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866EB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附件三：</w:t>
      </w:r>
    </w:p>
    <w:p w14:paraId="21347CA5">
      <w:pPr>
        <w:numPr>
          <w:ilvl w:val="0"/>
          <w:numId w:val="0"/>
        </w:num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产品质量及提供资料真实性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、有效性、可靠性的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保证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函</w:t>
      </w:r>
    </w:p>
    <w:p w14:paraId="01E64798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46B33894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7081EC6C">
      <w:pPr>
        <w:adjustRightInd w:val="0"/>
        <w:snapToGrid w:val="0"/>
        <w:spacing w:line="360" w:lineRule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  <w:t>广东省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人民医院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</w:p>
    <w:p w14:paraId="77E08B37">
      <w:pPr>
        <w:autoSpaceDE w:val="0"/>
        <w:autoSpaceDN w:val="0"/>
        <w:adjustRightInd w:val="0"/>
        <w:spacing w:line="360" w:lineRule="auto"/>
        <w:ind w:right="246"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公司保证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如下：</w:t>
      </w:r>
    </w:p>
    <w:p w14:paraId="673E80EE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积极配合贵院的资质审查工作，且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已毫无保留地向贵方提供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资质审查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一切所需的证明材料。</w:t>
      </w:r>
    </w:p>
    <w:p w14:paraId="5160CAEA">
      <w:pPr>
        <w:spacing w:line="360" w:lineRule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.承诺在本次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报名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提供的一切文件，无论是原件还是复印件均为真实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、合法、有效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，绝无任何虚假、伪造和夸大的成份，否则，愿承担相应的后果和法律责任。</w:t>
      </w:r>
    </w:p>
    <w:p w14:paraId="49383400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保证提供的产品质量符合国家的相关规定要求，来源合法合规。</w:t>
      </w:r>
    </w:p>
    <w:p w14:paraId="0B652C41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.完全服从贵院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采购流程与规定并尊重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贵院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所作的评定结果。</w:t>
      </w:r>
    </w:p>
    <w:p w14:paraId="17B028B3">
      <w:pPr>
        <w:autoSpaceDE w:val="0"/>
        <w:autoSpaceDN w:val="0"/>
        <w:adjustRightInd w:val="0"/>
        <w:spacing w:line="380" w:lineRule="exact"/>
        <w:ind w:right="246" w:firstLine="560" w:firstLineChars="200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5.产品参数能全部满足附件1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。</w:t>
      </w:r>
    </w:p>
    <w:p w14:paraId="2F6361C5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7C0B7213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bookmarkStart w:id="0" w:name="_GoBack"/>
      <w:bookmarkEnd w:id="0"/>
    </w:p>
    <w:p w14:paraId="6D5D8660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00816B54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供应商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名称（公章）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</w:t>
      </w:r>
    </w:p>
    <w:p w14:paraId="2AF5D5BA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注册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地址：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    </w:t>
      </w:r>
    </w:p>
    <w:p w14:paraId="5ED9C2B8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固定电话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</w:t>
      </w:r>
    </w:p>
    <w:p w14:paraId="3E737419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联系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电话：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</w:t>
      </w:r>
    </w:p>
    <w:p w14:paraId="6B176076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供应商（法定代表人）签字：             </w:t>
      </w:r>
    </w:p>
    <w:p w14:paraId="549D6B77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开户银行：</w:t>
      </w:r>
    </w:p>
    <w:p w14:paraId="5AA42F5C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银行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账号：</w:t>
      </w:r>
    </w:p>
    <w:p w14:paraId="319212BB">
      <w:pPr>
        <w:autoSpaceDE w:val="0"/>
        <w:autoSpaceDN w:val="0"/>
        <w:adjustRightInd w:val="0"/>
        <w:spacing w:line="240" w:lineRule="auto"/>
        <w:ind w:right="246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日期：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月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1E4D523F"/>
    <w:rsid w:val="1C523115"/>
    <w:rsid w:val="1E4D523F"/>
    <w:rsid w:val="20EE3329"/>
    <w:rsid w:val="269B0EF6"/>
    <w:rsid w:val="3C0D63E9"/>
    <w:rsid w:val="3D3C3B4C"/>
    <w:rsid w:val="4A732E06"/>
    <w:rsid w:val="503E1327"/>
    <w:rsid w:val="5E1B6804"/>
    <w:rsid w:val="5ED92F5C"/>
    <w:rsid w:val="683D7FCE"/>
    <w:rsid w:val="70A6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270</Characters>
  <Lines>0</Lines>
  <Paragraphs>0</Paragraphs>
  <TotalTime>0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2023-04-21T00:28:00Z</dcterms:created>
  <dc:creator>Winnie_GONG</dc:creator>
  <cp:lastModifiedBy>袁景</cp:lastModifiedBy>
  <cp:lastPrinted>2026-09-28T04:43:45Z</cp:lastPrinted>
  <dcterms:modified xsi:type="dcterms:W3CDTF">2026-09-28T06:44:02Z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89E07A5D0662411991F21ADFB0AF6FD1</vt:lpwstr>
  </property>
  <property fmtid="{D5CDD505-2E9C-101B-9397-08002B2CF9AE}" pid="4" name="KSOTemplateDocerSaveRecord">
    <vt:lpwstr>eyJoZGlkIjoiMGVjY2RlN2ZiYzBiOTMxMGJjNWIzOGM0YjliNDc3MDIiLCJ1c2VySWQiOiIxNDQ5MzA1MjI3In0=</vt:lpwstr>
  </property>
</Properties>
</file>