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AAA" w:rsidRPr="00742E99" w:rsidRDefault="00AB5FDB" w:rsidP="00C53101">
      <w:pPr>
        <w:spacing w:after="240" w:line="560" w:lineRule="exact"/>
        <w:jc w:val="center"/>
        <w:rPr>
          <w:rFonts w:asciiTheme="majorEastAsia" w:eastAsiaTheme="majorEastAsia" w:hAnsiTheme="majorEastAsia"/>
          <w:b/>
          <w:sz w:val="36"/>
          <w:szCs w:val="32"/>
        </w:rPr>
      </w:pPr>
      <w:r w:rsidRPr="00AB5FDB">
        <w:rPr>
          <w:rFonts w:asciiTheme="majorEastAsia" w:eastAsiaTheme="majorEastAsia" w:hAnsiTheme="majorEastAsia" w:hint="eastAsia"/>
          <w:b/>
          <w:sz w:val="36"/>
          <w:szCs w:val="32"/>
        </w:rPr>
        <w:t>《基于5G与AI技术的智慧医院示范应用建设与测试评价》</w:t>
      </w:r>
      <w:r w:rsidR="005C5533">
        <w:rPr>
          <w:rFonts w:asciiTheme="majorEastAsia" w:eastAsiaTheme="majorEastAsia" w:hAnsiTheme="majorEastAsia" w:hint="eastAsia"/>
          <w:b/>
          <w:sz w:val="36"/>
          <w:szCs w:val="32"/>
        </w:rPr>
        <w:t>项目</w:t>
      </w:r>
      <w:r w:rsidR="00955AAA" w:rsidRPr="00742E99">
        <w:rPr>
          <w:rFonts w:asciiTheme="majorEastAsia" w:eastAsiaTheme="majorEastAsia" w:hAnsiTheme="majorEastAsia" w:hint="eastAsia"/>
          <w:b/>
          <w:sz w:val="36"/>
          <w:szCs w:val="32"/>
        </w:rPr>
        <w:t>专项</w:t>
      </w:r>
      <w:r w:rsidR="00955AAA" w:rsidRPr="00742E99">
        <w:rPr>
          <w:rFonts w:asciiTheme="majorEastAsia" w:eastAsiaTheme="majorEastAsia" w:hAnsiTheme="majorEastAsia"/>
          <w:b/>
          <w:sz w:val="36"/>
          <w:szCs w:val="32"/>
        </w:rPr>
        <w:t>审计</w:t>
      </w:r>
      <w:r w:rsidR="006C3CAD">
        <w:rPr>
          <w:rFonts w:asciiTheme="majorEastAsia" w:eastAsiaTheme="majorEastAsia" w:hAnsiTheme="majorEastAsia" w:hint="eastAsia"/>
          <w:b/>
          <w:sz w:val="36"/>
          <w:szCs w:val="32"/>
        </w:rPr>
        <w:t>服务</w:t>
      </w:r>
      <w:r w:rsidR="006C3CAD">
        <w:rPr>
          <w:rFonts w:asciiTheme="majorEastAsia" w:eastAsiaTheme="majorEastAsia" w:hAnsiTheme="majorEastAsia"/>
          <w:b/>
          <w:sz w:val="36"/>
          <w:szCs w:val="32"/>
        </w:rPr>
        <w:t>项目</w:t>
      </w:r>
      <w:r w:rsidR="00955AAA" w:rsidRPr="00742E99">
        <w:rPr>
          <w:rFonts w:asciiTheme="majorEastAsia" w:eastAsiaTheme="majorEastAsia" w:hAnsiTheme="majorEastAsia" w:hint="eastAsia"/>
          <w:b/>
          <w:sz w:val="36"/>
          <w:szCs w:val="32"/>
        </w:rPr>
        <w:t>需求</w:t>
      </w:r>
      <w:bookmarkStart w:id="0" w:name="_GoBack"/>
      <w:bookmarkEnd w:id="0"/>
    </w:p>
    <w:p w:rsidR="00040A19" w:rsidRPr="00742E99" w:rsidRDefault="00040A19" w:rsidP="00040A19">
      <w:pPr>
        <w:spacing w:line="560" w:lineRule="exact"/>
        <w:ind w:firstLineChars="200" w:firstLine="560"/>
        <w:rPr>
          <w:rFonts w:asciiTheme="minorEastAsia" w:eastAsiaTheme="minorEastAsia" w:hAnsiTheme="minorEastAsia"/>
          <w:sz w:val="28"/>
          <w:szCs w:val="28"/>
        </w:rPr>
      </w:pPr>
      <w:r w:rsidRPr="00742E99">
        <w:rPr>
          <w:rFonts w:asciiTheme="minorEastAsia" w:eastAsiaTheme="minorEastAsia" w:hAnsiTheme="minorEastAsia" w:hint="eastAsia"/>
          <w:sz w:val="28"/>
          <w:szCs w:val="28"/>
        </w:rPr>
        <w:t>2019年12月19日，我院申报《基于5G与AI技术的智慧医院示范应用建设与测试评价》项目获广东省工业和信息化厅2019年省级促进经济高质量发展专项调剂资金5G应用示范项目立项，并获资金安排970万元。</w:t>
      </w:r>
    </w:p>
    <w:p w:rsidR="00955AAA" w:rsidRPr="00742E99" w:rsidRDefault="00040A19" w:rsidP="00955AAA">
      <w:pPr>
        <w:spacing w:line="560" w:lineRule="exact"/>
        <w:ind w:firstLineChars="200" w:firstLine="560"/>
        <w:rPr>
          <w:rFonts w:asciiTheme="minorEastAsia" w:eastAsiaTheme="minorEastAsia" w:hAnsiTheme="minorEastAsia"/>
          <w:sz w:val="28"/>
          <w:szCs w:val="28"/>
        </w:rPr>
      </w:pPr>
      <w:r w:rsidRPr="00742E99">
        <w:rPr>
          <w:rFonts w:asciiTheme="minorEastAsia" w:eastAsiaTheme="minorEastAsia" w:hAnsiTheme="minorEastAsia" w:hint="eastAsia"/>
          <w:sz w:val="28"/>
          <w:szCs w:val="28"/>
        </w:rPr>
        <w:t>根据财政厅、省工业和信息化厅关于印发《省工业和信息化厅经管专项资金管理办法》的通知（粤财工〔2019〕115 号）、广东省工业和信息化厅关于印发《广东省工业和信息化厅财政专项资金支持项目验收管理办法》的通知(粤工信规字〔2020〕2号)等有关文件的规定，需加强对财政资金的管理检查工作，现拟委托第三方会计师事务所对我院承担的项目涉及的专项经费收支情况进行审计</w:t>
      </w:r>
      <w:r w:rsidR="00955AAA" w:rsidRPr="00742E99">
        <w:rPr>
          <w:rFonts w:asciiTheme="minorEastAsia" w:eastAsiaTheme="minorEastAsia" w:hAnsiTheme="minorEastAsia" w:hint="eastAsia"/>
          <w:sz w:val="28"/>
          <w:szCs w:val="28"/>
        </w:rPr>
        <w:t>。</w:t>
      </w:r>
    </w:p>
    <w:p w:rsidR="007102D4" w:rsidRPr="00742E99" w:rsidRDefault="00BA3A84" w:rsidP="00955AAA">
      <w:pPr>
        <w:spacing w:line="560" w:lineRule="exact"/>
        <w:ind w:firstLineChars="200" w:firstLine="560"/>
        <w:rPr>
          <w:rFonts w:asciiTheme="minorEastAsia" w:eastAsiaTheme="minorEastAsia" w:hAnsiTheme="minorEastAsia"/>
          <w:sz w:val="28"/>
          <w:szCs w:val="28"/>
        </w:rPr>
      </w:pPr>
      <w:r w:rsidRPr="00BA3A84">
        <w:rPr>
          <w:rFonts w:asciiTheme="minorEastAsia" w:eastAsiaTheme="minorEastAsia" w:hAnsiTheme="minorEastAsia" w:hint="eastAsia"/>
          <w:sz w:val="28"/>
          <w:szCs w:val="28"/>
        </w:rPr>
        <w:t>第三方会计师事务所</w:t>
      </w:r>
      <w:r>
        <w:rPr>
          <w:rFonts w:asciiTheme="minorEastAsia" w:eastAsiaTheme="minorEastAsia" w:hAnsiTheme="minorEastAsia" w:hint="eastAsia"/>
          <w:sz w:val="28"/>
          <w:szCs w:val="28"/>
        </w:rPr>
        <w:t>应</w:t>
      </w:r>
      <w:r w:rsidR="007102D4" w:rsidRPr="00742E99">
        <w:rPr>
          <w:rFonts w:asciiTheme="minorEastAsia" w:eastAsiaTheme="minorEastAsia" w:hAnsiTheme="minorEastAsia" w:hint="eastAsia"/>
          <w:sz w:val="28"/>
          <w:szCs w:val="28"/>
        </w:rPr>
        <w:t>采取</w:t>
      </w:r>
      <w:r w:rsidR="00955AAA" w:rsidRPr="00742E99">
        <w:rPr>
          <w:rFonts w:asciiTheme="minorEastAsia" w:eastAsiaTheme="minorEastAsia" w:hAnsiTheme="minorEastAsia" w:hint="eastAsia"/>
          <w:sz w:val="28"/>
          <w:szCs w:val="28"/>
        </w:rPr>
        <w:t>事前</w:t>
      </w:r>
      <w:r w:rsidR="00955AAA" w:rsidRPr="00742E99">
        <w:rPr>
          <w:rFonts w:asciiTheme="minorEastAsia" w:eastAsiaTheme="minorEastAsia" w:hAnsiTheme="minorEastAsia"/>
          <w:sz w:val="28"/>
          <w:szCs w:val="28"/>
        </w:rPr>
        <w:t>指引</w:t>
      </w:r>
      <w:r w:rsidR="00955AAA" w:rsidRPr="00742E99">
        <w:rPr>
          <w:rFonts w:asciiTheme="minorEastAsia" w:eastAsiaTheme="minorEastAsia" w:hAnsiTheme="minorEastAsia" w:hint="eastAsia"/>
          <w:sz w:val="28"/>
          <w:szCs w:val="28"/>
        </w:rPr>
        <w:t>、</w:t>
      </w:r>
      <w:r w:rsidR="00955AAA" w:rsidRPr="00742E99">
        <w:rPr>
          <w:rFonts w:asciiTheme="minorEastAsia" w:eastAsiaTheme="minorEastAsia" w:hAnsiTheme="minorEastAsia"/>
          <w:sz w:val="28"/>
          <w:szCs w:val="28"/>
        </w:rPr>
        <w:t>事中监控以及</w:t>
      </w:r>
      <w:r w:rsidR="007102D4" w:rsidRPr="00742E99">
        <w:rPr>
          <w:rFonts w:asciiTheme="minorEastAsia" w:eastAsiaTheme="minorEastAsia" w:hAnsiTheme="minorEastAsia" w:hint="eastAsia"/>
          <w:sz w:val="28"/>
          <w:szCs w:val="28"/>
        </w:rPr>
        <w:t>事后重点抽查</w:t>
      </w:r>
      <w:r w:rsidR="00955AAA" w:rsidRPr="00742E99">
        <w:rPr>
          <w:rFonts w:asciiTheme="minorEastAsia" w:eastAsiaTheme="minorEastAsia" w:hAnsiTheme="minorEastAsia" w:hint="eastAsia"/>
          <w:sz w:val="28"/>
          <w:szCs w:val="28"/>
        </w:rPr>
        <w:t>的</w:t>
      </w:r>
      <w:r w:rsidR="00955AAA" w:rsidRPr="00742E99">
        <w:rPr>
          <w:rFonts w:asciiTheme="minorEastAsia" w:eastAsiaTheme="minorEastAsia" w:hAnsiTheme="minorEastAsia"/>
          <w:sz w:val="28"/>
          <w:szCs w:val="28"/>
        </w:rPr>
        <w:t>审计方式</w:t>
      </w:r>
      <w:r w:rsidR="007102D4" w:rsidRPr="00742E99">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按照约定时间完成审计业务，出具审计意见报告。</w:t>
      </w:r>
      <w:r w:rsidR="00955AAA" w:rsidRPr="00742E99">
        <w:rPr>
          <w:rFonts w:asciiTheme="minorEastAsia" w:eastAsiaTheme="minorEastAsia" w:hAnsiTheme="minorEastAsia"/>
          <w:sz w:val="28"/>
          <w:szCs w:val="28"/>
        </w:rPr>
        <w:t>安排</w:t>
      </w:r>
      <w:r w:rsidR="00955AAA" w:rsidRPr="00742E99">
        <w:rPr>
          <w:rFonts w:asciiTheme="minorEastAsia" w:eastAsiaTheme="minorEastAsia" w:hAnsiTheme="minorEastAsia" w:hint="eastAsia"/>
          <w:sz w:val="28"/>
          <w:szCs w:val="28"/>
        </w:rPr>
        <w:t>专职</w:t>
      </w:r>
      <w:r w:rsidR="00955AAA" w:rsidRPr="00742E99">
        <w:rPr>
          <w:rFonts w:asciiTheme="minorEastAsia" w:eastAsiaTheme="minorEastAsia" w:hAnsiTheme="minorEastAsia"/>
          <w:sz w:val="28"/>
          <w:szCs w:val="28"/>
        </w:rPr>
        <w:t>人员负责</w:t>
      </w:r>
      <w:r w:rsidR="00955AAA" w:rsidRPr="00742E99">
        <w:rPr>
          <w:rFonts w:asciiTheme="minorEastAsia" w:eastAsiaTheme="minorEastAsia" w:hAnsiTheme="minorEastAsia" w:hint="eastAsia"/>
          <w:sz w:val="28"/>
          <w:szCs w:val="28"/>
        </w:rPr>
        <w:t>项目</w:t>
      </w:r>
      <w:r w:rsidR="00955AAA" w:rsidRPr="00742E99">
        <w:rPr>
          <w:rFonts w:asciiTheme="minorEastAsia" w:eastAsiaTheme="minorEastAsia" w:hAnsiTheme="minorEastAsia"/>
          <w:sz w:val="28"/>
          <w:szCs w:val="28"/>
        </w:rPr>
        <w:t>的</w:t>
      </w:r>
      <w:r w:rsidR="00955AAA" w:rsidRPr="00742E99">
        <w:rPr>
          <w:rFonts w:asciiTheme="minorEastAsia" w:eastAsiaTheme="minorEastAsia" w:hAnsiTheme="minorEastAsia" w:hint="eastAsia"/>
          <w:sz w:val="28"/>
          <w:szCs w:val="28"/>
        </w:rPr>
        <w:t>审计</w:t>
      </w:r>
      <w:r w:rsidR="00955AAA" w:rsidRPr="00742E99">
        <w:rPr>
          <w:rFonts w:asciiTheme="minorEastAsia" w:eastAsiaTheme="minorEastAsia" w:hAnsiTheme="minorEastAsia"/>
          <w:sz w:val="28"/>
          <w:szCs w:val="28"/>
        </w:rPr>
        <w:t>工作，</w:t>
      </w:r>
      <w:r w:rsidR="007102D4" w:rsidRPr="00742E99">
        <w:rPr>
          <w:rFonts w:asciiTheme="minorEastAsia" w:eastAsiaTheme="minorEastAsia" w:hAnsiTheme="minorEastAsia" w:hint="eastAsia"/>
          <w:sz w:val="28"/>
          <w:szCs w:val="28"/>
        </w:rPr>
        <w:t>对执行业务过程中知悉的</w:t>
      </w:r>
      <w:r w:rsidR="00955AAA" w:rsidRPr="00742E99">
        <w:rPr>
          <w:rFonts w:asciiTheme="minorEastAsia" w:eastAsiaTheme="minorEastAsia" w:hAnsiTheme="minorEastAsia" w:hint="eastAsia"/>
          <w:sz w:val="28"/>
          <w:szCs w:val="28"/>
        </w:rPr>
        <w:t>院</w:t>
      </w:r>
      <w:r w:rsidR="007102D4" w:rsidRPr="00742E99">
        <w:rPr>
          <w:rFonts w:asciiTheme="minorEastAsia" w:eastAsiaTheme="minorEastAsia" w:hAnsiTheme="minorEastAsia" w:hint="eastAsia"/>
          <w:sz w:val="28"/>
          <w:szCs w:val="28"/>
        </w:rPr>
        <w:t>方</w:t>
      </w:r>
      <w:r w:rsidR="00955AAA" w:rsidRPr="00742E99">
        <w:rPr>
          <w:rFonts w:asciiTheme="minorEastAsia" w:eastAsiaTheme="minorEastAsia" w:hAnsiTheme="minorEastAsia" w:hint="eastAsia"/>
          <w:sz w:val="28"/>
          <w:szCs w:val="28"/>
        </w:rPr>
        <w:t>信息</w:t>
      </w:r>
      <w:r w:rsidR="007102D4" w:rsidRPr="00742E99">
        <w:rPr>
          <w:rFonts w:asciiTheme="minorEastAsia" w:eastAsiaTheme="minorEastAsia" w:hAnsiTheme="minorEastAsia" w:hint="eastAsia"/>
          <w:sz w:val="28"/>
          <w:szCs w:val="28"/>
        </w:rPr>
        <w:t>严加保密。除非中国注册会计师独计准则另有规定，或经</w:t>
      </w:r>
      <w:r w:rsidR="00955AAA" w:rsidRPr="00742E99">
        <w:rPr>
          <w:rFonts w:asciiTheme="minorEastAsia" w:eastAsiaTheme="minorEastAsia" w:hAnsiTheme="minorEastAsia" w:hint="eastAsia"/>
          <w:sz w:val="28"/>
          <w:szCs w:val="28"/>
        </w:rPr>
        <w:t>院</w:t>
      </w:r>
      <w:r w:rsidR="007102D4" w:rsidRPr="00742E99">
        <w:rPr>
          <w:rFonts w:asciiTheme="minorEastAsia" w:eastAsiaTheme="minorEastAsia" w:hAnsiTheme="minorEastAsia" w:hint="eastAsia"/>
          <w:sz w:val="28"/>
          <w:szCs w:val="28"/>
        </w:rPr>
        <w:t>方同意，不得将其知悉的</w:t>
      </w:r>
      <w:r w:rsidR="00955AAA" w:rsidRPr="00742E99">
        <w:rPr>
          <w:rFonts w:asciiTheme="minorEastAsia" w:eastAsiaTheme="minorEastAsia" w:hAnsiTheme="minorEastAsia" w:hint="eastAsia"/>
          <w:sz w:val="28"/>
          <w:szCs w:val="28"/>
        </w:rPr>
        <w:t>院方信息</w:t>
      </w:r>
      <w:r w:rsidR="007102D4" w:rsidRPr="00742E99">
        <w:rPr>
          <w:rFonts w:asciiTheme="minorEastAsia" w:eastAsiaTheme="minorEastAsia" w:hAnsiTheme="minorEastAsia" w:hint="eastAsia"/>
          <w:sz w:val="28"/>
          <w:szCs w:val="28"/>
        </w:rPr>
        <w:t>和</w:t>
      </w:r>
      <w:r w:rsidR="00955AAA" w:rsidRPr="00742E99">
        <w:rPr>
          <w:rFonts w:asciiTheme="minorEastAsia" w:eastAsiaTheme="minorEastAsia" w:hAnsiTheme="minorEastAsia" w:hint="eastAsia"/>
          <w:sz w:val="28"/>
          <w:szCs w:val="28"/>
        </w:rPr>
        <w:t>院</w:t>
      </w:r>
      <w:r w:rsidR="007102D4" w:rsidRPr="00742E99">
        <w:rPr>
          <w:rFonts w:asciiTheme="minorEastAsia" w:eastAsiaTheme="minorEastAsia" w:hAnsiTheme="minorEastAsia" w:hint="eastAsia"/>
          <w:sz w:val="28"/>
          <w:szCs w:val="28"/>
        </w:rPr>
        <w:t>方提供的资料对外泄露。审计工作结束后，将根据情况对</w:t>
      </w:r>
      <w:r w:rsidR="00955AAA" w:rsidRPr="00742E99">
        <w:rPr>
          <w:rFonts w:asciiTheme="minorEastAsia" w:eastAsiaTheme="minorEastAsia" w:hAnsiTheme="minorEastAsia" w:hint="eastAsia"/>
          <w:sz w:val="28"/>
          <w:szCs w:val="28"/>
        </w:rPr>
        <w:t>院</w:t>
      </w:r>
      <w:r w:rsidR="007102D4" w:rsidRPr="00742E99">
        <w:rPr>
          <w:rFonts w:asciiTheme="minorEastAsia" w:eastAsiaTheme="minorEastAsia" w:hAnsiTheme="minorEastAsia" w:hint="eastAsia"/>
          <w:sz w:val="28"/>
          <w:szCs w:val="28"/>
        </w:rPr>
        <w:t>方会计处理、内部控制制度及其他事项等提出改进意见。在约定的时间内出具报告，保证报告质量，确保不因乙方原因影响报告质量和出具报告的时间。</w:t>
      </w:r>
    </w:p>
    <w:p w:rsidR="004D349E" w:rsidRPr="00742E99" w:rsidRDefault="004D349E">
      <w:pPr>
        <w:rPr>
          <w:rFonts w:asciiTheme="minorEastAsia" w:eastAsiaTheme="minorEastAsia" w:hAnsiTheme="minorEastAsia"/>
          <w:sz w:val="28"/>
          <w:szCs w:val="28"/>
        </w:rPr>
      </w:pPr>
    </w:p>
    <w:sectPr w:rsidR="004D349E" w:rsidRPr="00742E99" w:rsidSect="004D34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F72" w:rsidRDefault="00022F72" w:rsidP="006C3CAD">
      <w:r>
        <w:separator/>
      </w:r>
    </w:p>
  </w:endnote>
  <w:endnote w:type="continuationSeparator" w:id="0">
    <w:p w:rsidR="00022F72" w:rsidRDefault="00022F72" w:rsidP="006C3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F72" w:rsidRDefault="00022F72" w:rsidP="006C3CAD">
      <w:r>
        <w:separator/>
      </w:r>
    </w:p>
  </w:footnote>
  <w:footnote w:type="continuationSeparator" w:id="0">
    <w:p w:rsidR="00022F72" w:rsidRDefault="00022F72" w:rsidP="006C3C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E10B1"/>
    <w:multiLevelType w:val="hybridMultilevel"/>
    <w:tmpl w:val="29609A5A"/>
    <w:lvl w:ilvl="0" w:tplc="04090013">
      <w:start w:val="1"/>
      <w:numFmt w:val="chineseCountingThousand"/>
      <w:lvlText w:val="%1、"/>
      <w:lvlJc w:val="left"/>
      <w:pPr>
        <w:tabs>
          <w:tab w:val="num" w:pos="562"/>
        </w:tabs>
        <w:ind w:left="562"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102D4"/>
    <w:rsid w:val="00022F72"/>
    <w:rsid w:val="00040A19"/>
    <w:rsid w:val="0010777B"/>
    <w:rsid w:val="002F33C5"/>
    <w:rsid w:val="0043093F"/>
    <w:rsid w:val="004D349E"/>
    <w:rsid w:val="005968B6"/>
    <w:rsid w:val="005C5533"/>
    <w:rsid w:val="00686494"/>
    <w:rsid w:val="006C3CAD"/>
    <w:rsid w:val="007102D4"/>
    <w:rsid w:val="00742E99"/>
    <w:rsid w:val="008C18FE"/>
    <w:rsid w:val="00955AAA"/>
    <w:rsid w:val="00AB5FDB"/>
    <w:rsid w:val="00BA3A84"/>
    <w:rsid w:val="00C53101"/>
    <w:rsid w:val="00CC49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266E22-12D8-4B90-9B43-628753BB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02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C3C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C3CAD"/>
    <w:rPr>
      <w:rFonts w:ascii="Times New Roman" w:eastAsia="宋体" w:hAnsi="Times New Roman" w:cs="Times New Roman"/>
      <w:sz w:val="18"/>
      <w:szCs w:val="18"/>
    </w:rPr>
  </w:style>
  <w:style w:type="paragraph" w:styleId="a5">
    <w:name w:val="footer"/>
    <w:basedOn w:val="a"/>
    <w:link w:val="a6"/>
    <w:uiPriority w:val="99"/>
    <w:unhideWhenUsed/>
    <w:rsid w:val="006C3CAD"/>
    <w:pPr>
      <w:tabs>
        <w:tab w:val="center" w:pos="4153"/>
        <w:tab w:val="right" w:pos="8306"/>
      </w:tabs>
      <w:snapToGrid w:val="0"/>
      <w:jc w:val="left"/>
    </w:pPr>
    <w:rPr>
      <w:sz w:val="18"/>
      <w:szCs w:val="18"/>
    </w:rPr>
  </w:style>
  <w:style w:type="character" w:customStyle="1" w:styleId="a6">
    <w:name w:val="页脚 字符"/>
    <w:basedOn w:val="a0"/>
    <w:link w:val="a5"/>
    <w:uiPriority w:val="99"/>
    <w:rsid w:val="006C3CA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Pages>
  <Words>81</Words>
  <Characters>468</Characters>
  <Application>Microsoft Office Word</Application>
  <DocSecurity>0</DocSecurity>
  <Lines>3</Lines>
  <Paragraphs>1</Paragraphs>
  <ScaleCrop>false</ScaleCrop>
  <Company>a</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伍睿</dc:creator>
  <cp:lastModifiedBy>netuser</cp:lastModifiedBy>
  <cp:revision>10</cp:revision>
  <dcterms:created xsi:type="dcterms:W3CDTF">2020-05-20T03:49:00Z</dcterms:created>
  <dcterms:modified xsi:type="dcterms:W3CDTF">2020-05-22T02:18:00Z</dcterms:modified>
</cp:coreProperties>
</file>