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left="210" w:leftChars="100"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p>
      <w:pPr>
        <w:jc w:val="left"/>
        <w:rPr>
          <w:rFonts w:hint="eastAsia" w:ascii="黑体" w:eastAsia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eastAsia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eastAsia="黑体"/>
          <w:b w:val="0"/>
          <w:bCs w:val="0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关于对广东省人民医院一批报废设备物资</w:t>
      </w:r>
    </w:p>
    <w:p>
      <w:pPr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进行回收的投标报价</w:t>
      </w:r>
    </w:p>
    <w:p>
      <w:pPr>
        <w:rPr>
          <w:rFonts w:hint="eastAsia" w:ascii="楷体_GB2312" w:eastAsia="楷体_GB2312"/>
          <w:sz w:val="28"/>
        </w:rPr>
      </w:pPr>
    </w:p>
    <w:p>
      <w:pPr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广东省人民医院：</w:t>
      </w:r>
    </w:p>
    <w:p>
      <w:pPr>
        <w:ind w:firstLine="555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我司对贵方一批报废医用设备物资的回收报价为：</w:t>
      </w:r>
    </w:p>
    <w:p>
      <w:pPr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u w:val="single"/>
        </w:rPr>
        <w:t xml:space="preserve">￥                      </w:t>
      </w:r>
      <w:r>
        <w:rPr>
          <w:rFonts w:hint="eastAsia" w:ascii="楷体_GB2312" w:eastAsia="楷体_GB2312"/>
          <w:sz w:val="28"/>
        </w:rPr>
        <w:t>，大写（                                ）。</w:t>
      </w:r>
    </w:p>
    <w:p>
      <w:pPr>
        <w:rPr>
          <w:rFonts w:hint="eastAsia" w:ascii="楷体_GB2312" w:eastAsia="楷体_GB2312"/>
          <w:sz w:val="28"/>
        </w:rPr>
      </w:pPr>
    </w:p>
    <w:p>
      <w:pPr>
        <w:jc w:val="center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单位名称：</w:t>
      </w:r>
    </w:p>
    <w:p>
      <w:pPr>
        <w:ind w:firstLine="4340" w:firstLineChars="155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地   址：</w:t>
      </w:r>
    </w:p>
    <w:p>
      <w:pPr>
        <w:jc w:val="center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单位法人：</w:t>
      </w:r>
    </w:p>
    <w:p>
      <w:pPr>
        <w:jc w:val="center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授权代表：</w:t>
      </w:r>
    </w:p>
    <w:p>
      <w:pPr>
        <w:ind w:firstLine="4340" w:firstLineChars="155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电    话：</w:t>
      </w:r>
    </w:p>
    <w:p>
      <w:pPr>
        <w:ind w:firstLine="4060" w:firstLineChars="145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              （公章）</w:t>
      </w:r>
    </w:p>
    <w:p>
      <w:pPr>
        <w:ind w:firstLine="4060" w:firstLineChars="1450"/>
        <w:rPr>
          <w:rFonts w:hint="eastAsia" w:ascii="楷体_GB2312" w:eastAsia="楷体_GB2312"/>
          <w:sz w:val="28"/>
        </w:rPr>
      </w:pPr>
    </w:p>
    <w:p>
      <w:pPr>
        <w:widowControl/>
        <w:shd w:val="clear" w:color="auto" w:fill="FFFFFF"/>
        <w:ind w:left="210" w:leftChars="100"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/>
    <w:sectPr>
      <w:pgSz w:w="11906" w:h="16838"/>
      <w:pgMar w:top="567" w:right="1077" w:bottom="56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1A"/>
    <w:rsid w:val="00097C02"/>
    <w:rsid w:val="002947BB"/>
    <w:rsid w:val="005E22E1"/>
    <w:rsid w:val="0077041D"/>
    <w:rsid w:val="0099131A"/>
    <w:rsid w:val="009D4C23"/>
    <w:rsid w:val="00BB40DF"/>
    <w:rsid w:val="00C27709"/>
    <w:rsid w:val="00D411E0"/>
    <w:rsid w:val="00FB4559"/>
    <w:rsid w:val="0465435A"/>
    <w:rsid w:val="3705346A"/>
    <w:rsid w:val="3C2B28FF"/>
    <w:rsid w:val="46D75C5F"/>
    <w:rsid w:val="7F8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</Words>
  <Characters>526</Characters>
  <Lines>4</Lines>
  <Paragraphs>1</Paragraphs>
  <TotalTime>3</TotalTime>
  <ScaleCrop>false</ScaleCrop>
  <LinksUpToDate>false</LinksUpToDate>
  <CharactersWithSpaces>617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2020-05-07T04:09:00Z</dcterms:created>
  <dc:creator>netuser</dc:creator>
  <cp:lastModifiedBy>新建1</cp:lastModifiedBy>
  <dcterms:modified xsi:type="dcterms:W3CDTF">2020-05-08T01:28:43Z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