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附件2：报名提交的资料，包括但不限于以下内容：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1.服务商资质证件：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①代理商资质（有效的经营许可证、营业执照、税务登记证、组织机构代码证）。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  ②生产厂家资质（有效的生产开发许可证、营业执照、税务登记证、组织机构代码证）。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   ③参与调研工作人员的授权及其身份证复印件（法人、参与调研工作人员）。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 xml:space="preserve">    ④推荐产品登记证书、软件著作权登记证书、厂家授权等。 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  ⑤公司技术实力（人员、职称等）和取得各类资质证明。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⑥厂商家需要提供的其他相关资料。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 xml:space="preserve">    2.服务方案：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方案应包括但不限于以下内容，同时提供服务方案电子版（WORD文档）：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①SPD项目建设思路、建设内容、预期效果。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②方案优势（突出功能、技术、服务能力等）。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③运作模式（医院、厂家或供应商、SPD服务商三方的协同平台运营模式，费用解决方式等）。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可扩展的硬件投入情况，物联网应用的一些思路。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3.服务实施成功案例（需在三甲医院实施完整SPD的成功案例）。</w:t>
      </w:r>
    </w:p>
    <w:p>
      <w:pPr>
        <w:spacing w:line="52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4.提供服务方案用户名单（三甲医院中标通知书或采购合同）。</w:t>
      </w:r>
    </w:p>
    <w:p>
      <w:pPr>
        <w:spacing w:line="52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5.以上服务方案内容制作PPT介绍文件一个（十分钟内介绍）。</w:t>
      </w:r>
    </w:p>
    <w:p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872"/>
    <w:multiLevelType w:val="multilevel"/>
    <w:tmpl w:val="03BD2872"/>
    <w:lvl w:ilvl="0" w:tentative="0">
      <w:start w:val="4"/>
      <w:numFmt w:val="decimalEnclosedCircle"/>
      <w:lvlText w:val="%1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31"/>
    <w:rsid w:val="00242BD2"/>
    <w:rsid w:val="004621E8"/>
    <w:rsid w:val="00563631"/>
    <w:rsid w:val="005B1A0C"/>
    <w:rsid w:val="009252F1"/>
    <w:rsid w:val="00C958C6"/>
    <w:rsid w:val="00E02EFE"/>
    <w:rsid w:val="7FF0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2020-05-18T10:13:00Z</dcterms:created>
  <dc:creator>USER</dc:creator>
  <cp:lastModifiedBy>新建1</cp:lastModifiedBy>
  <dcterms:modified xsi:type="dcterms:W3CDTF">2020-05-19T01:54:51Z</dcterms:modified>
  <dc:title>附件2：报名提交的资料，包括但不限于以下内容：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