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B2798C">
        <w:trPr>
          <w:trHeight w:hRule="exact" w:val="690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2798C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</w:t>
            </w:r>
            <w:r>
              <w:rPr>
                <w:rFonts w:ascii="微软雅黑" w:eastAsia="微软雅黑" w:hAnsi="微软雅黑" w:hint="eastAsia"/>
                <w:szCs w:val="21"/>
              </w:rPr>
              <w:t>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bookmarkStart w:id="0" w:name="_GoBack"/>
            <w:bookmarkEnd w:id="0"/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2798C">
        <w:trPr>
          <w:trHeight w:hRule="exact" w:val="1415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B2798C" w:rsidRPr="003D3711" w:rsidRDefault="00B2798C" w:rsidP="00B36941">
            <w:pPr>
              <w:spacing w:line="360" w:lineRule="auto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2798C">
              <w:rPr>
                <w:rFonts w:ascii="微软雅黑" w:eastAsia="微软雅黑" w:hAnsi="微软雅黑" w:cs="宋体" w:hint="eastAsia"/>
                <w:kern w:val="0"/>
                <w:szCs w:val="21"/>
              </w:rPr>
              <w:t>项目实施具体方案、实施周期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C30A4F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C30A4F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E3" w:rsidRDefault="000A61E3" w:rsidP="007442C0">
      <w:r>
        <w:separator/>
      </w:r>
    </w:p>
  </w:endnote>
  <w:endnote w:type="continuationSeparator" w:id="0">
    <w:p w:rsidR="000A61E3" w:rsidRDefault="000A61E3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E3" w:rsidRDefault="000A61E3" w:rsidP="007442C0">
      <w:r>
        <w:separator/>
      </w:r>
    </w:p>
  </w:footnote>
  <w:footnote w:type="continuationSeparator" w:id="0">
    <w:p w:rsidR="000A61E3" w:rsidRDefault="000A61E3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A61E3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2798C"/>
    <w:rsid w:val="00B76D16"/>
    <w:rsid w:val="00BC27BB"/>
    <w:rsid w:val="00BC36B7"/>
    <w:rsid w:val="00C30A4F"/>
    <w:rsid w:val="00CB59E1"/>
    <w:rsid w:val="00D85AC4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E3308"/>
  <w15:docId w15:val="{BBA5C4AD-99BC-44B6-8BE4-162A554D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17</cp:revision>
  <dcterms:created xsi:type="dcterms:W3CDTF">2020-04-09T07:13:00Z</dcterms:created>
  <dcterms:modified xsi:type="dcterms:W3CDTF">2020-07-30T07:26:00Z</dcterms:modified>
</cp:coreProperties>
</file>