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F8732" w14:textId="3356928D" w:rsidR="00AC5F30" w:rsidRPr="009058AA" w:rsidRDefault="00D92F68" w:rsidP="00803A37">
      <w:pPr>
        <w:jc w:val="center"/>
        <w:rPr>
          <w:rFonts w:ascii="仿宋" w:eastAsia="仿宋" w:hAnsi="仿宋"/>
          <w:b/>
          <w:bCs/>
          <w:sz w:val="32"/>
          <w:szCs w:val="32"/>
        </w:rPr>
      </w:pPr>
      <w:r w:rsidRPr="009058AA">
        <w:rPr>
          <w:rFonts w:ascii="仿宋" w:eastAsia="仿宋" w:hAnsi="仿宋" w:hint="eastAsia"/>
          <w:b/>
          <w:bCs/>
          <w:sz w:val="32"/>
          <w:szCs w:val="32"/>
        </w:rPr>
        <w:t>急诊负压手术室信息设备采购项目需求</w:t>
      </w:r>
    </w:p>
    <w:p w14:paraId="270CBBF9" w14:textId="65B9A33D" w:rsidR="00982F9A" w:rsidRPr="009058AA" w:rsidRDefault="00510EB6" w:rsidP="00510EB6">
      <w:pPr>
        <w:rPr>
          <w:rFonts w:ascii="仿宋" w:eastAsia="仿宋" w:hAnsi="仿宋"/>
          <w:sz w:val="28"/>
          <w:szCs w:val="28"/>
        </w:rPr>
      </w:pPr>
      <w:r w:rsidRPr="009058AA">
        <w:rPr>
          <w:rFonts w:ascii="仿宋" w:eastAsia="仿宋" w:hAnsi="仿宋" w:hint="eastAsia"/>
          <w:sz w:val="28"/>
          <w:szCs w:val="28"/>
        </w:rPr>
        <w:t>一、需求</w:t>
      </w:r>
    </w:p>
    <w:p w14:paraId="39264422" w14:textId="58ED01F4" w:rsidR="009C379C" w:rsidRPr="009058AA" w:rsidRDefault="00D92F68" w:rsidP="00803A37">
      <w:pPr>
        <w:spacing w:line="360" w:lineRule="auto"/>
        <w:ind w:firstLineChars="200" w:firstLine="560"/>
        <w:rPr>
          <w:rFonts w:ascii="仿宋" w:eastAsia="仿宋" w:hAnsi="仿宋"/>
          <w:sz w:val="28"/>
          <w:szCs w:val="28"/>
        </w:rPr>
      </w:pPr>
      <w:r w:rsidRPr="009058AA">
        <w:rPr>
          <w:rFonts w:ascii="仿宋" w:eastAsia="仿宋" w:hAnsi="仿宋" w:hint="eastAsia"/>
          <w:sz w:val="28"/>
          <w:szCs w:val="28"/>
        </w:rPr>
        <w:t>广东省人民医院急诊负压手术室需在手术室内通过嵌入安装的方式配置一台智能触控会诊屏、一台一体机电脑。智能触控会诊屏具有灰阶显示功能，可实现诊断级显示效果，医生可随时调阅病历和检查结果，查看CT、DR、MRI等影像</w:t>
      </w:r>
      <w:r w:rsidR="00510EB6" w:rsidRPr="009058AA">
        <w:rPr>
          <w:rFonts w:ascii="仿宋" w:eastAsia="仿宋" w:hAnsi="仿宋" w:hint="eastAsia"/>
          <w:sz w:val="28"/>
          <w:szCs w:val="28"/>
        </w:rPr>
        <w:t>，一体机用于部署业务系统</w:t>
      </w:r>
      <w:r w:rsidRPr="009058AA">
        <w:rPr>
          <w:rFonts w:ascii="仿宋" w:eastAsia="仿宋" w:hAnsi="仿宋" w:hint="eastAsia"/>
          <w:sz w:val="28"/>
          <w:szCs w:val="28"/>
        </w:rPr>
        <w:t>。</w:t>
      </w:r>
    </w:p>
    <w:p w14:paraId="0BCC95D1" w14:textId="13B6BFF9" w:rsidR="00982F9A" w:rsidRPr="009058AA" w:rsidRDefault="00510EB6" w:rsidP="00510EB6">
      <w:pPr>
        <w:spacing w:line="360" w:lineRule="auto"/>
        <w:ind w:firstLineChars="200" w:firstLine="560"/>
        <w:rPr>
          <w:rFonts w:ascii="仿宋" w:eastAsia="仿宋" w:hAnsi="仿宋"/>
          <w:sz w:val="28"/>
          <w:szCs w:val="28"/>
        </w:rPr>
      </w:pPr>
      <w:r w:rsidRPr="009058AA">
        <w:rPr>
          <w:rFonts w:ascii="仿宋" w:eastAsia="仿宋" w:hAnsi="仿宋" w:hint="eastAsia"/>
          <w:sz w:val="28"/>
          <w:szCs w:val="28"/>
        </w:rPr>
        <w:t>采购清单：</w:t>
      </w:r>
    </w:p>
    <w:tbl>
      <w:tblPr>
        <w:tblStyle w:val="a7"/>
        <w:tblW w:w="0" w:type="auto"/>
        <w:jc w:val="center"/>
        <w:tblLook w:val="04A0" w:firstRow="1" w:lastRow="0" w:firstColumn="1" w:lastColumn="0" w:noHBand="0" w:noVBand="1"/>
      </w:tblPr>
      <w:tblGrid>
        <w:gridCol w:w="988"/>
        <w:gridCol w:w="3969"/>
        <w:gridCol w:w="1417"/>
      </w:tblGrid>
      <w:tr w:rsidR="00510EB6" w:rsidRPr="009058AA" w14:paraId="42E48E61" w14:textId="77777777" w:rsidTr="00013CC6">
        <w:trPr>
          <w:jc w:val="center"/>
        </w:trPr>
        <w:tc>
          <w:tcPr>
            <w:tcW w:w="988" w:type="dxa"/>
          </w:tcPr>
          <w:p w14:paraId="5F17B1CE" w14:textId="18B34FD9" w:rsidR="00510EB6" w:rsidRPr="009058AA" w:rsidRDefault="00510EB6" w:rsidP="00D32C82">
            <w:pPr>
              <w:jc w:val="center"/>
              <w:rPr>
                <w:rFonts w:ascii="仿宋" w:eastAsia="仿宋" w:hAnsi="仿宋"/>
                <w:sz w:val="28"/>
                <w:szCs w:val="28"/>
              </w:rPr>
            </w:pPr>
            <w:r w:rsidRPr="009058AA">
              <w:rPr>
                <w:rFonts w:ascii="仿宋" w:eastAsia="仿宋" w:hAnsi="仿宋" w:hint="eastAsia"/>
                <w:sz w:val="28"/>
                <w:szCs w:val="28"/>
              </w:rPr>
              <w:t>序号</w:t>
            </w:r>
          </w:p>
        </w:tc>
        <w:tc>
          <w:tcPr>
            <w:tcW w:w="3969" w:type="dxa"/>
          </w:tcPr>
          <w:p w14:paraId="2B0D26CB" w14:textId="209B42C9" w:rsidR="00510EB6" w:rsidRPr="009058AA" w:rsidRDefault="00510EB6" w:rsidP="00D32C82">
            <w:pPr>
              <w:jc w:val="center"/>
              <w:rPr>
                <w:rFonts w:ascii="仿宋" w:eastAsia="仿宋" w:hAnsi="仿宋"/>
                <w:sz w:val="28"/>
                <w:szCs w:val="28"/>
              </w:rPr>
            </w:pPr>
            <w:r w:rsidRPr="009058AA">
              <w:rPr>
                <w:rFonts w:ascii="仿宋" w:eastAsia="仿宋" w:hAnsi="仿宋" w:hint="eastAsia"/>
                <w:sz w:val="28"/>
                <w:szCs w:val="28"/>
              </w:rPr>
              <w:t>设备</w:t>
            </w:r>
          </w:p>
        </w:tc>
        <w:tc>
          <w:tcPr>
            <w:tcW w:w="1417" w:type="dxa"/>
          </w:tcPr>
          <w:p w14:paraId="3296165C" w14:textId="05A84A0E" w:rsidR="00510EB6" w:rsidRPr="009058AA" w:rsidRDefault="00510EB6" w:rsidP="00D32C82">
            <w:pPr>
              <w:jc w:val="center"/>
              <w:rPr>
                <w:rFonts w:ascii="仿宋" w:eastAsia="仿宋" w:hAnsi="仿宋"/>
                <w:sz w:val="28"/>
                <w:szCs w:val="28"/>
              </w:rPr>
            </w:pPr>
            <w:r w:rsidRPr="009058AA">
              <w:rPr>
                <w:rFonts w:ascii="仿宋" w:eastAsia="仿宋" w:hAnsi="仿宋" w:hint="eastAsia"/>
                <w:sz w:val="28"/>
                <w:szCs w:val="28"/>
              </w:rPr>
              <w:t>数量</w:t>
            </w:r>
          </w:p>
        </w:tc>
      </w:tr>
      <w:tr w:rsidR="00510EB6" w:rsidRPr="009058AA" w14:paraId="4569EA69" w14:textId="77777777" w:rsidTr="00013CC6">
        <w:trPr>
          <w:jc w:val="center"/>
        </w:trPr>
        <w:tc>
          <w:tcPr>
            <w:tcW w:w="988" w:type="dxa"/>
          </w:tcPr>
          <w:p w14:paraId="5536F99A" w14:textId="7C25CAE9" w:rsidR="00510EB6" w:rsidRPr="009058AA" w:rsidRDefault="00510EB6" w:rsidP="00D32C82">
            <w:pPr>
              <w:jc w:val="center"/>
              <w:rPr>
                <w:rFonts w:ascii="仿宋" w:eastAsia="仿宋" w:hAnsi="仿宋"/>
                <w:sz w:val="28"/>
                <w:szCs w:val="28"/>
              </w:rPr>
            </w:pPr>
            <w:r w:rsidRPr="009058AA">
              <w:rPr>
                <w:rFonts w:ascii="仿宋" w:eastAsia="仿宋" w:hAnsi="仿宋" w:hint="eastAsia"/>
                <w:sz w:val="28"/>
                <w:szCs w:val="28"/>
              </w:rPr>
              <w:t>1</w:t>
            </w:r>
          </w:p>
        </w:tc>
        <w:tc>
          <w:tcPr>
            <w:tcW w:w="3969" w:type="dxa"/>
          </w:tcPr>
          <w:p w14:paraId="39126508" w14:textId="45B46CD6" w:rsidR="00510EB6" w:rsidRPr="009058AA" w:rsidRDefault="00510EB6" w:rsidP="00D32C82">
            <w:pPr>
              <w:jc w:val="center"/>
              <w:rPr>
                <w:rFonts w:ascii="仿宋" w:eastAsia="仿宋" w:hAnsi="仿宋"/>
                <w:sz w:val="28"/>
                <w:szCs w:val="28"/>
              </w:rPr>
            </w:pPr>
            <w:r w:rsidRPr="00013CC6">
              <w:rPr>
                <w:rFonts w:ascii="仿宋" w:eastAsia="仿宋" w:hAnsi="仿宋" w:hint="eastAsia"/>
                <w:sz w:val="28"/>
                <w:szCs w:val="28"/>
              </w:rPr>
              <w:t>65寸</w:t>
            </w:r>
            <w:r w:rsidRPr="00013CC6">
              <w:rPr>
                <w:rFonts w:ascii="仿宋" w:eastAsia="仿宋" w:hAnsi="仿宋"/>
                <w:sz w:val="28"/>
                <w:szCs w:val="28"/>
              </w:rPr>
              <w:t>智能触控会诊屏</w:t>
            </w:r>
          </w:p>
        </w:tc>
        <w:tc>
          <w:tcPr>
            <w:tcW w:w="1417" w:type="dxa"/>
          </w:tcPr>
          <w:p w14:paraId="11BAC6D1" w14:textId="2FCE1F2E" w:rsidR="00510EB6" w:rsidRPr="009058AA" w:rsidRDefault="00510EB6" w:rsidP="00D32C82">
            <w:pPr>
              <w:jc w:val="center"/>
              <w:rPr>
                <w:rFonts w:ascii="仿宋" w:eastAsia="仿宋" w:hAnsi="仿宋"/>
                <w:sz w:val="28"/>
                <w:szCs w:val="28"/>
              </w:rPr>
            </w:pPr>
            <w:r w:rsidRPr="009058AA">
              <w:rPr>
                <w:rFonts w:ascii="仿宋" w:eastAsia="仿宋" w:hAnsi="仿宋" w:hint="eastAsia"/>
                <w:sz w:val="28"/>
                <w:szCs w:val="28"/>
              </w:rPr>
              <w:t>1</w:t>
            </w:r>
          </w:p>
        </w:tc>
      </w:tr>
      <w:tr w:rsidR="00510EB6" w:rsidRPr="009058AA" w14:paraId="6FF3EF07" w14:textId="77777777" w:rsidTr="00013CC6">
        <w:trPr>
          <w:jc w:val="center"/>
        </w:trPr>
        <w:tc>
          <w:tcPr>
            <w:tcW w:w="988" w:type="dxa"/>
          </w:tcPr>
          <w:p w14:paraId="16B4577E" w14:textId="50E65816" w:rsidR="00510EB6" w:rsidRPr="009058AA" w:rsidRDefault="00510EB6" w:rsidP="00D32C82">
            <w:pPr>
              <w:jc w:val="center"/>
              <w:rPr>
                <w:rFonts w:ascii="仿宋" w:eastAsia="仿宋" w:hAnsi="仿宋"/>
                <w:sz w:val="28"/>
                <w:szCs w:val="28"/>
              </w:rPr>
            </w:pPr>
            <w:r w:rsidRPr="009058AA">
              <w:rPr>
                <w:rFonts w:ascii="仿宋" w:eastAsia="仿宋" w:hAnsi="仿宋" w:hint="eastAsia"/>
                <w:sz w:val="28"/>
                <w:szCs w:val="28"/>
              </w:rPr>
              <w:t>2</w:t>
            </w:r>
          </w:p>
        </w:tc>
        <w:tc>
          <w:tcPr>
            <w:tcW w:w="3969" w:type="dxa"/>
          </w:tcPr>
          <w:p w14:paraId="1F8D4D19" w14:textId="3E34F84F" w:rsidR="00510EB6" w:rsidRPr="009058AA" w:rsidRDefault="00510EB6" w:rsidP="00D32C82">
            <w:pPr>
              <w:jc w:val="center"/>
              <w:rPr>
                <w:rFonts w:ascii="仿宋" w:eastAsia="仿宋" w:hAnsi="仿宋"/>
                <w:sz w:val="28"/>
                <w:szCs w:val="28"/>
              </w:rPr>
            </w:pPr>
            <w:r w:rsidRPr="009058AA">
              <w:rPr>
                <w:rFonts w:ascii="仿宋" w:eastAsia="仿宋" w:hAnsi="仿宋" w:hint="eastAsia"/>
                <w:sz w:val="28"/>
                <w:szCs w:val="28"/>
              </w:rPr>
              <w:t>一体机</w:t>
            </w:r>
          </w:p>
        </w:tc>
        <w:tc>
          <w:tcPr>
            <w:tcW w:w="1417" w:type="dxa"/>
          </w:tcPr>
          <w:p w14:paraId="0AD38723" w14:textId="118F03BA" w:rsidR="00510EB6" w:rsidRPr="009058AA" w:rsidRDefault="00510EB6" w:rsidP="00D32C82">
            <w:pPr>
              <w:jc w:val="center"/>
              <w:rPr>
                <w:rFonts w:ascii="仿宋" w:eastAsia="仿宋" w:hAnsi="仿宋"/>
                <w:sz w:val="28"/>
                <w:szCs w:val="28"/>
              </w:rPr>
            </w:pPr>
            <w:r w:rsidRPr="009058AA">
              <w:rPr>
                <w:rFonts w:ascii="仿宋" w:eastAsia="仿宋" w:hAnsi="仿宋" w:hint="eastAsia"/>
                <w:sz w:val="28"/>
                <w:szCs w:val="28"/>
              </w:rPr>
              <w:t>1</w:t>
            </w:r>
          </w:p>
        </w:tc>
      </w:tr>
      <w:tr w:rsidR="00510EB6" w:rsidRPr="009058AA" w14:paraId="56F97F1C" w14:textId="77777777" w:rsidTr="00013CC6">
        <w:trPr>
          <w:jc w:val="center"/>
        </w:trPr>
        <w:tc>
          <w:tcPr>
            <w:tcW w:w="988" w:type="dxa"/>
          </w:tcPr>
          <w:p w14:paraId="5807C81F" w14:textId="4EA4AA7E" w:rsidR="00510EB6" w:rsidRPr="009058AA" w:rsidRDefault="00510EB6" w:rsidP="00D32C82">
            <w:pPr>
              <w:jc w:val="center"/>
              <w:rPr>
                <w:rFonts w:ascii="仿宋" w:eastAsia="仿宋" w:hAnsi="仿宋"/>
                <w:sz w:val="28"/>
                <w:szCs w:val="28"/>
              </w:rPr>
            </w:pPr>
            <w:r w:rsidRPr="009058AA">
              <w:rPr>
                <w:rFonts w:ascii="仿宋" w:eastAsia="仿宋" w:hAnsi="仿宋" w:hint="eastAsia"/>
                <w:sz w:val="28"/>
                <w:szCs w:val="28"/>
              </w:rPr>
              <w:t>3</w:t>
            </w:r>
          </w:p>
        </w:tc>
        <w:tc>
          <w:tcPr>
            <w:tcW w:w="3969" w:type="dxa"/>
          </w:tcPr>
          <w:p w14:paraId="3D951FAF" w14:textId="4B86A4C1" w:rsidR="00510EB6" w:rsidRPr="009058AA" w:rsidRDefault="00510EB6" w:rsidP="00D32C82">
            <w:pPr>
              <w:jc w:val="center"/>
              <w:rPr>
                <w:rFonts w:ascii="仿宋" w:eastAsia="仿宋" w:hAnsi="仿宋"/>
                <w:sz w:val="28"/>
                <w:szCs w:val="28"/>
              </w:rPr>
            </w:pPr>
            <w:r w:rsidRPr="009058AA">
              <w:rPr>
                <w:rFonts w:ascii="仿宋" w:eastAsia="仿宋" w:hAnsi="仿宋" w:hint="eastAsia"/>
                <w:sz w:val="28"/>
                <w:szCs w:val="28"/>
              </w:rPr>
              <w:t>嵌入安装工程</w:t>
            </w:r>
          </w:p>
        </w:tc>
        <w:tc>
          <w:tcPr>
            <w:tcW w:w="1417" w:type="dxa"/>
          </w:tcPr>
          <w:p w14:paraId="1CED4EEC" w14:textId="076B5563" w:rsidR="00510EB6" w:rsidRPr="009058AA" w:rsidRDefault="00510EB6" w:rsidP="00D32C82">
            <w:pPr>
              <w:jc w:val="center"/>
              <w:rPr>
                <w:rFonts w:ascii="仿宋" w:eastAsia="仿宋" w:hAnsi="仿宋"/>
                <w:sz w:val="28"/>
                <w:szCs w:val="28"/>
              </w:rPr>
            </w:pPr>
            <w:r w:rsidRPr="009058AA">
              <w:rPr>
                <w:rFonts w:ascii="仿宋" w:eastAsia="仿宋" w:hAnsi="仿宋" w:hint="eastAsia"/>
                <w:sz w:val="28"/>
                <w:szCs w:val="28"/>
              </w:rPr>
              <w:t>2</w:t>
            </w:r>
          </w:p>
        </w:tc>
      </w:tr>
    </w:tbl>
    <w:p w14:paraId="7603D27F" w14:textId="77777777" w:rsidR="00510EB6" w:rsidRPr="009058AA" w:rsidRDefault="00510EB6" w:rsidP="00510EB6">
      <w:pPr>
        <w:rPr>
          <w:rFonts w:ascii="仿宋" w:eastAsia="仿宋" w:hAnsi="仿宋"/>
          <w:sz w:val="28"/>
          <w:szCs w:val="28"/>
        </w:rPr>
      </w:pPr>
      <w:bookmarkStart w:id="0" w:name="_GoBack"/>
      <w:bookmarkEnd w:id="0"/>
    </w:p>
    <w:p w14:paraId="16C186FA" w14:textId="7D2E5871" w:rsidR="00344D5F" w:rsidRPr="00D32C82" w:rsidRDefault="00982F9A" w:rsidP="00510EB6">
      <w:pPr>
        <w:rPr>
          <w:rFonts w:ascii="仿宋" w:eastAsia="仿宋" w:hAnsi="仿宋"/>
          <w:sz w:val="28"/>
          <w:szCs w:val="28"/>
        </w:rPr>
      </w:pPr>
      <w:r w:rsidRPr="00D32C82">
        <w:rPr>
          <w:rFonts w:ascii="仿宋" w:eastAsia="仿宋" w:hAnsi="仿宋" w:hint="eastAsia"/>
          <w:sz w:val="28"/>
          <w:szCs w:val="28"/>
        </w:rPr>
        <w:t>二、</w:t>
      </w:r>
      <w:r w:rsidR="00510EB6" w:rsidRPr="00D32C82">
        <w:rPr>
          <w:rFonts w:ascii="仿宋" w:eastAsia="仿宋" w:hAnsi="仿宋" w:hint="eastAsia"/>
          <w:sz w:val="28"/>
          <w:szCs w:val="28"/>
        </w:rPr>
        <w:t>参数要求</w:t>
      </w:r>
    </w:p>
    <w:p w14:paraId="7C2FE3E3" w14:textId="77777777" w:rsidR="002808FA" w:rsidRPr="00D32C82" w:rsidRDefault="00DD7CEC" w:rsidP="009F51DF">
      <w:pPr>
        <w:spacing w:line="360" w:lineRule="auto"/>
        <w:ind w:firstLineChars="200" w:firstLine="560"/>
        <w:rPr>
          <w:rFonts w:ascii="仿宋" w:eastAsia="仿宋" w:hAnsi="仿宋"/>
          <w:sz w:val="28"/>
          <w:szCs w:val="28"/>
        </w:rPr>
      </w:pPr>
      <w:r w:rsidRPr="00D32C82">
        <w:rPr>
          <w:rFonts w:ascii="仿宋" w:eastAsia="仿宋" w:hAnsi="仿宋"/>
          <w:sz w:val="28"/>
          <w:szCs w:val="28"/>
        </w:rPr>
        <w:t>1、</w:t>
      </w:r>
      <w:r w:rsidR="00510EB6" w:rsidRPr="00D32C82">
        <w:rPr>
          <w:rFonts w:ascii="仿宋" w:eastAsia="仿宋" w:hAnsi="仿宋" w:hint="eastAsia"/>
          <w:sz w:val="28"/>
          <w:szCs w:val="28"/>
        </w:rPr>
        <w:t>安装要求：</w:t>
      </w:r>
      <w:r w:rsidR="00CD241F" w:rsidRPr="00D32C82">
        <w:rPr>
          <w:rFonts w:ascii="仿宋" w:eastAsia="仿宋" w:hAnsi="仿宋" w:hint="eastAsia"/>
          <w:sz w:val="28"/>
          <w:szCs w:val="28"/>
        </w:rPr>
        <w:t>运用不锈钢体显示柜嵌入墙内，</w:t>
      </w:r>
      <w:r w:rsidR="002808FA" w:rsidRPr="00D32C82">
        <w:rPr>
          <w:rFonts w:ascii="仿宋" w:eastAsia="仿宋" w:hAnsi="仿宋" w:hint="eastAsia"/>
          <w:sz w:val="28"/>
          <w:szCs w:val="28"/>
        </w:rPr>
        <w:t>要求</w:t>
      </w:r>
      <w:r w:rsidR="00CD241F" w:rsidRPr="00D32C82">
        <w:rPr>
          <w:rFonts w:ascii="仿宋" w:eastAsia="仿宋" w:hAnsi="仿宋" w:hint="eastAsia"/>
          <w:sz w:val="28"/>
          <w:szCs w:val="28"/>
        </w:rPr>
        <w:t>节省空间</w:t>
      </w:r>
      <w:r w:rsidR="009F51DF" w:rsidRPr="00D32C82">
        <w:rPr>
          <w:rFonts w:ascii="仿宋" w:eastAsia="仿宋" w:hAnsi="仿宋" w:hint="eastAsia"/>
          <w:sz w:val="28"/>
          <w:szCs w:val="28"/>
        </w:rPr>
        <w:t>，美观大方</w:t>
      </w:r>
      <w:r w:rsidR="002808FA" w:rsidRPr="00D32C82">
        <w:rPr>
          <w:rFonts w:ascii="仿宋" w:eastAsia="仿宋" w:hAnsi="仿宋" w:hint="eastAsia"/>
          <w:sz w:val="28"/>
          <w:szCs w:val="28"/>
        </w:rPr>
        <w:t>。</w:t>
      </w:r>
    </w:p>
    <w:p w14:paraId="3F9673E2" w14:textId="5BE77E25" w:rsidR="002808FA" w:rsidRPr="00D32C82" w:rsidRDefault="00CD241F" w:rsidP="009F51DF">
      <w:pPr>
        <w:spacing w:line="360" w:lineRule="auto"/>
        <w:ind w:firstLineChars="200" w:firstLine="560"/>
        <w:rPr>
          <w:rFonts w:ascii="仿宋" w:eastAsia="仿宋" w:hAnsi="仿宋"/>
          <w:sz w:val="28"/>
          <w:szCs w:val="28"/>
        </w:rPr>
      </w:pPr>
      <w:r w:rsidRPr="00D32C82">
        <w:rPr>
          <w:rFonts w:ascii="仿宋" w:eastAsia="仿宋" w:hAnsi="仿宋" w:hint="eastAsia"/>
          <w:sz w:val="28"/>
          <w:szCs w:val="28"/>
        </w:rPr>
        <w:t>6</w:t>
      </w:r>
      <w:r w:rsidRPr="00D32C82">
        <w:rPr>
          <w:rFonts w:ascii="仿宋" w:eastAsia="仿宋" w:hAnsi="仿宋"/>
          <w:sz w:val="28"/>
          <w:szCs w:val="28"/>
        </w:rPr>
        <w:t>5</w:t>
      </w:r>
      <w:r w:rsidRPr="00D32C82">
        <w:rPr>
          <w:rFonts w:ascii="仿宋" w:eastAsia="仿宋" w:hAnsi="仿宋" w:hint="eastAsia"/>
          <w:sz w:val="28"/>
          <w:szCs w:val="28"/>
        </w:rPr>
        <w:t>寸显示柜</w:t>
      </w:r>
      <w:r w:rsidRPr="00D32C82">
        <w:rPr>
          <w:rFonts w:ascii="仿宋" w:eastAsia="仿宋" w:hAnsi="仿宋"/>
          <w:sz w:val="28"/>
          <w:szCs w:val="28"/>
        </w:rPr>
        <w:t>材料</w:t>
      </w:r>
      <w:r w:rsidRPr="00D32C82">
        <w:rPr>
          <w:rFonts w:ascii="仿宋" w:eastAsia="仿宋" w:hAnsi="仿宋" w:hint="eastAsia"/>
          <w:sz w:val="28"/>
          <w:szCs w:val="28"/>
        </w:rPr>
        <w:t>：柜体</w:t>
      </w:r>
      <w:r w:rsidR="002808FA" w:rsidRPr="00D32C82">
        <w:rPr>
          <w:rFonts w:ascii="仿宋" w:eastAsia="仿宋" w:hAnsi="仿宋" w:hint="eastAsia"/>
          <w:sz w:val="28"/>
          <w:szCs w:val="28"/>
        </w:rPr>
        <w:t>要求</w:t>
      </w:r>
      <w:r w:rsidRPr="00D32C82">
        <w:rPr>
          <w:rFonts w:ascii="仿宋" w:eastAsia="仿宋" w:hAnsi="仿宋" w:hint="eastAsia"/>
          <w:sz w:val="28"/>
          <w:szCs w:val="28"/>
        </w:rPr>
        <w:t>喷粉雪山白SECC；边框</w:t>
      </w:r>
      <w:r w:rsidR="002808FA" w:rsidRPr="00D32C82">
        <w:rPr>
          <w:rFonts w:ascii="仿宋" w:eastAsia="仿宋" w:hAnsi="仿宋" w:hint="eastAsia"/>
          <w:sz w:val="28"/>
          <w:szCs w:val="28"/>
        </w:rPr>
        <w:t>要求</w:t>
      </w:r>
      <w:r w:rsidRPr="00D32C82">
        <w:rPr>
          <w:rFonts w:ascii="仿宋" w:eastAsia="仿宋" w:hAnsi="仿宋" w:hint="eastAsia"/>
          <w:sz w:val="28"/>
          <w:szCs w:val="28"/>
        </w:rPr>
        <w:t>铝合金喷砂阳极氧化太空灰</w:t>
      </w:r>
      <w:r w:rsidR="009F51DF" w:rsidRPr="00D32C82">
        <w:rPr>
          <w:rFonts w:ascii="仿宋" w:eastAsia="仿宋" w:hAnsi="仿宋" w:hint="eastAsia"/>
          <w:sz w:val="28"/>
          <w:szCs w:val="28"/>
        </w:rPr>
        <w:t>。</w:t>
      </w:r>
    </w:p>
    <w:p w14:paraId="60F406D5" w14:textId="5ADF2968" w:rsidR="009F51DF" w:rsidRPr="00D32C82" w:rsidRDefault="00CD241F" w:rsidP="009F51DF">
      <w:pPr>
        <w:spacing w:line="360" w:lineRule="auto"/>
        <w:ind w:firstLineChars="200" w:firstLine="560"/>
        <w:rPr>
          <w:rFonts w:ascii="仿宋" w:eastAsia="仿宋" w:hAnsi="仿宋"/>
          <w:sz w:val="28"/>
          <w:szCs w:val="28"/>
        </w:rPr>
      </w:pPr>
      <w:r w:rsidRPr="00D32C82">
        <w:rPr>
          <w:rFonts w:ascii="仿宋" w:eastAsia="仿宋" w:hAnsi="仿宋" w:hint="eastAsia"/>
          <w:sz w:val="28"/>
          <w:szCs w:val="28"/>
        </w:rPr>
        <w:t>一体机显示柜及键盘柜整体材料：不锈钢加铝合金加</w:t>
      </w:r>
      <w:r w:rsidRPr="00D32C82">
        <w:rPr>
          <w:rFonts w:ascii="仿宋" w:eastAsia="仿宋" w:hAnsi="仿宋"/>
          <w:sz w:val="28"/>
          <w:szCs w:val="28"/>
        </w:rPr>
        <w:t>AG钢化玻璃</w:t>
      </w:r>
      <w:r w:rsidR="00982F9A" w:rsidRPr="00D32C82">
        <w:rPr>
          <w:rFonts w:ascii="仿宋" w:eastAsia="仿宋" w:hAnsi="仿宋" w:hint="eastAsia"/>
          <w:sz w:val="28"/>
          <w:szCs w:val="28"/>
        </w:rPr>
        <w:t>。</w:t>
      </w:r>
    </w:p>
    <w:p w14:paraId="639A4620" w14:textId="53D9D842" w:rsidR="009F51DF" w:rsidRPr="00D32C82" w:rsidRDefault="009F51DF" w:rsidP="009F51DF">
      <w:pPr>
        <w:spacing w:line="360" w:lineRule="auto"/>
        <w:ind w:firstLineChars="200" w:firstLine="562"/>
        <w:rPr>
          <w:rFonts w:ascii="仿宋" w:eastAsia="仿宋" w:hAnsi="仿宋"/>
          <w:b/>
          <w:bCs/>
          <w:sz w:val="28"/>
          <w:szCs w:val="28"/>
        </w:rPr>
      </w:pPr>
      <w:r w:rsidRPr="00D32C82">
        <w:rPr>
          <w:rFonts w:ascii="仿宋" w:eastAsia="仿宋" w:hAnsi="仿宋" w:hint="eastAsia"/>
          <w:b/>
          <w:bCs/>
          <w:sz w:val="28"/>
          <w:szCs w:val="28"/>
        </w:rPr>
        <w:t>效果图：</w:t>
      </w:r>
    </w:p>
    <w:p w14:paraId="5A3629C1" w14:textId="5FD95923" w:rsidR="00007537" w:rsidRPr="009058AA" w:rsidRDefault="00E23480" w:rsidP="00CD241F">
      <w:pPr>
        <w:ind w:firstLineChars="200" w:firstLine="420"/>
        <w:rPr>
          <w:rFonts w:ascii="仿宋" w:eastAsia="仿宋" w:hAnsi="仿宋"/>
          <w:noProof/>
        </w:rPr>
      </w:pPr>
      <w:r w:rsidRPr="009058AA">
        <w:rPr>
          <w:rFonts w:ascii="仿宋" w:eastAsia="仿宋" w:hAnsi="仿宋"/>
          <w:noProof/>
        </w:rPr>
        <w:lastRenderedPageBreak/>
        <w:drawing>
          <wp:inline distT="0" distB="0" distL="0" distR="0" wp14:anchorId="0FB46C53" wp14:editId="29000393">
            <wp:extent cx="2968283" cy="2125787"/>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04339" cy="2151609"/>
                    </a:xfrm>
                    <a:prstGeom prst="rect">
                      <a:avLst/>
                    </a:prstGeom>
                  </pic:spPr>
                </pic:pic>
              </a:graphicData>
            </a:graphic>
          </wp:inline>
        </w:drawing>
      </w:r>
      <w:r w:rsidRPr="009058AA">
        <w:rPr>
          <w:rFonts w:ascii="仿宋" w:eastAsia="仿宋" w:hAnsi="仿宋"/>
          <w:noProof/>
        </w:rPr>
        <w:t xml:space="preserve"> </w:t>
      </w:r>
      <w:r w:rsidR="00007537" w:rsidRPr="009058AA">
        <w:rPr>
          <w:rFonts w:ascii="仿宋" w:eastAsia="仿宋" w:hAnsi="仿宋"/>
          <w:noProof/>
        </w:rPr>
        <w:t xml:space="preserve"> </w:t>
      </w:r>
      <w:r w:rsidRPr="009058AA">
        <w:rPr>
          <w:rFonts w:ascii="仿宋" w:eastAsia="仿宋" w:hAnsi="仿宋"/>
          <w:noProof/>
        </w:rPr>
        <w:t xml:space="preserve"> </w:t>
      </w:r>
      <w:r w:rsidRPr="009058AA">
        <w:rPr>
          <w:rFonts w:ascii="仿宋" w:eastAsia="仿宋" w:hAnsi="仿宋"/>
          <w:noProof/>
        </w:rPr>
        <w:drawing>
          <wp:inline distT="0" distB="0" distL="0" distR="0" wp14:anchorId="02A2D007" wp14:editId="663BCF0B">
            <wp:extent cx="2682240" cy="3070290"/>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02873" cy="3093909"/>
                    </a:xfrm>
                    <a:prstGeom prst="rect">
                      <a:avLst/>
                    </a:prstGeom>
                  </pic:spPr>
                </pic:pic>
              </a:graphicData>
            </a:graphic>
          </wp:inline>
        </w:drawing>
      </w:r>
    </w:p>
    <w:p w14:paraId="149A7F5E" w14:textId="02B35E01" w:rsidR="00AE0871" w:rsidRPr="00564C93" w:rsidRDefault="004A4559" w:rsidP="002808FA">
      <w:pPr>
        <w:widowControl/>
        <w:jc w:val="left"/>
        <w:rPr>
          <w:rFonts w:ascii="仿宋" w:eastAsia="仿宋" w:hAnsi="仿宋"/>
          <w:sz w:val="28"/>
          <w:szCs w:val="28"/>
        </w:rPr>
      </w:pPr>
      <w:r w:rsidRPr="009058AA">
        <w:rPr>
          <w:rFonts w:ascii="仿宋" w:eastAsia="仿宋" w:hAnsi="仿宋"/>
          <w:noProof/>
        </w:rPr>
        <w:br w:type="page"/>
      </w:r>
      <w:r w:rsidR="002808FA" w:rsidRPr="00564C93">
        <w:rPr>
          <w:rFonts w:ascii="仿宋" w:eastAsia="仿宋" w:hAnsi="仿宋" w:hint="eastAsia"/>
          <w:noProof/>
          <w:sz w:val="28"/>
          <w:szCs w:val="28"/>
        </w:rPr>
        <w:lastRenderedPageBreak/>
        <w:t>2</w:t>
      </w:r>
      <w:r w:rsidR="00AE0871" w:rsidRPr="00564C93">
        <w:rPr>
          <w:rFonts w:ascii="仿宋" w:eastAsia="仿宋" w:hAnsi="仿宋"/>
          <w:sz w:val="28"/>
          <w:szCs w:val="28"/>
        </w:rPr>
        <w:t>、</w:t>
      </w:r>
      <w:r w:rsidR="00AE0871" w:rsidRPr="00564C93">
        <w:rPr>
          <w:rFonts w:ascii="仿宋" w:eastAsia="仿宋" w:hAnsi="仿宋" w:hint="eastAsia"/>
          <w:sz w:val="28"/>
          <w:szCs w:val="28"/>
        </w:rPr>
        <w:t>产</w:t>
      </w:r>
      <w:r w:rsidR="00AE0871" w:rsidRPr="00564C93">
        <w:rPr>
          <w:rFonts w:ascii="仿宋" w:eastAsia="仿宋" w:hAnsi="仿宋"/>
          <w:sz w:val="28"/>
          <w:szCs w:val="28"/>
        </w:rPr>
        <w:t>品</w:t>
      </w:r>
      <w:r w:rsidR="00AE0871" w:rsidRPr="00564C93">
        <w:rPr>
          <w:rFonts w:ascii="仿宋" w:eastAsia="仿宋" w:hAnsi="仿宋" w:hint="eastAsia"/>
          <w:sz w:val="28"/>
          <w:szCs w:val="28"/>
        </w:rPr>
        <w:t>规格参数</w:t>
      </w:r>
    </w:p>
    <w:p w14:paraId="0614EB0E" w14:textId="6BDCB73E" w:rsidR="00AE0871" w:rsidRPr="009058AA" w:rsidRDefault="002808FA" w:rsidP="00AE0871">
      <w:pPr>
        <w:rPr>
          <w:rFonts w:ascii="仿宋" w:eastAsia="仿宋" w:hAnsi="仿宋"/>
          <w:b/>
          <w:noProof/>
        </w:rPr>
      </w:pPr>
      <w:r w:rsidRPr="009058AA">
        <w:rPr>
          <w:rFonts w:ascii="仿宋" w:eastAsia="仿宋" w:hAnsi="仿宋" w:hint="eastAsia"/>
          <w:b/>
          <w:noProof/>
        </w:rPr>
        <w:t>（</w:t>
      </w:r>
      <w:r w:rsidR="00AE0871" w:rsidRPr="009058AA">
        <w:rPr>
          <w:rFonts w:ascii="仿宋" w:eastAsia="仿宋" w:hAnsi="仿宋" w:hint="eastAsia"/>
          <w:b/>
          <w:noProof/>
        </w:rPr>
        <w:t>1</w:t>
      </w:r>
      <w:r w:rsidRPr="009058AA">
        <w:rPr>
          <w:rFonts w:ascii="仿宋" w:eastAsia="仿宋" w:hAnsi="仿宋" w:hint="eastAsia"/>
          <w:b/>
          <w:noProof/>
        </w:rPr>
        <w:t>）</w:t>
      </w:r>
      <w:r w:rsidR="00AE0871" w:rsidRPr="009058AA">
        <w:rPr>
          <w:rFonts w:ascii="仿宋" w:eastAsia="仿宋" w:hAnsi="仿宋" w:hint="eastAsia"/>
          <w:b/>
          <w:noProof/>
        </w:rPr>
        <w:t>智能触控会</w:t>
      </w:r>
      <w:r w:rsidR="00AE0871" w:rsidRPr="009058AA">
        <w:rPr>
          <w:rFonts w:ascii="仿宋" w:eastAsia="仿宋" w:hAnsi="仿宋"/>
          <w:b/>
          <w:noProof/>
        </w:rPr>
        <w:t>诊</w:t>
      </w:r>
      <w:r w:rsidR="00AE0871" w:rsidRPr="009058AA">
        <w:rPr>
          <w:rFonts w:ascii="仿宋" w:eastAsia="仿宋" w:hAnsi="仿宋" w:hint="eastAsia"/>
          <w:b/>
          <w:noProof/>
        </w:rPr>
        <w:t>屏参数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62"/>
        <w:gridCol w:w="8339"/>
      </w:tblGrid>
      <w:tr w:rsidR="00AE0871" w:rsidRPr="009058AA" w14:paraId="10104678" w14:textId="77777777" w:rsidTr="002D30BD">
        <w:trPr>
          <w:trHeight w:val="437"/>
          <w:jc w:val="center"/>
        </w:trPr>
        <w:tc>
          <w:tcPr>
            <w:tcW w:w="1324" w:type="dxa"/>
            <w:gridSpan w:val="2"/>
          </w:tcPr>
          <w:p w14:paraId="6B8A2A83" w14:textId="77777777" w:rsidR="00AE0871" w:rsidRPr="009058AA" w:rsidRDefault="00AE0871" w:rsidP="00AE0871">
            <w:pPr>
              <w:jc w:val="center"/>
              <w:rPr>
                <w:rFonts w:ascii="仿宋" w:eastAsia="仿宋" w:hAnsi="仿宋"/>
                <w:b/>
                <w:noProof/>
              </w:rPr>
            </w:pPr>
            <w:r w:rsidRPr="009058AA">
              <w:rPr>
                <w:rFonts w:ascii="仿宋" w:eastAsia="仿宋" w:hAnsi="仿宋" w:hint="eastAsia"/>
                <w:b/>
                <w:noProof/>
              </w:rPr>
              <w:t>序号</w:t>
            </w:r>
          </w:p>
        </w:tc>
        <w:tc>
          <w:tcPr>
            <w:tcW w:w="8339" w:type="dxa"/>
            <w:vAlign w:val="center"/>
          </w:tcPr>
          <w:p w14:paraId="2E8DC6CC" w14:textId="0C3328CD" w:rsidR="00AE0871" w:rsidRPr="009058AA" w:rsidRDefault="00AE0871" w:rsidP="00AE0871">
            <w:pPr>
              <w:jc w:val="center"/>
              <w:rPr>
                <w:rFonts w:ascii="仿宋" w:eastAsia="仿宋" w:hAnsi="仿宋"/>
                <w:b/>
                <w:noProof/>
              </w:rPr>
            </w:pPr>
            <w:r w:rsidRPr="009058AA">
              <w:rPr>
                <w:rFonts w:ascii="仿宋" w:eastAsia="仿宋" w:hAnsi="仿宋" w:hint="eastAsia"/>
                <w:b/>
                <w:noProof/>
              </w:rPr>
              <w:t>参数</w:t>
            </w:r>
          </w:p>
        </w:tc>
      </w:tr>
      <w:tr w:rsidR="00AE0871" w:rsidRPr="009058AA" w14:paraId="1663C726" w14:textId="77777777" w:rsidTr="0044786B">
        <w:trPr>
          <w:trHeight w:val="399"/>
          <w:jc w:val="center"/>
        </w:trPr>
        <w:tc>
          <w:tcPr>
            <w:tcW w:w="662" w:type="dxa"/>
            <w:vMerge w:val="restart"/>
            <w:vAlign w:val="center"/>
          </w:tcPr>
          <w:p w14:paraId="5B6C3293" w14:textId="77777777" w:rsidR="00AE0871" w:rsidRPr="009058AA" w:rsidRDefault="00AE0871" w:rsidP="0044786B">
            <w:pPr>
              <w:rPr>
                <w:rFonts w:ascii="仿宋" w:eastAsia="仿宋" w:hAnsi="仿宋"/>
                <w:noProof/>
              </w:rPr>
            </w:pPr>
            <w:r w:rsidRPr="009058AA">
              <w:rPr>
                <w:rFonts w:ascii="仿宋" w:eastAsia="仿宋" w:hAnsi="仿宋" w:hint="eastAsia"/>
                <w:noProof/>
              </w:rPr>
              <w:t>硬件</w:t>
            </w:r>
            <w:r w:rsidRPr="009058AA">
              <w:rPr>
                <w:rFonts w:ascii="仿宋" w:eastAsia="仿宋" w:hAnsi="仿宋"/>
                <w:noProof/>
              </w:rPr>
              <w:t>要求</w:t>
            </w:r>
          </w:p>
        </w:tc>
        <w:tc>
          <w:tcPr>
            <w:tcW w:w="662" w:type="dxa"/>
            <w:vAlign w:val="center"/>
          </w:tcPr>
          <w:p w14:paraId="60DD0818" w14:textId="77777777" w:rsidR="00AE0871" w:rsidRPr="009058AA" w:rsidRDefault="00AE0871" w:rsidP="00AE0871">
            <w:pPr>
              <w:rPr>
                <w:rFonts w:ascii="仿宋" w:eastAsia="仿宋" w:hAnsi="仿宋"/>
                <w:noProof/>
              </w:rPr>
            </w:pPr>
            <w:r w:rsidRPr="009058AA">
              <w:rPr>
                <w:rFonts w:ascii="仿宋" w:eastAsia="仿宋" w:hAnsi="仿宋" w:hint="eastAsia"/>
                <w:noProof/>
              </w:rPr>
              <w:t>1</w:t>
            </w:r>
          </w:p>
        </w:tc>
        <w:tc>
          <w:tcPr>
            <w:tcW w:w="8339" w:type="dxa"/>
            <w:vAlign w:val="center"/>
          </w:tcPr>
          <w:p w14:paraId="1A8C60A1" w14:textId="47E395B3" w:rsidR="00AE0871" w:rsidRPr="009058AA" w:rsidRDefault="00AE0871" w:rsidP="00AE0871">
            <w:pPr>
              <w:rPr>
                <w:rFonts w:ascii="仿宋" w:eastAsia="仿宋" w:hAnsi="仿宋"/>
                <w:noProof/>
              </w:rPr>
            </w:pPr>
            <w:r w:rsidRPr="009058AA">
              <w:rPr>
                <w:rFonts w:ascii="仿宋" w:eastAsia="仿宋" w:hAnsi="仿宋" w:hint="eastAsia"/>
                <w:noProof/>
              </w:rPr>
              <w:t>屏幕尺寸：≥65英寸；亮度：≥</w:t>
            </w:r>
            <w:r w:rsidR="0025488F" w:rsidRPr="009058AA">
              <w:rPr>
                <w:rFonts w:ascii="仿宋" w:eastAsia="仿宋" w:hAnsi="仿宋"/>
                <w:noProof/>
              </w:rPr>
              <w:t>5</w:t>
            </w:r>
            <w:r w:rsidRPr="009058AA">
              <w:rPr>
                <w:rFonts w:ascii="仿宋" w:eastAsia="仿宋" w:hAnsi="仿宋" w:hint="eastAsia"/>
                <w:noProof/>
              </w:rPr>
              <w:t>00cd/㎡</w:t>
            </w:r>
            <w:r w:rsidRPr="009058AA">
              <w:rPr>
                <w:rFonts w:ascii="仿宋" w:eastAsia="仿宋" w:hAnsi="仿宋" w:hint="eastAsia"/>
                <w:noProof/>
                <w:lang w:val="zh-TW"/>
              </w:rPr>
              <w:t>。</w:t>
            </w:r>
          </w:p>
        </w:tc>
      </w:tr>
      <w:tr w:rsidR="00AE0871" w:rsidRPr="009058AA" w14:paraId="4859FAD0" w14:textId="77777777" w:rsidTr="002D30BD">
        <w:trPr>
          <w:trHeight w:val="399"/>
          <w:jc w:val="center"/>
        </w:trPr>
        <w:tc>
          <w:tcPr>
            <w:tcW w:w="662" w:type="dxa"/>
            <w:vMerge/>
          </w:tcPr>
          <w:p w14:paraId="0CDBBB4C" w14:textId="77777777" w:rsidR="00AE0871" w:rsidRPr="009058AA" w:rsidRDefault="00AE0871" w:rsidP="00AE0871">
            <w:pPr>
              <w:rPr>
                <w:rFonts w:ascii="仿宋" w:eastAsia="仿宋" w:hAnsi="仿宋"/>
                <w:noProof/>
              </w:rPr>
            </w:pPr>
          </w:p>
        </w:tc>
        <w:tc>
          <w:tcPr>
            <w:tcW w:w="662" w:type="dxa"/>
            <w:vAlign w:val="center"/>
          </w:tcPr>
          <w:p w14:paraId="64AD18D1" w14:textId="77777777" w:rsidR="00AE0871" w:rsidRPr="009058AA" w:rsidRDefault="00AE0871" w:rsidP="00AE0871">
            <w:pPr>
              <w:rPr>
                <w:rFonts w:ascii="仿宋" w:eastAsia="仿宋" w:hAnsi="仿宋"/>
                <w:noProof/>
              </w:rPr>
            </w:pPr>
            <w:r w:rsidRPr="009058AA">
              <w:rPr>
                <w:rFonts w:ascii="仿宋" w:eastAsia="仿宋" w:hAnsi="仿宋" w:hint="eastAsia"/>
                <w:noProof/>
              </w:rPr>
              <w:t>2</w:t>
            </w:r>
          </w:p>
        </w:tc>
        <w:tc>
          <w:tcPr>
            <w:tcW w:w="8339" w:type="dxa"/>
            <w:vAlign w:val="center"/>
          </w:tcPr>
          <w:p w14:paraId="5F9DEB55" w14:textId="7BF52677" w:rsidR="00AE0871" w:rsidRPr="009058AA" w:rsidRDefault="00AE0871" w:rsidP="00AE0871">
            <w:pPr>
              <w:rPr>
                <w:rFonts w:ascii="仿宋" w:eastAsia="仿宋" w:hAnsi="仿宋"/>
                <w:noProof/>
              </w:rPr>
            </w:pPr>
            <w:r w:rsidRPr="009058AA">
              <w:rPr>
                <w:rFonts w:ascii="仿宋" w:eastAsia="仿宋" w:hAnsi="仿宋" w:hint="eastAsia"/>
                <w:noProof/>
              </w:rPr>
              <w:t>屏幕对比度（Typ）≥4000：1。</w:t>
            </w:r>
          </w:p>
        </w:tc>
      </w:tr>
      <w:tr w:rsidR="00AE0871" w:rsidRPr="009058AA" w14:paraId="795C2701" w14:textId="77777777" w:rsidTr="002D30BD">
        <w:trPr>
          <w:trHeight w:val="399"/>
          <w:jc w:val="center"/>
        </w:trPr>
        <w:tc>
          <w:tcPr>
            <w:tcW w:w="662" w:type="dxa"/>
            <w:vMerge/>
          </w:tcPr>
          <w:p w14:paraId="3EF7DCB9" w14:textId="77777777" w:rsidR="00AE0871" w:rsidRPr="009058AA" w:rsidRDefault="00AE0871" w:rsidP="00AE0871">
            <w:pPr>
              <w:rPr>
                <w:rFonts w:ascii="仿宋" w:eastAsia="仿宋" w:hAnsi="仿宋"/>
                <w:noProof/>
              </w:rPr>
            </w:pPr>
          </w:p>
        </w:tc>
        <w:tc>
          <w:tcPr>
            <w:tcW w:w="662" w:type="dxa"/>
            <w:vAlign w:val="center"/>
          </w:tcPr>
          <w:p w14:paraId="45DB72E8" w14:textId="6ADCBC9F" w:rsidR="00AE0871" w:rsidRPr="009058AA" w:rsidRDefault="00AE0871" w:rsidP="00AE0871">
            <w:pPr>
              <w:rPr>
                <w:rFonts w:ascii="仿宋" w:eastAsia="仿宋" w:hAnsi="仿宋"/>
                <w:noProof/>
              </w:rPr>
            </w:pPr>
            <w:r w:rsidRPr="009058AA">
              <w:rPr>
                <w:rFonts w:ascii="仿宋" w:eastAsia="仿宋" w:hAnsi="仿宋" w:hint="eastAsia"/>
                <w:noProof/>
              </w:rPr>
              <w:t>3</w:t>
            </w:r>
          </w:p>
        </w:tc>
        <w:tc>
          <w:tcPr>
            <w:tcW w:w="8339" w:type="dxa"/>
            <w:vAlign w:val="center"/>
          </w:tcPr>
          <w:p w14:paraId="0ED415FC" w14:textId="77777777" w:rsidR="00AE0871" w:rsidRPr="009058AA" w:rsidRDefault="00AE0871" w:rsidP="00AE0871">
            <w:pPr>
              <w:rPr>
                <w:rFonts w:ascii="仿宋" w:eastAsia="仿宋" w:hAnsi="仿宋"/>
                <w:noProof/>
              </w:rPr>
            </w:pPr>
            <w:r w:rsidRPr="009058AA">
              <w:rPr>
                <w:rFonts w:ascii="仿宋" w:eastAsia="仿宋" w:hAnsi="仿宋" w:hint="eastAsia"/>
                <w:noProof/>
              </w:rPr>
              <w:t>原装液晶A规屏，并提供屏厂证明。</w:t>
            </w:r>
          </w:p>
        </w:tc>
      </w:tr>
      <w:tr w:rsidR="00AE0871" w:rsidRPr="009058AA" w14:paraId="60236B2D" w14:textId="77777777" w:rsidTr="002D30BD">
        <w:trPr>
          <w:trHeight w:val="399"/>
          <w:jc w:val="center"/>
        </w:trPr>
        <w:tc>
          <w:tcPr>
            <w:tcW w:w="662" w:type="dxa"/>
            <w:vMerge/>
          </w:tcPr>
          <w:p w14:paraId="5F5155FC" w14:textId="77777777" w:rsidR="00AE0871" w:rsidRPr="009058AA" w:rsidRDefault="00AE0871" w:rsidP="00AE0871">
            <w:pPr>
              <w:rPr>
                <w:rFonts w:ascii="仿宋" w:eastAsia="仿宋" w:hAnsi="仿宋"/>
                <w:noProof/>
              </w:rPr>
            </w:pPr>
          </w:p>
        </w:tc>
        <w:tc>
          <w:tcPr>
            <w:tcW w:w="662" w:type="dxa"/>
            <w:vAlign w:val="center"/>
          </w:tcPr>
          <w:p w14:paraId="4E5C91DE" w14:textId="77777777" w:rsidR="00AE0871" w:rsidRPr="009058AA" w:rsidRDefault="00AE0871" w:rsidP="00AE0871">
            <w:pPr>
              <w:rPr>
                <w:rFonts w:ascii="仿宋" w:eastAsia="仿宋" w:hAnsi="仿宋"/>
                <w:noProof/>
              </w:rPr>
            </w:pPr>
            <w:r w:rsidRPr="009058AA">
              <w:rPr>
                <w:rFonts w:ascii="仿宋" w:eastAsia="仿宋" w:hAnsi="仿宋" w:hint="eastAsia"/>
                <w:noProof/>
              </w:rPr>
              <w:t>4</w:t>
            </w:r>
          </w:p>
        </w:tc>
        <w:tc>
          <w:tcPr>
            <w:tcW w:w="8339" w:type="dxa"/>
            <w:vAlign w:val="center"/>
          </w:tcPr>
          <w:p w14:paraId="5054CC03" w14:textId="5791D212" w:rsidR="00AE0871" w:rsidRPr="009058AA" w:rsidRDefault="00AE0871" w:rsidP="00AE0871">
            <w:pPr>
              <w:rPr>
                <w:rFonts w:ascii="仿宋" w:eastAsia="仿宋" w:hAnsi="仿宋"/>
                <w:noProof/>
              </w:rPr>
            </w:pPr>
            <w:r w:rsidRPr="009058AA">
              <w:rPr>
                <w:rFonts w:ascii="仿宋" w:eastAsia="仿宋" w:hAnsi="仿宋" w:hint="eastAsia"/>
                <w:noProof/>
              </w:rPr>
              <w:t>屏幕分辨率：≥</w:t>
            </w:r>
            <w:r w:rsidR="0025488F" w:rsidRPr="009058AA">
              <w:rPr>
                <w:rFonts w:ascii="仿宋" w:eastAsia="仿宋" w:hAnsi="仿宋" w:hint="eastAsia"/>
                <w:noProof/>
              </w:rPr>
              <w:t>0.</w:t>
            </w:r>
            <w:r w:rsidR="0025488F" w:rsidRPr="009058AA">
              <w:rPr>
                <w:rFonts w:ascii="仿宋" w:eastAsia="仿宋" w:hAnsi="仿宋"/>
                <w:noProof/>
              </w:rPr>
              <w:t>372</w:t>
            </w:r>
            <w:r w:rsidR="0025488F" w:rsidRPr="009058AA">
              <w:rPr>
                <w:rFonts w:ascii="仿宋" w:eastAsia="仿宋" w:hAnsi="仿宋" w:hint="eastAsia"/>
                <w:noProof/>
              </w:rPr>
              <w:t>（H）×0.</w:t>
            </w:r>
            <w:r w:rsidR="0025488F" w:rsidRPr="009058AA">
              <w:rPr>
                <w:rFonts w:ascii="仿宋" w:eastAsia="仿宋" w:hAnsi="仿宋"/>
                <w:noProof/>
              </w:rPr>
              <w:t>372</w:t>
            </w:r>
            <w:r w:rsidR="0025488F" w:rsidRPr="009058AA">
              <w:rPr>
                <w:rFonts w:ascii="仿宋" w:eastAsia="仿宋" w:hAnsi="仿宋" w:hint="eastAsia"/>
                <w:noProof/>
              </w:rPr>
              <w:t>（V）</w:t>
            </w:r>
            <w:r w:rsidRPr="009058AA">
              <w:rPr>
                <w:rFonts w:ascii="仿宋" w:eastAsia="仿宋" w:hAnsi="仿宋" w:hint="eastAsia"/>
                <w:noProof/>
              </w:rPr>
              <w:t>，满足全高清4K分辨率显示要求。</w:t>
            </w:r>
          </w:p>
        </w:tc>
      </w:tr>
      <w:tr w:rsidR="00AE0871" w:rsidRPr="009058AA" w14:paraId="080DF813" w14:textId="77777777" w:rsidTr="002D30BD">
        <w:trPr>
          <w:trHeight w:val="399"/>
          <w:jc w:val="center"/>
        </w:trPr>
        <w:tc>
          <w:tcPr>
            <w:tcW w:w="662" w:type="dxa"/>
            <w:vMerge/>
          </w:tcPr>
          <w:p w14:paraId="49D38041" w14:textId="77777777" w:rsidR="00AE0871" w:rsidRPr="009058AA" w:rsidRDefault="00AE0871" w:rsidP="00AE0871">
            <w:pPr>
              <w:rPr>
                <w:rFonts w:ascii="仿宋" w:eastAsia="仿宋" w:hAnsi="仿宋"/>
                <w:noProof/>
              </w:rPr>
            </w:pPr>
          </w:p>
        </w:tc>
        <w:tc>
          <w:tcPr>
            <w:tcW w:w="662" w:type="dxa"/>
            <w:vAlign w:val="center"/>
          </w:tcPr>
          <w:p w14:paraId="51EC0E76" w14:textId="77777777" w:rsidR="00AE0871" w:rsidRPr="009058AA" w:rsidRDefault="00AE0871" w:rsidP="00AE0871">
            <w:pPr>
              <w:rPr>
                <w:rFonts w:ascii="仿宋" w:eastAsia="仿宋" w:hAnsi="仿宋"/>
                <w:noProof/>
              </w:rPr>
            </w:pPr>
            <w:r w:rsidRPr="009058AA">
              <w:rPr>
                <w:rFonts w:ascii="仿宋" w:eastAsia="仿宋" w:hAnsi="仿宋" w:hint="eastAsia"/>
                <w:noProof/>
              </w:rPr>
              <w:t>5</w:t>
            </w:r>
          </w:p>
        </w:tc>
        <w:tc>
          <w:tcPr>
            <w:tcW w:w="8339" w:type="dxa"/>
            <w:vAlign w:val="center"/>
          </w:tcPr>
          <w:p w14:paraId="67F39E54" w14:textId="77777777" w:rsidR="00AE0871" w:rsidRPr="009058AA" w:rsidRDefault="00AE0871" w:rsidP="00AE0871">
            <w:pPr>
              <w:rPr>
                <w:rFonts w:ascii="仿宋" w:eastAsia="仿宋" w:hAnsi="仿宋"/>
                <w:noProof/>
              </w:rPr>
            </w:pPr>
            <w:r w:rsidRPr="009058AA">
              <w:rPr>
                <w:rFonts w:ascii="仿宋" w:eastAsia="仿宋" w:hAnsi="仿宋" w:hint="eastAsia"/>
                <w:noProof/>
                <w:lang w:val="zh-TW"/>
              </w:rPr>
              <w:t>屏幕显示灰度分辨等级达到1</w:t>
            </w:r>
            <w:r w:rsidRPr="009058AA">
              <w:rPr>
                <w:rFonts w:ascii="仿宋" w:eastAsia="仿宋" w:hAnsi="仿宋" w:hint="eastAsia"/>
                <w:noProof/>
              </w:rPr>
              <w:t>024</w:t>
            </w:r>
            <w:r w:rsidRPr="009058AA">
              <w:rPr>
                <w:rFonts w:ascii="仿宋" w:eastAsia="仿宋" w:hAnsi="仿宋" w:hint="eastAsia"/>
                <w:noProof/>
                <w:lang w:val="zh-TW"/>
              </w:rPr>
              <w:t>灰阶或以上，</w:t>
            </w:r>
            <w:r w:rsidRPr="009058AA">
              <w:rPr>
                <w:rFonts w:ascii="仿宋" w:eastAsia="仿宋" w:hAnsi="仿宋" w:hint="eastAsia"/>
                <w:noProof/>
              </w:rPr>
              <w:t>使</w:t>
            </w:r>
            <w:r w:rsidRPr="009058AA">
              <w:rPr>
                <w:rFonts w:ascii="仿宋" w:eastAsia="仿宋" w:hAnsi="仿宋" w:hint="eastAsia"/>
                <w:noProof/>
                <w:lang w:val="zh-TW"/>
              </w:rPr>
              <w:t>画面显示效果</w:t>
            </w:r>
            <w:r w:rsidRPr="009058AA">
              <w:rPr>
                <w:rFonts w:ascii="仿宋" w:eastAsia="仿宋" w:hAnsi="仿宋" w:hint="eastAsia"/>
                <w:noProof/>
              </w:rPr>
              <w:t>更</w:t>
            </w:r>
            <w:r w:rsidRPr="009058AA">
              <w:rPr>
                <w:rFonts w:ascii="仿宋" w:eastAsia="仿宋" w:hAnsi="仿宋" w:hint="eastAsia"/>
                <w:noProof/>
                <w:lang w:val="zh-TW"/>
              </w:rPr>
              <w:t>细腻。</w:t>
            </w:r>
          </w:p>
        </w:tc>
      </w:tr>
      <w:tr w:rsidR="00AE0871" w:rsidRPr="009058AA" w14:paraId="6C798030" w14:textId="77777777" w:rsidTr="002D30BD">
        <w:trPr>
          <w:trHeight w:val="399"/>
          <w:jc w:val="center"/>
        </w:trPr>
        <w:tc>
          <w:tcPr>
            <w:tcW w:w="662" w:type="dxa"/>
            <w:vMerge/>
          </w:tcPr>
          <w:p w14:paraId="1AF2B889" w14:textId="77777777" w:rsidR="00AE0871" w:rsidRPr="009058AA" w:rsidRDefault="00AE0871" w:rsidP="00AE0871">
            <w:pPr>
              <w:rPr>
                <w:rFonts w:ascii="仿宋" w:eastAsia="仿宋" w:hAnsi="仿宋"/>
                <w:noProof/>
              </w:rPr>
            </w:pPr>
          </w:p>
        </w:tc>
        <w:tc>
          <w:tcPr>
            <w:tcW w:w="662" w:type="dxa"/>
            <w:vAlign w:val="center"/>
          </w:tcPr>
          <w:p w14:paraId="6C9E2C1E" w14:textId="77777777" w:rsidR="00AE0871" w:rsidRPr="009058AA" w:rsidRDefault="00AE0871" w:rsidP="00AE0871">
            <w:pPr>
              <w:rPr>
                <w:rFonts w:ascii="仿宋" w:eastAsia="仿宋" w:hAnsi="仿宋"/>
                <w:noProof/>
              </w:rPr>
            </w:pPr>
            <w:r w:rsidRPr="009058AA">
              <w:rPr>
                <w:rFonts w:ascii="仿宋" w:eastAsia="仿宋" w:hAnsi="仿宋" w:hint="eastAsia"/>
                <w:noProof/>
              </w:rPr>
              <w:t>6</w:t>
            </w:r>
          </w:p>
        </w:tc>
        <w:tc>
          <w:tcPr>
            <w:tcW w:w="8339" w:type="dxa"/>
            <w:vAlign w:val="center"/>
          </w:tcPr>
          <w:p w14:paraId="0B0F7EA0" w14:textId="1FFDA2D8" w:rsidR="00AE0871" w:rsidRPr="009058AA" w:rsidRDefault="00AE0871" w:rsidP="00AE0871">
            <w:pPr>
              <w:rPr>
                <w:rFonts w:ascii="仿宋" w:eastAsia="仿宋" w:hAnsi="仿宋"/>
                <w:noProof/>
              </w:rPr>
            </w:pPr>
            <w:r w:rsidRPr="009058AA">
              <w:rPr>
                <w:rFonts w:ascii="仿宋" w:eastAsia="仿宋" w:hAnsi="仿宋" w:hint="eastAsia"/>
                <w:noProof/>
              </w:rPr>
              <w:t>液晶显示器符合DICOM3.14</w:t>
            </w:r>
            <w:r w:rsidR="009058AA">
              <w:rPr>
                <w:rFonts w:ascii="仿宋" w:eastAsia="仿宋" w:hAnsi="仿宋" w:hint="eastAsia"/>
                <w:noProof/>
              </w:rPr>
              <w:t>或以上</w:t>
            </w:r>
            <w:r w:rsidRPr="009058AA">
              <w:rPr>
                <w:rFonts w:ascii="仿宋" w:eastAsia="仿宋" w:hAnsi="仿宋" w:hint="eastAsia"/>
                <w:noProof/>
              </w:rPr>
              <w:t>标准，满足CT/MR/DR/PET等各种图像显示要求。</w:t>
            </w:r>
          </w:p>
        </w:tc>
      </w:tr>
      <w:tr w:rsidR="00AE0871" w:rsidRPr="009058AA" w14:paraId="7358CF32" w14:textId="77777777" w:rsidTr="002D30BD">
        <w:trPr>
          <w:trHeight w:val="399"/>
          <w:jc w:val="center"/>
        </w:trPr>
        <w:tc>
          <w:tcPr>
            <w:tcW w:w="662" w:type="dxa"/>
            <w:vMerge/>
          </w:tcPr>
          <w:p w14:paraId="0C3796E5" w14:textId="77777777" w:rsidR="00AE0871" w:rsidRPr="009058AA" w:rsidRDefault="00AE0871" w:rsidP="00AE0871">
            <w:pPr>
              <w:rPr>
                <w:rFonts w:ascii="仿宋" w:eastAsia="仿宋" w:hAnsi="仿宋"/>
                <w:noProof/>
              </w:rPr>
            </w:pPr>
          </w:p>
        </w:tc>
        <w:tc>
          <w:tcPr>
            <w:tcW w:w="662" w:type="dxa"/>
            <w:vAlign w:val="center"/>
          </w:tcPr>
          <w:p w14:paraId="4BA48092" w14:textId="313CFFEE" w:rsidR="00AE0871" w:rsidRPr="009058AA" w:rsidRDefault="00AE0871" w:rsidP="00AE0871">
            <w:pPr>
              <w:rPr>
                <w:rFonts w:ascii="仿宋" w:eastAsia="仿宋" w:hAnsi="仿宋"/>
                <w:noProof/>
              </w:rPr>
            </w:pPr>
            <w:r w:rsidRPr="009058AA">
              <w:rPr>
                <w:rFonts w:ascii="仿宋" w:eastAsia="仿宋" w:hAnsi="仿宋" w:hint="eastAsia"/>
                <w:noProof/>
              </w:rPr>
              <w:t>7</w:t>
            </w:r>
          </w:p>
        </w:tc>
        <w:tc>
          <w:tcPr>
            <w:tcW w:w="8339" w:type="dxa"/>
            <w:vAlign w:val="center"/>
          </w:tcPr>
          <w:p w14:paraId="00E52F6B" w14:textId="00F2CAF3" w:rsidR="00AE0871" w:rsidRPr="009058AA" w:rsidRDefault="00AE0871" w:rsidP="00AE0871">
            <w:pPr>
              <w:rPr>
                <w:rFonts w:ascii="仿宋" w:eastAsia="仿宋" w:hAnsi="仿宋"/>
                <w:noProof/>
              </w:rPr>
            </w:pPr>
            <w:r w:rsidRPr="009058AA">
              <w:rPr>
                <w:rFonts w:ascii="仿宋" w:eastAsia="仿宋" w:hAnsi="仿宋" w:hint="eastAsia"/>
                <w:noProof/>
                <w:lang w:val="zh-TW"/>
              </w:rPr>
              <w:t>图像模式：</w:t>
            </w:r>
            <w:r w:rsidRPr="009058AA">
              <w:rPr>
                <w:rFonts w:ascii="仿宋" w:eastAsia="仿宋" w:hAnsi="仿宋" w:hint="eastAsia"/>
                <w:noProof/>
              </w:rPr>
              <w:t>支持标准、手术、</w:t>
            </w:r>
            <w:r w:rsidRPr="009058AA">
              <w:rPr>
                <w:rFonts w:ascii="仿宋" w:eastAsia="仿宋" w:hAnsi="仿宋" w:hint="eastAsia"/>
                <w:noProof/>
                <w:lang w:val="zh-TW"/>
              </w:rPr>
              <w:t>DICOM，可根据</w:t>
            </w:r>
            <w:r w:rsidRPr="009058AA">
              <w:rPr>
                <w:rFonts w:ascii="仿宋" w:eastAsia="仿宋" w:hAnsi="仿宋" w:hint="eastAsia"/>
                <w:noProof/>
              </w:rPr>
              <w:t>应用场景</w:t>
            </w:r>
            <w:r w:rsidRPr="009058AA">
              <w:rPr>
                <w:rFonts w:ascii="仿宋" w:eastAsia="仿宋" w:hAnsi="仿宋" w:hint="eastAsia"/>
                <w:noProof/>
                <w:lang w:val="zh-TW"/>
              </w:rPr>
              <w:t>选</w:t>
            </w:r>
            <w:r w:rsidRPr="009058AA">
              <w:rPr>
                <w:rFonts w:ascii="仿宋" w:eastAsia="仿宋" w:hAnsi="仿宋" w:hint="eastAsia"/>
                <w:noProof/>
              </w:rPr>
              <w:t>配</w:t>
            </w:r>
            <w:r w:rsidRPr="009058AA">
              <w:rPr>
                <w:rFonts w:ascii="仿宋" w:eastAsia="仿宋" w:hAnsi="仿宋" w:hint="eastAsia"/>
                <w:noProof/>
                <w:lang w:val="zh-TW"/>
              </w:rPr>
              <w:t>不同的图像模式。</w:t>
            </w:r>
          </w:p>
        </w:tc>
      </w:tr>
      <w:tr w:rsidR="00AE0871" w:rsidRPr="009058AA" w14:paraId="3FFC69C8" w14:textId="77777777" w:rsidTr="002D30BD">
        <w:trPr>
          <w:trHeight w:val="399"/>
          <w:jc w:val="center"/>
        </w:trPr>
        <w:tc>
          <w:tcPr>
            <w:tcW w:w="662" w:type="dxa"/>
            <w:vMerge/>
          </w:tcPr>
          <w:p w14:paraId="31119B44" w14:textId="77777777" w:rsidR="00AE0871" w:rsidRPr="009058AA" w:rsidRDefault="00AE0871" w:rsidP="00AE0871">
            <w:pPr>
              <w:rPr>
                <w:rFonts w:ascii="仿宋" w:eastAsia="仿宋" w:hAnsi="仿宋"/>
                <w:noProof/>
              </w:rPr>
            </w:pPr>
          </w:p>
        </w:tc>
        <w:tc>
          <w:tcPr>
            <w:tcW w:w="662" w:type="dxa"/>
            <w:vAlign w:val="center"/>
          </w:tcPr>
          <w:p w14:paraId="0B7E4684" w14:textId="77777777" w:rsidR="00AE0871" w:rsidRPr="009058AA" w:rsidRDefault="00AE0871" w:rsidP="00AE0871">
            <w:pPr>
              <w:rPr>
                <w:rFonts w:ascii="仿宋" w:eastAsia="仿宋" w:hAnsi="仿宋"/>
                <w:noProof/>
              </w:rPr>
            </w:pPr>
            <w:r w:rsidRPr="009058AA">
              <w:rPr>
                <w:rFonts w:ascii="仿宋" w:eastAsia="仿宋" w:hAnsi="仿宋" w:hint="eastAsia"/>
                <w:noProof/>
              </w:rPr>
              <w:t>8</w:t>
            </w:r>
          </w:p>
        </w:tc>
        <w:tc>
          <w:tcPr>
            <w:tcW w:w="8339" w:type="dxa"/>
            <w:vAlign w:val="center"/>
          </w:tcPr>
          <w:p w14:paraId="0663DC05" w14:textId="77777777" w:rsidR="00AE0871" w:rsidRPr="009058AA" w:rsidRDefault="00AE0871" w:rsidP="00AE0871">
            <w:pPr>
              <w:rPr>
                <w:rFonts w:ascii="仿宋" w:eastAsia="仿宋" w:hAnsi="仿宋"/>
                <w:noProof/>
              </w:rPr>
            </w:pPr>
            <w:r w:rsidRPr="009058AA">
              <w:rPr>
                <w:rFonts w:ascii="仿宋" w:eastAsia="仿宋" w:hAnsi="仿宋" w:hint="eastAsia"/>
                <w:noProof/>
              </w:rPr>
              <w:t>亮度实时校准系统，实时监测并校准显示器的输出亮度，以保证显示亮度的长期稳定输出。</w:t>
            </w:r>
          </w:p>
        </w:tc>
      </w:tr>
      <w:tr w:rsidR="00AE0871" w:rsidRPr="009058AA" w14:paraId="1E8B0F97" w14:textId="77777777" w:rsidTr="002D30BD">
        <w:trPr>
          <w:trHeight w:val="399"/>
          <w:jc w:val="center"/>
        </w:trPr>
        <w:tc>
          <w:tcPr>
            <w:tcW w:w="662" w:type="dxa"/>
            <w:vMerge/>
          </w:tcPr>
          <w:p w14:paraId="5172FFD0" w14:textId="77777777" w:rsidR="00AE0871" w:rsidRPr="009058AA" w:rsidRDefault="00AE0871" w:rsidP="00AE0871">
            <w:pPr>
              <w:rPr>
                <w:rFonts w:ascii="仿宋" w:eastAsia="仿宋" w:hAnsi="仿宋"/>
                <w:noProof/>
              </w:rPr>
            </w:pPr>
          </w:p>
        </w:tc>
        <w:tc>
          <w:tcPr>
            <w:tcW w:w="662" w:type="dxa"/>
            <w:vAlign w:val="center"/>
          </w:tcPr>
          <w:p w14:paraId="43CCA674" w14:textId="77777777" w:rsidR="00AE0871" w:rsidRPr="009058AA" w:rsidRDefault="00AE0871" w:rsidP="00AE0871">
            <w:pPr>
              <w:rPr>
                <w:rFonts w:ascii="仿宋" w:eastAsia="仿宋" w:hAnsi="仿宋"/>
                <w:noProof/>
              </w:rPr>
            </w:pPr>
            <w:r w:rsidRPr="009058AA">
              <w:rPr>
                <w:rFonts w:ascii="仿宋" w:eastAsia="仿宋" w:hAnsi="仿宋" w:hint="eastAsia"/>
                <w:noProof/>
              </w:rPr>
              <w:t>9</w:t>
            </w:r>
          </w:p>
        </w:tc>
        <w:tc>
          <w:tcPr>
            <w:tcW w:w="8339" w:type="dxa"/>
            <w:vAlign w:val="center"/>
          </w:tcPr>
          <w:p w14:paraId="1D1A8C74" w14:textId="77777777" w:rsidR="00AE0871" w:rsidRPr="009058AA" w:rsidRDefault="00AE0871" w:rsidP="00AE0871">
            <w:pPr>
              <w:rPr>
                <w:rFonts w:ascii="仿宋" w:eastAsia="仿宋" w:hAnsi="仿宋"/>
                <w:noProof/>
                <w:lang w:val="zh-TW"/>
              </w:rPr>
            </w:pPr>
            <w:r w:rsidRPr="009058AA">
              <w:rPr>
                <w:rFonts w:ascii="仿宋" w:eastAsia="仿宋" w:hAnsi="仿宋" w:hint="eastAsia"/>
                <w:noProof/>
                <w:lang w:val="zh-TW"/>
              </w:rPr>
              <w:t>环境光感应系统，自动检测环境光数据，根据环境光对画面显示效果的影响，</w:t>
            </w:r>
            <w:r w:rsidRPr="009058AA">
              <w:rPr>
                <w:rFonts w:ascii="仿宋" w:eastAsia="仿宋" w:hAnsi="仿宋" w:hint="eastAsia"/>
                <w:noProof/>
              </w:rPr>
              <w:t>显示器内部系统自动调整</w:t>
            </w:r>
            <w:r w:rsidRPr="009058AA">
              <w:rPr>
                <w:rFonts w:ascii="仿宋" w:eastAsia="仿宋" w:hAnsi="仿宋" w:hint="eastAsia"/>
                <w:noProof/>
                <w:lang w:val="zh-TW"/>
              </w:rPr>
              <w:t>输出亮度。</w:t>
            </w:r>
          </w:p>
        </w:tc>
      </w:tr>
      <w:tr w:rsidR="00AE0871" w:rsidRPr="009058AA" w14:paraId="250AA64A" w14:textId="77777777" w:rsidTr="002D30BD">
        <w:trPr>
          <w:trHeight w:val="200"/>
          <w:jc w:val="center"/>
        </w:trPr>
        <w:tc>
          <w:tcPr>
            <w:tcW w:w="662" w:type="dxa"/>
            <w:vMerge/>
          </w:tcPr>
          <w:p w14:paraId="57E1D857" w14:textId="77777777" w:rsidR="00AE0871" w:rsidRPr="009058AA" w:rsidRDefault="00AE0871" w:rsidP="00AE0871">
            <w:pPr>
              <w:rPr>
                <w:rFonts w:ascii="仿宋" w:eastAsia="仿宋" w:hAnsi="仿宋"/>
                <w:noProof/>
              </w:rPr>
            </w:pPr>
          </w:p>
        </w:tc>
        <w:tc>
          <w:tcPr>
            <w:tcW w:w="662" w:type="dxa"/>
            <w:vAlign w:val="center"/>
          </w:tcPr>
          <w:p w14:paraId="0E355C32" w14:textId="21B1040F" w:rsidR="00AE0871" w:rsidRPr="009058AA" w:rsidRDefault="00AE0871" w:rsidP="00AE0871">
            <w:pPr>
              <w:rPr>
                <w:rFonts w:ascii="仿宋" w:eastAsia="仿宋" w:hAnsi="仿宋"/>
                <w:noProof/>
              </w:rPr>
            </w:pPr>
            <w:r w:rsidRPr="009058AA">
              <w:rPr>
                <w:rFonts w:ascii="仿宋" w:eastAsia="仿宋" w:hAnsi="仿宋" w:hint="eastAsia"/>
                <w:noProof/>
              </w:rPr>
              <w:t>10</w:t>
            </w:r>
          </w:p>
        </w:tc>
        <w:tc>
          <w:tcPr>
            <w:tcW w:w="8339" w:type="dxa"/>
            <w:vAlign w:val="center"/>
          </w:tcPr>
          <w:p w14:paraId="301EB4CB" w14:textId="77777777" w:rsidR="00AE0871" w:rsidRPr="009058AA" w:rsidRDefault="00AE0871" w:rsidP="00AE0871">
            <w:pPr>
              <w:rPr>
                <w:rFonts w:ascii="仿宋" w:eastAsia="仿宋" w:hAnsi="仿宋"/>
                <w:noProof/>
                <w:lang w:val="zh-TW"/>
              </w:rPr>
            </w:pPr>
            <w:r w:rsidRPr="009058AA">
              <w:rPr>
                <w:rFonts w:ascii="仿宋" w:eastAsia="仿宋" w:hAnsi="仿宋" w:hint="eastAsia"/>
                <w:noProof/>
              </w:rPr>
              <w:t>局部高亮</w:t>
            </w:r>
            <w:r w:rsidRPr="009058AA">
              <w:rPr>
                <w:rFonts w:ascii="仿宋" w:eastAsia="仿宋" w:hAnsi="仿宋"/>
                <w:noProof/>
                <w:lang w:val="de-DE"/>
              </w:rPr>
              <w:t>实现对屏幕的局部区域进行亮度显示，聚集病灶</w:t>
            </w:r>
            <w:r w:rsidRPr="009058AA">
              <w:rPr>
                <w:rFonts w:ascii="仿宋" w:eastAsia="仿宋" w:hAnsi="仿宋" w:hint="eastAsia"/>
                <w:noProof/>
              </w:rPr>
              <w:t>或讲解重点</w:t>
            </w:r>
            <w:r w:rsidRPr="009058AA">
              <w:rPr>
                <w:rFonts w:ascii="仿宋" w:eastAsia="仿宋" w:hAnsi="仿宋"/>
                <w:noProof/>
                <w:lang w:val="de-DE"/>
              </w:rPr>
              <w:t>，降低屏幕其他区域对视觉感知的影响</w:t>
            </w:r>
            <w:r w:rsidRPr="009058AA">
              <w:rPr>
                <w:rFonts w:ascii="仿宋" w:eastAsia="仿宋" w:hAnsi="仿宋" w:hint="eastAsia"/>
                <w:noProof/>
                <w:lang w:val="de-DE"/>
              </w:rPr>
              <w:t>，</w:t>
            </w:r>
            <w:r w:rsidRPr="009058AA">
              <w:rPr>
                <w:rFonts w:ascii="仿宋" w:eastAsia="仿宋" w:hAnsi="仿宋" w:hint="eastAsia"/>
                <w:noProof/>
              </w:rPr>
              <w:t>根据手势</w:t>
            </w:r>
            <w:r w:rsidRPr="009058AA">
              <w:rPr>
                <w:rFonts w:ascii="仿宋" w:eastAsia="仿宋" w:hAnsi="仿宋" w:hint="eastAsia"/>
                <w:noProof/>
                <w:lang w:val="zh-TW"/>
              </w:rPr>
              <w:t>可以随意拖动、放大和缩小。</w:t>
            </w:r>
          </w:p>
        </w:tc>
      </w:tr>
      <w:tr w:rsidR="00AE0871" w:rsidRPr="009058AA" w14:paraId="125F17ED" w14:textId="77777777" w:rsidTr="002D30BD">
        <w:trPr>
          <w:trHeight w:val="200"/>
          <w:jc w:val="center"/>
        </w:trPr>
        <w:tc>
          <w:tcPr>
            <w:tcW w:w="662" w:type="dxa"/>
            <w:vMerge/>
          </w:tcPr>
          <w:p w14:paraId="249A36DB" w14:textId="77777777" w:rsidR="00AE0871" w:rsidRPr="009058AA" w:rsidRDefault="00AE0871" w:rsidP="00AE0871">
            <w:pPr>
              <w:rPr>
                <w:rFonts w:ascii="仿宋" w:eastAsia="仿宋" w:hAnsi="仿宋"/>
                <w:noProof/>
              </w:rPr>
            </w:pPr>
          </w:p>
        </w:tc>
        <w:tc>
          <w:tcPr>
            <w:tcW w:w="662" w:type="dxa"/>
            <w:vAlign w:val="center"/>
          </w:tcPr>
          <w:p w14:paraId="4B373E75" w14:textId="69EC0326" w:rsidR="00AE0871" w:rsidRPr="009058AA" w:rsidRDefault="00AE0871" w:rsidP="00AE0871">
            <w:pPr>
              <w:rPr>
                <w:rFonts w:ascii="仿宋" w:eastAsia="仿宋" w:hAnsi="仿宋"/>
                <w:noProof/>
              </w:rPr>
            </w:pPr>
            <w:r w:rsidRPr="009058AA">
              <w:rPr>
                <w:rFonts w:ascii="仿宋" w:eastAsia="仿宋" w:hAnsi="仿宋" w:hint="eastAsia"/>
                <w:noProof/>
              </w:rPr>
              <w:t>11</w:t>
            </w:r>
          </w:p>
        </w:tc>
        <w:tc>
          <w:tcPr>
            <w:tcW w:w="8339" w:type="dxa"/>
            <w:vAlign w:val="center"/>
          </w:tcPr>
          <w:p w14:paraId="2163F29C" w14:textId="77777777" w:rsidR="00AE0871" w:rsidRPr="009058AA" w:rsidRDefault="00AE0871" w:rsidP="00AE0871">
            <w:pPr>
              <w:rPr>
                <w:rFonts w:ascii="仿宋" w:eastAsia="仿宋" w:hAnsi="仿宋"/>
                <w:noProof/>
              </w:rPr>
            </w:pPr>
            <w:r w:rsidRPr="009058AA">
              <w:rPr>
                <w:rFonts w:ascii="仿宋" w:eastAsia="仿宋" w:hAnsi="仿宋" w:hint="eastAsia"/>
                <w:noProof/>
              </w:rPr>
              <w:t>观片灯：</w:t>
            </w:r>
            <w:r w:rsidRPr="009058AA">
              <w:rPr>
                <w:rFonts w:ascii="仿宋" w:eastAsia="仿宋" w:hAnsi="仿宋"/>
                <w:noProof/>
                <w:lang w:val="de-DE"/>
              </w:rPr>
              <w:t>实现对屏幕的局部区域进行</w:t>
            </w:r>
            <w:r w:rsidRPr="009058AA">
              <w:rPr>
                <w:rFonts w:ascii="仿宋" w:eastAsia="仿宋" w:hAnsi="仿宋" w:hint="eastAsia"/>
                <w:noProof/>
              </w:rPr>
              <w:t>高亮</w:t>
            </w:r>
            <w:r w:rsidRPr="009058AA">
              <w:rPr>
                <w:rFonts w:ascii="仿宋" w:eastAsia="仿宋" w:hAnsi="仿宋"/>
                <w:noProof/>
                <w:lang w:val="de-DE"/>
              </w:rPr>
              <w:t>显示，</w:t>
            </w:r>
            <w:r w:rsidRPr="009058AA">
              <w:rPr>
                <w:rFonts w:ascii="仿宋" w:eastAsia="仿宋" w:hAnsi="仿宋" w:hint="eastAsia"/>
                <w:noProof/>
              </w:rPr>
              <w:t>可阅读胶片，取代传统的观片灯箱。</w:t>
            </w:r>
          </w:p>
        </w:tc>
      </w:tr>
      <w:tr w:rsidR="00AE0871" w:rsidRPr="009058AA" w14:paraId="28047CA8" w14:textId="77777777" w:rsidTr="002D30BD">
        <w:trPr>
          <w:trHeight w:val="200"/>
          <w:jc w:val="center"/>
        </w:trPr>
        <w:tc>
          <w:tcPr>
            <w:tcW w:w="662" w:type="dxa"/>
            <w:vMerge/>
          </w:tcPr>
          <w:p w14:paraId="65259CFD" w14:textId="77777777" w:rsidR="00AE0871" w:rsidRPr="009058AA" w:rsidRDefault="00AE0871" w:rsidP="00AE0871">
            <w:pPr>
              <w:rPr>
                <w:rFonts w:ascii="仿宋" w:eastAsia="仿宋" w:hAnsi="仿宋"/>
                <w:noProof/>
              </w:rPr>
            </w:pPr>
          </w:p>
        </w:tc>
        <w:tc>
          <w:tcPr>
            <w:tcW w:w="662" w:type="dxa"/>
            <w:vAlign w:val="center"/>
          </w:tcPr>
          <w:p w14:paraId="6F047118" w14:textId="1E41B288" w:rsidR="00AE0871" w:rsidRPr="009058AA" w:rsidRDefault="00AE0871" w:rsidP="00AE0871">
            <w:pPr>
              <w:rPr>
                <w:rFonts w:ascii="仿宋" w:eastAsia="仿宋" w:hAnsi="仿宋"/>
                <w:noProof/>
              </w:rPr>
            </w:pPr>
            <w:r w:rsidRPr="009058AA">
              <w:rPr>
                <w:rFonts w:ascii="仿宋" w:eastAsia="仿宋" w:hAnsi="仿宋" w:hint="eastAsia"/>
                <w:noProof/>
              </w:rPr>
              <w:t>12</w:t>
            </w:r>
          </w:p>
        </w:tc>
        <w:tc>
          <w:tcPr>
            <w:tcW w:w="8339" w:type="dxa"/>
            <w:vAlign w:val="center"/>
          </w:tcPr>
          <w:p w14:paraId="1873A819" w14:textId="7D60745C" w:rsidR="00AE0871" w:rsidRPr="009058AA" w:rsidRDefault="00AE0871" w:rsidP="00AE0871">
            <w:pPr>
              <w:rPr>
                <w:rFonts w:ascii="仿宋" w:eastAsia="仿宋" w:hAnsi="仿宋"/>
                <w:noProof/>
              </w:rPr>
            </w:pPr>
            <w:r w:rsidRPr="009058AA">
              <w:rPr>
                <w:rFonts w:ascii="仿宋" w:eastAsia="仿宋" w:hAnsi="仿宋" w:hint="eastAsia"/>
                <w:noProof/>
                <w:lang w:val="zh-TW"/>
              </w:rPr>
              <w:t>超薄窄边框设计，整机最薄位置</w:t>
            </w:r>
            <w:r w:rsidRPr="009058AA">
              <w:rPr>
                <w:rFonts w:ascii="仿宋" w:eastAsia="仿宋" w:hAnsi="仿宋" w:hint="eastAsia"/>
                <w:noProof/>
              </w:rPr>
              <w:t>≤28mm</w:t>
            </w:r>
            <w:r w:rsidRPr="009058AA">
              <w:rPr>
                <w:rFonts w:ascii="仿宋" w:eastAsia="仿宋" w:hAnsi="仿宋" w:hint="eastAsia"/>
                <w:noProof/>
                <w:lang w:val="zh-TW"/>
              </w:rPr>
              <w:t>，整机最</w:t>
            </w:r>
            <w:r w:rsidRPr="009058AA">
              <w:rPr>
                <w:rFonts w:ascii="仿宋" w:eastAsia="仿宋" w:hAnsi="仿宋" w:hint="eastAsia"/>
                <w:noProof/>
              </w:rPr>
              <w:t>窄边</w:t>
            </w:r>
            <w:r w:rsidRPr="009058AA">
              <w:rPr>
                <w:rFonts w:ascii="仿宋" w:eastAsia="仿宋" w:hAnsi="仿宋" w:hint="eastAsia"/>
                <w:noProof/>
                <w:lang w:val="zh-TW"/>
              </w:rPr>
              <w:t>位置</w:t>
            </w:r>
            <w:r w:rsidRPr="009058AA">
              <w:rPr>
                <w:rFonts w:ascii="仿宋" w:eastAsia="仿宋" w:hAnsi="仿宋" w:hint="eastAsia"/>
                <w:noProof/>
              </w:rPr>
              <w:t>≤18mm，</w:t>
            </w:r>
            <w:r w:rsidRPr="009058AA">
              <w:rPr>
                <w:rFonts w:ascii="仿宋" w:eastAsia="仿宋" w:hAnsi="仿宋" w:hint="eastAsia"/>
                <w:noProof/>
                <w:lang w:val="zh-TW"/>
              </w:rPr>
              <w:t>屏占比</w:t>
            </w:r>
            <w:r w:rsidRPr="009058AA">
              <w:rPr>
                <w:rFonts w:ascii="仿宋" w:eastAsia="仿宋" w:hAnsi="仿宋" w:hint="eastAsia"/>
                <w:noProof/>
              </w:rPr>
              <w:t>≥85%</w:t>
            </w:r>
            <w:r w:rsidRPr="009058AA">
              <w:rPr>
                <w:rFonts w:ascii="仿宋" w:eastAsia="仿宋" w:hAnsi="仿宋" w:hint="eastAsia"/>
                <w:noProof/>
                <w:lang w:val="zh-TW"/>
              </w:rPr>
              <w:t>。</w:t>
            </w:r>
          </w:p>
        </w:tc>
      </w:tr>
      <w:tr w:rsidR="00AE0871" w:rsidRPr="009058AA" w14:paraId="544374C6" w14:textId="77777777" w:rsidTr="002D30BD">
        <w:trPr>
          <w:trHeight w:val="200"/>
          <w:jc w:val="center"/>
        </w:trPr>
        <w:tc>
          <w:tcPr>
            <w:tcW w:w="662" w:type="dxa"/>
            <w:vMerge/>
          </w:tcPr>
          <w:p w14:paraId="4F2F0E00" w14:textId="77777777" w:rsidR="00AE0871" w:rsidRPr="009058AA" w:rsidRDefault="00AE0871" w:rsidP="00AE0871">
            <w:pPr>
              <w:rPr>
                <w:rFonts w:ascii="仿宋" w:eastAsia="仿宋" w:hAnsi="仿宋"/>
                <w:noProof/>
              </w:rPr>
            </w:pPr>
          </w:p>
        </w:tc>
        <w:tc>
          <w:tcPr>
            <w:tcW w:w="662" w:type="dxa"/>
            <w:vAlign w:val="center"/>
          </w:tcPr>
          <w:p w14:paraId="5B38EF17" w14:textId="596ACA32" w:rsidR="00AE0871" w:rsidRPr="009058AA" w:rsidRDefault="00AE0871" w:rsidP="00AE0871">
            <w:pPr>
              <w:rPr>
                <w:rFonts w:ascii="仿宋" w:eastAsia="仿宋" w:hAnsi="仿宋"/>
                <w:noProof/>
              </w:rPr>
            </w:pPr>
            <w:r w:rsidRPr="009058AA">
              <w:rPr>
                <w:rFonts w:ascii="仿宋" w:eastAsia="仿宋" w:hAnsi="仿宋" w:hint="eastAsia"/>
                <w:noProof/>
              </w:rPr>
              <w:t>13</w:t>
            </w:r>
          </w:p>
        </w:tc>
        <w:tc>
          <w:tcPr>
            <w:tcW w:w="8339" w:type="dxa"/>
            <w:vAlign w:val="center"/>
          </w:tcPr>
          <w:p w14:paraId="32391E12" w14:textId="34AD4AE6" w:rsidR="00AE0871" w:rsidRPr="009058AA" w:rsidRDefault="00AE0871" w:rsidP="009058AA">
            <w:pPr>
              <w:rPr>
                <w:rFonts w:ascii="仿宋" w:eastAsia="仿宋" w:hAnsi="仿宋"/>
                <w:noProof/>
              </w:rPr>
            </w:pPr>
            <w:r w:rsidRPr="009058AA">
              <w:rPr>
                <w:rFonts w:ascii="仿宋" w:eastAsia="仿宋" w:hAnsi="仿宋" w:hint="eastAsia"/>
                <w:noProof/>
              </w:rPr>
              <w:t>整机采用防眩光玻璃，</w:t>
            </w:r>
            <w:r w:rsidR="009058AA">
              <w:rPr>
                <w:rFonts w:ascii="仿宋" w:eastAsia="仿宋" w:hAnsi="仿宋" w:hint="eastAsia"/>
                <w:noProof/>
              </w:rPr>
              <w:t>具有</w:t>
            </w:r>
            <w:r w:rsidRPr="009058AA">
              <w:rPr>
                <w:rFonts w:ascii="仿宋" w:eastAsia="仿宋" w:hAnsi="仿宋" w:hint="eastAsia"/>
                <w:noProof/>
              </w:rPr>
              <w:t>防反光效果，面板玻璃透过率</w:t>
            </w:r>
            <w:r w:rsidR="009058AA" w:rsidRPr="009058AA">
              <w:rPr>
                <w:rFonts w:ascii="仿宋" w:eastAsia="仿宋" w:hAnsi="仿宋" w:hint="eastAsia"/>
                <w:noProof/>
              </w:rPr>
              <w:t>≥</w:t>
            </w:r>
            <w:r w:rsidRPr="009058AA">
              <w:rPr>
                <w:rFonts w:ascii="仿宋" w:eastAsia="仿宋" w:hAnsi="仿宋" w:hint="eastAsia"/>
                <w:noProof/>
              </w:rPr>
              <w:t>88%，玻璃硬度≥8H</w:t>
            </w:r>
            <w:r w:rsidRPr="009058AA">
              <w:rPr>
                <w:rFonts w:ascii="仿宋" w:eastAsia="仿宋" w:hAnsi="仿宋" w:hint="eastAsia"/>
                <w:noProof/>
                <w:lang w:val="zh-TW"/>
              </w:rPr>
              <w:t>。</w:t>
            </w:r>
          </w:p>
        </w:tc>
      </w:tr>
      <w:tr w:rsidR="00AE0871" w:rsidRPr="009058AA" w14:paraId="7724A2B2" w14:textId="77777777" w:rsidTr="002D30BD">
        <w:trPr>
          <w:trHeight w:val="377"/>
          <w:jc w:val="center"/>
        </w:trPr>
        <w:tc>
          <w:tcPr>
            <w:tcW w:w="662" w:type="dxa"/>
            <w:vMerge/>
          </w:tcPr>
          <w:p w14:paraId="3AE3C0C6" w14:textId="77777777" w:rsidR="00AE0871" w:rsidRPr="009058AA" w:rsidRDefault="00AE0871" w:rsidP="00AE0871">
            <w:pPr>
              <w:rPr>
                <w:rFonts w:ascii="仿宋" w:eastAsia="仿宋" w:hAnsi="仿宋"/>
                <w:noProof/>
              </w:rPr>
            </w:pPr>
          </w:p>
        </w:tc>
        <w:tc>
          <w:tcPr>
            <w:tcW w:w="662" w:type="dxa"/>
            <w:vAlign w:val="center"/>
          </w:tcPr>
          <w:p w14:paraId="4E673489" w14:textId="77777777" w:rsidR="00AE0871" w:rsidRPr="009058AA" w:rsidRDefault="00AE0871" w:rsidP="00AE0871">
            <w:pPr>
              <w:rPr>
                <w:rFonts w:ascii="仿宋" w:eastAsia="仿宋" w:hAnsi="仿宋"/>
                <w:noProof/>
              </w:rPr>
            </w:pPr>
            <w:r w:rsidRPr="009058AA">
              <w:rPr>
                <w:rFonts w:ascii="仿宋" w:eastAsia="仿宋" w:hAnsi="仿宋" w:hint="eastAsia"/>
                <w:noProof/>
              </w:rPr>
              <w:t>14</w:t>
            </w:r>
          </w:p>
        </w:tc>
        <w:tc>
          <w:tcPr>
            <w:tcW w:w="8339" w:type="dxa"/>
            <w:vAlign w:val="center"/>
          </w:tcPr>
          <w:p w14:paraId="685745FB" w14:textId="77777777" w:rsidR="00AE0871" w:rsidRPr="009058AA" w:rsidRDefault="00AE0871" w:rsidP="00AE0871">
            <w:pPr>
              <w:rPr>
                <w:rFonts w:ascii="仿宋" w:eastAsia="仿宋" w:hAnsi="仿宋"/>
                <w:noProof/>
              </w:rPr>
            </w:pPr>
            <w:r w:rsidRPr="009058AA">
              <w:rPr>
                <w:rFonts w:ascii="仿宋" w:eastAsia="仿宋" w:hAnsi="仿宋" w:hint="eastAsia"/>
                <w:noProof/>
              </w:rPr>
              <w:t>采用红外触控技术，触控方式为手指或笔等不透光物体。</w:t>
            </w:r>
          </w:p>
        </w:tc>
      </w:tr>
      <w:tr w:rsidR="00AE0871" w:rsidRPr="009058AA" w14:paraId="3FDA18BE" w14:textId="77777777" w:rsidTr="002D30BD">
        <w:trPr>
          <w:trHeight w:val="392"/>
          <w:jc w:val="center"/>
        </w:trPr>
        <w:tc>
          <w:tcPr>
            <w:tcW w:w="662" w:type="dxa"/>
            <w:vMerge/>
          </w:tcPr>
          <w:p w14:paraId="538271D0" w14:textId="77777777" w:rsidR="00AE0871" w:rsidRPr="009058AA" w:rsidRDefault="00AE0871" w:rsidP="00AE0871">
            <w:pPr>
              <w:rPr>
                <w:rFonts w:ascii="仿宋" w:eastAsia="仿宋" w:hAnsi="仿宋"/>
                <w:noProof/>
              </w:rPr>
            </w:pPr>
          </w:p>
        </w:tc>
        <w:tc>
          <w:tcPr>
            <w:tcW w:w="662" w:type="dxa"/>
            <w:vAlign w:val="center"/>
          </w:tcPr>
          <w:p w14:paraId="4E5508CF" w14:textId="77777777" w:rsidR="00AE0871" w:rsidRPr="009058AA" w:rsidRDefault="00AE0871" w:rsidP="00AE0871">
            <w:pPr>
              <w:rPr>
                <w:rFonts w:ascii="仿宋" w:eastAsia="仿宋" w:hAnsi="仿宋"/>
                <w:noProof/>
              </w:rPr>
            </w:pPr>
            <w:r w:rsidRPr="009058AA">
              <w:rPr>
                <w:rFonts w:ascii="仿宋" w:eastAsia="仿宋" w:hAnsi="仿宋" w:hint="eastAsia"/>
                <w:noProof/>
              </w:rPr>
              <w:t>15</w:t>
            </w:r>
          </w:p>
        </w:tc>
        <w:tc>
          <w:tcPr>
            <w:tcW w:w="8339" w:type="dxa"/>
            <w:vAlign w:val="center"/>
          </w:tcPr>
          <w:p w14:paraId="2F3FDBA5" w14:textId="77777777" w:rsidR="00AE0871" w:rsidRPr="009058AA" w:rsidRDefault="00AE0871" w:rsidP="00AE0871">
            <w:pPr>
              <w:rPr>
                <w:rFonts w:ascii="仿宋" w:eastAsia="仿宋" w:hAnsi="仿宋"/>
                <w:noProof/>
              </w:rPr>
            </w:pPr>
            <w:r w:rsidRPr="009058AA">
              <w:rPr>
                <w:rFonts w:ascii="仿宋" w:eastAsia="仿宋" w:hAnsi="仿宋" w:hint="eastAsia"/>
                <w:noProof/>
                <w:lang w:val="zh-TW"/>
              </w:rPr>
              <w:t>触摸点数：10点书写，</w:t>
            </w:r>
            <w:r w:rsidRPr="009058AA">
              <w:rPr>
                <w:rFonts w:ascii="仿宋" w:eastAsia="仿宋" w:hAnsi="仿宋" w:hint="eastAsia"/>
                <w:noProof/>
              </w:rPr>
              <w:t>≥</w:t>
            </w:r>
            <w:r w:rsidRPr="009058AA">
              <w:rPr>
                <w:rFonts w:ascii="仿宋" w:eastAsia="仿宋" w:hAnsi="仿宋" w:hint="eastAsia"/>
                <w:noProof/>
                <w:lang w:val="zh-TW"/>
              </w:rPr>
              <w:t>20点触摸。</w:t>
            </w:r>
          </w:p>
        </w:tc>
      </w:tr>
      <w:tr w:rsidR="00AE0871" w:rsidRPr="009058AA" w14:paraId="0A38708A" w14:textId="77777777" w:rsidTr="002D30BD">
        <w:trPr>
          <w:trHeight w:val="377"/>
          <w:jc w:val="center"/>
        </w:trPr>
        <w:tc>
          <w:tcPr>
            <w:tcW w:w="662" w:type="dxa"/>
            <w:vMerge/>
          </w:tcPr>
          <w:p w14:paraId="2CF3F5A9" w14:textId="77777777" w:rsidR="00AE0871" w:rsidRPr="009058AA" w:rsidRDefault="00AE0871" w:rsidP="00AE0871">
            <w:pPr>
              <w:rPr>
                <w:rFonts w:ascii="仿宋" w:eastAsia="仿宋" w:hAnsi="仿宋"/>
                <w:noProof/>
              </w:rPr>
            </w:pPr>
          </w:p>
        </w:tc>
        <w:tc>
          <w:tcPr>
            <w:tcW w:w="662" w:type="dxa"/>
            <w:vAlign w:val="center"/>
          </w:tcPr>
          <w:p w14:paraId="2624168F" w14:textId="610CB6DE" w:rsidR="00AE0871" w:rsidRPr="009058AA" w:rsidRDefault="00AE0871" w:rsidP="00AE0871">
            <w:pPr>
              <w:rPr>
                <w:rFonts w:ascii="仿宋" w:eastAsia="仿宋" w:hAnsi="仿宋"/>
                <w:noProof/>
              </w:rPr>
            </w:pPr>
            <w:r w:rsidRPr="009058AA">
              <w:rPr>
                <w:rFonts w:ascii="仿宋" w:eastAsia="仿宋" w:hAnsi="仿宋" w:hint="eastAsia"/>
                <w:noProof/>
              </w:rPr>
              <w:t>16</w:t>
            </w:r>
          </w:p>
        </w:tc>
        <w:tc>
          <w:tcPr>
            <w:tcW w:w="8339" w:type="dxa"/>
            <w:vAlign w:val="center"/>
          </w:tcPr>
          <w:p w14:paraId="51822E56" w14:textId="211A8492" w:rsidR="00AE0871" w:rsidRPr="009058AA" w:rsidRDefault="00AE0871" w:rsidP="00AE0871">
            <w:pPr>
              <w:rPr>
                <w:rFonts w:ascii="仿宋" w:eastAsia="仿宋" w:hAnsi="仿宋"/>
                <w:noProof/>
              </w:rPr>
            </w:pPr>
            <w:r w:rsidRPr="009058AA">
              <w:rPr>
                <w:rFonts w:ascii="仿宋" w:eastAsia="仿宋" w:hAnsi="仿宋" w:hint="eastAsia"/>
                <w:noProof/>
                <w:lang w:val="zh-TW"/>
              </w:rPr>
              <w:t>触摸响应时间：＜</w:t>
            </w:r>
            <w:r w:rsidRPr="009058AA">
              <w:rPr>
                <w:rFonts w:ascii="仿宋" w:eastAsia="仿宋" w:hAnsi="仿宋" w:hint="eastAsia"/>
                <w:noProof/>
              </w:rPr>
              <w:t>1</w:t>
            </w:r>
            <w:r w:rsidRPr="009058AA">
              <w:rPr>
                <w:rFonts w:ascii="仿宋" w:eastAsia="仿宋" w:hAnsi="仿宋" w:hint="eastAsia"/>
                <w:noProof/>
                <w:lang w:val="zh-TW"/>
              </w:rPr>
              <w:t>0ms，触摸</w:t>
            </w:r>
            <w:r w:rsidRPr="009058AA">
              <w:rPr>
                <w:rFonts w:ascii="仿宋" w:eastAsia="仿宋" w:hAnsi="仿宋" w:hint="eastAsia"/>
                <w:noProof/>
              </w:rPr>
              <w:t>最小</w:t>
            </w:r>
            <w:r w:rsidRPr="009058AA">
              <w:rPr>
                <w:rFonts w:ascii="仿宋" w:eastAsia="仿宋" w:hAnsi="仿宋" w:hint="eastAsia"/>
                <w:noProof/>
                <w:lang w:val="zh-TW"/>
              </w:rPr>
              <w:t>识别</w:t>
            </w:r>
            <w:r w:rsidRPr="009058AA">
              <w:rPr>
                <w:rFonts w:ascii="仿宋" w:eastAsia="仿宋" w:hAnsi="仿宋" w:hint="eastAsia"/>
                <w:noProof/>
              </w:rPr>
              <w:t>物</w:t>
            </w:r>
            <w:r w:rsidRPr="009058AA">
              <w:rPr>
                <w:rFonts w:ascii="仿宋" w:eastAsia="仿宋" w:hAnsi="仿宋" w:hint="eastAsia"/>
                <w:noProof/>
                <w:lang w:val="zh-TW"/>
              </w:rPr>
              <w:t>：</w:t>
            </w:r>
            <w:r w:rsidRPr="009058AA">
              <w:rPr>
                <w:rFonts w:ascii="仿宋" w:eastAsia="仿宋" w:hAnsi="仿宋" w:hint="eastAsia"/>
                <w:noProof/>
              </w:rPr>
              <w:t>2</w:t>
            </w:r>
            <w:r w:rsidRPr="009058AA">
              <w:rPr>
                <w:rFonts w:ascii="仿宋" w:eastAsia="仿宋" w:hAnsi="仿宋" w:hint="eastAsia"/>
                <w:noProof/>
                <w:lang w:val="zh-TW"/>
              </w:rPr>
              <w:t>mm。</w:t>
            </w:r>
          </w:p>
        </w:tc>
      </w:tr>
      <w:tr w:rsidR="00AE0871" w:rsidRPr="009058AA" w14:paraId="327B1B4C" w14:textId="77777777" w:rsidTr="002D30BD">
        <w:trPr>
          <w:trHeight w:val="200"/>
          <w:jc w:val="center"/>
        </w:trPr>
        <w:tc>
          <w:tcPr>
            <w:tcW w:w="662" w:type="dxa"/>
            <w:vMerge/>
          </w:tcPr>
          <w:p w14:paraId="324202B3" w14:textId="77777777" w:rsidR="00AE0871" w:rsidRPr="009058AA" w:rsidRDefault="00AE0871" w:rsidP="00AE0871">
            <w:pPr>
              <w:rPr>
                <w:rFonts w:ascii="仿宋" w:eastAsia="仿宋" w:hAnsi="仿宋"/>
                <w:noProof/>
              </w:rPr>
            </w:pPr>
          </w:p>
        </w:tc>
        <w:tc>
          <w:tcPr>
            <w:tcW w:w="662" w:type="dxa"/>
            <w:vAlign w:val="center"/>
          </w:tcPr>
          <w:p w14:paraId="296E5915" w14:textId="77777777" w:rsidR="00AE0871" w:rsidRPr="009058AA" w:rsidRDefault="00AE0871" w:rsidP="00AE0871">
            <w:pPr>
              <w:rPr>
                <w:rFonts w:ascii="仿宋" w:eastAsia="仿宋" w:hAnsi="仿宋"/>
                <w:noProof/>
              </w:rPr>
            </w:pPr>
            <w:r w:rsidRPr="009058AA">
              <w:rPr>
                <w:rFonts w:ascii="仿宋" w:eastAsia="仿宋" w:hAnsi="仿宋" w:hint="eastAsia"/>
                <w:noProof/>
              </w:rPr>
              <w:t>17</w:t>
            </w:r>
          </w:p>
        </w:tc>
        <w:tc>
          <w:tcPr>
            <w:tcW w:w="8339" w:type="dxa"/>
            <w:vAlign w:val="center"/>
          </w:tcPr>
          <w:p w14:paraId="095C3C1F" w14:textId="77777777" w:rsidR="00AE0871" w:rsidRPr="009058AA" w:rsidRDefault="00AE0871" w:rsidP="00AE0871">
            <w:pPr>
              <w:rPr>
                <w:rFonts w:ascii="仿宋" w:eastAsia="仿宋" w:hAnsi="仿宋"/>
                <w:noProof/>
              </w:rPr>
            </w:pPr>
            <w:r w:rsidRPr="009058AA">
              <w:rPr>
                <w:rFonts w:ascii="仿宋" w:eastAsia="仿宋" w:hAnsi="仿宋" w:hint="eastAsia"/>
                <w:noProof/>
              </w:rPr>
              <w:t>整机屏幕触摸有效识别高度≤3.5mm，即触摸物体距离玻璃表面高度≤3.5mm时，触摸识别为点击操作，保证触摸精准。</w:t>
            </w:r>
          </w:p>
        </w:tc>
      </w:tr>
      <w:tr w:rsidR="00AE0871" w:rsidRPr="009058AA" w14:paraId="4D9B5781" w14:textId="77777777" w:rsidTr="002D30BD">
        <w:trPr>
          <w:trHeight w:val="200"/>
          <w:jc w:val="center"/>
        </w:trPr>
        <w:tc>
          <w:tcPr>
            <w:tcW w:w="662" w:type="dxa"/>
            <w:vMerge/>
          </w:tcPr>
          <w:p w14:paraId="37D308A1" w14:textId="77777777" w:rsidR="00AE0871" w:rsidRPr="009058AA" w:rsidRDefault="00AE0871" w:rsidP="00AE0871">
            <w:pPr>
              <w:rPr>
                <w:rFonts w:ascii="仿宋" w:eastAsia="仿宋" w:hAnsi="仿宋"/>
                <w:noProof/>
              </w:rPr>
            </w:pPr>
          </w:p>
        </w:tc>
        <w:tc>
          <w:tcPr>
            <w:tcW w:w="662" w:type="dxa"/>
            <w:vAlign w:val="center"/>
          </w:tcPr>
          <w:p w14:paraId="35FED00C" w14:textId="77777777" w:rsidR="00AE0871" w:rsidRPr="009058AA" w:rsidRDefault="00AE0871" w:rsidP="00AE0871">
            <w:pPr>
              <w:rPr>
                <w:rFonts w:ascii="仿宋" w:eastAsia="仿宋" w:hAnsi="仿宋"/>
                <w:noProof/>
              </w:rPr>
            </w:pPr>
            <w:r w:rsidRPr="009058AA">
              <w:rPr>
                <w:rFonts w:ascii="仿宋" w:eastAsia="仿宋" w:hAnsi="仿宋" w:hint="eastAsia"/>
                <w:noProof/>
              </w:rPr>
              <w:t>18</w:t>
            </w:r>
          </w:p>
        </w:tc>
        <w:tc>
          <w:tcPr>
            <w:tcW w:w="8339" w:type="dxa"/>
            <w:vAlign w:val="center"/>
          </w:tcPr>
          <w:p w14:paraId="0B8021BF" w14:textId="77777777" w:rsidR="00AE0871" w:rsidRPr="009058AA" w:rsidRDefault="00AE0871" w:rsidP="00AE0871">
            <w:pPr>
              <w:rPr>
                <w:rFonts w:ascii="仿宋" w:eastAsia="仿宋" w:hAnsi="仿宋"/>
                <w:noProof/>
              </w:rPr>
            </w:pPr>
            <w:r w:rsidRPr="009058AA">
              <w:rPr>
                <w:rFonts w:ascii="仿宋" w:eastAsia="仿宋" w:hAnsi="仿宋" w:hint="eastAsia"/>
                <w:noProof/>
                <w:lang w:val="zh-TW"/>
              </w:rPr>
              <w:t>防强光干扰，触摸屏能抵抗太阳光等强光干扰，照度在</w:t>
            </w:r>
            <w:r w:rsidRPr="009058AA">
              <w:rPr>
                <w:rFonts w:ascii="仿宋" w:eastAsia="仿宋" w:hAnsi="仿宋" w:hint="eastAsia"/>
                <w:noProof/>
              </w:rPr>
              <w:t>8</w:t>
            </w:r>
            <w:r w:rsidRPr="009058AA">
              <w:rPr>
                <w:rFonts w:ascii="仿宋" w:eastAsia="仿宋" w:hAnsi="仿宋" w:hint="eastAsia"/>
                <w:noProof/>
                <w:lang w:val="zh-TW"/>
              </w:rPr>
              <w:t>0K L</w:t>
            </w:r>
            <w:r w:rsidRPr="009058AA">
              <w:rPr>
                <w:rFonts w:ascii="仿宋" w:eastAsia="仿宋" w:hAnsi="仿宋" w:hint="eastAsia"/>
                <w:noProof/>
              </w:rPr>
              <w:t>U</w:t>
            </w:r>
            <w:r w:rsidRPr="009058AA">
              <w:rPr>
                <w:rFonts w:ascii="仿宋" w:eastAsia="仿宋" w:hAnsi="仿宋" w:hint="eastAsia"/>
                <w:noProof/>
                <w:lang w:val="zh-TW"/>
              </w:rPr>
              <w:t>X仍能正常工作。</w:t>
            </w:r>
          </w:p>
        </w:tc>
      </w:tr>
      <w:tr w:rsidR="00AE0871" w:rsidRPr="009058AA" w14:paraId="3F783CC3" w14:textId="77777777" w:rsidTr="002D30BD">
        <w:trPr>
          <w:trHeight w:val="200"/>
          <w:jc w:val="center"/>
        </w:trPr>
        <w:tc>
          <w:tcPr>
            <w:tcW w:w="662" w:type="dxa"/>
            <w:vMerge/>
          </w:tcPr>
          <w:p w14:paraId="5B78D5C4" w14:textId="77777777" w:rsidR="00AE0871" w:rsidRPr="009058AA" w:rsidRDefault="00AE0871" w:rsidP="00AE0871">
            <w:pPr>
              <w:rPr>
                <w:rFonts w:ascii="仿宋" w:eastAsia="仿宋" w:hAnsi="仿宋"/>
                <w:noProof/>
              </w:rPr>
            </w:pPr>
          </w:p>
        </w:tc>
        <w:tc>
          <w:tcPr>
            <w:tcW w:w="662" w:type="dxa"/>
            <w:vAlign w:val="center"/>
          </w:tcPr>
          <w:p w14:paraId="45AD9B3E" w14:textId="77777777" w:rsidR="00AE0871" w:rsidRPr="009058AA" w:rsidRDefault="00AE0871" w:rsidP="00AE0871">
            <w:pPr>
              <w:rPr>
                <w:rFonts w:ascii="仿宋" w:eastAsia="仿宋" w:hAnsi="仿宋"/>
                <w:noProof/>
              </w:rPr>
            </w:pPr>
            <w:r w:rsidRPr="009058AA">
              <w:rPr>
                <w:rFonts w:ascii="仿宋" w:eastAsia="仿宋" w:hAnsi="仿宋" w:hint="eastAsia"/>
                <w:noProof/>
              </w:rPr>
              <w:t>19</w:t>
            </w:r>
          </w:p>
        </w:tc>
        <w:tc>
          <w:tcPr>
            <w:tcW w:w="8339" w:type="dxa"/>
            <w:vAlign w:val="center"/>
          </w:tcPr>
          <w:p w14:paraId="3029679A" w14:textId="77777777" w:rsidR="00AE0871" w:rsidRPr="009058AA" w:rsidRDefault="00AE0871" w:rsidP="00AE0871">
            <w:pPr>
              <w:rPr>
                <w:rFonts w:ascii="仿宋" w:eastAsia="仿宋" w:hAnsi="仿宋"/>
                <w:noProof/>
                <w:lang w:val="zh-TW"/>
              </w:rPr>
            </w:pPr>
            <w:r w:rsidRPr="009058AA">
              <w:rPr>
                <w:rFonts w:ascii="仿宋" w:eastAsia="仿宋" w:hAnsi="仿宋" w:hint="eastAsia"/>
                <w:noProof/>
                <w:lang w:val="zh-TW"/>
              </w:rPr>
              <w:t>模块化设计，内置Android系统，可选配Windows</w:t>
            </w:r>
            <w:r w:rsidRPr="009058AA">
              <w:rPr>
                <w:rFonts w:ascii="仿宋" w:eastAsia="仿宋" w:hAnsi="仿宋" w:hint="eastAsia"/>
                <w:noProof/>
              </w:rPr>
              <w:t xml:space="preserve"> PC</w:t>
            </w:r>
            <w:r w:rsidRPr="009058AA">
              <w:rPr>
                <w:rFonts w:ascii="仿宋" w:eastAsia="仿宋" w:hAnsi="仿宋" w:hint="eastAsia"/>
                <w:noProof/>
                <w:lang w:val="zh-TW"/>
              </w:rPr>
              <w:t>模块。</w:t>
            </w:r>
          </w:p>
        </w:tc>
      </w:tr>
      <w:tr w:rsidR="00AE0871" w:rsidRPr="009058AA" w14:paraId="03F31CCC" w14:textId="77777777" w:rsidTr="002D30BD">
        <w:trPr>
          <w:trHeight w:val="200"/>
          <w:jc w:val="center"/>
        </w:trPr>
        <w:tc>
          <w:tcPr>
            <w:tcW w:w="662" w:type="dxa"/>
            <w:vMerge/>
          </w:tcPr>
          <w:p w14:paraId="02BFD910" w14:textId="77777777" w:rsidR="00AE0871" w:rsidRPr="009058AA" w:rsidRDefault="00AE0871" w:rsidP="00AE0871">
            <w:pPr>
              <w:rPr>
                <w:rFonts w:ascii="仿宋" w:eastAsia="仿宋" w:hAnsi="仿宋"/>
                <w:noProof/>
              </w:rPr>
            </w:pPr>
          </w:p>
        </w:tc>
        <w:tc>
          <w:tcPr>
            <w:tcW w:w="662" w:type="dxa"/>
            <w:vAlign w:val="center"/>
          </w:tcPr>
          <w:p w14:paraId="14F6F496" w14:textId="3FD05C08" w:rsidR="00AE0871" w:rsidRPr="009058AA" w:rsidRDefault="00AE0871" w:rsidP="00AE0871">
            <w:pPr>
              <w:rPr>
                <w:rFonts w:ascii="仿宋" w:eastAsia="仿宋" w:hAnsi="仿宋"/>
                <w:noProof/>
              </w:rPr>
            </w:pPr>
            <w:r w:rsidRPr="009058AA">
              <w:rPr>
                <w:rFonts w:ascii="仿宋" w:eastAsia="仿宋" w:hAnsi="仿宋" w:hint="eastAsia"/>
                <w:noProof/>
              </w:rPr>
              <w:t>20</w:t>
            </w:r>
          </w:p>
        </w:tc>
        <w:tc>
          <w:tcPr>
            <w:tcW w:w="8339" w:type="dxa"/>
            <w:vAlign w:val="center"/>
          </w:tcPr>
          <w:p w14:paraId="6111D3B1" w14:textId="115C8FB6" w:rsidR="00AE0871" w:rsidRPr="009058AA" w:rsidRDefault="00AE0871" w:rsidP="00AE0871">
            <w:pPr>
              <w:rPr>
                <w:rFonts w:ascii="仿宋" w:eastAsia="仿宋" w:hAnsi="仿宋"/>
                <w:noProof/>
              </w:rPr>
            </w:pPr>
            <w:r w:rsidRPr="009058AA">
              <w:rPr>
                <w:rFonts w:ascii="仿宋" w:eastAsia="仿宋" w:hAnsi="仿宋" w:hint="eastAsia"/>
                <w:noProof/>
              </w:rPr>
              <w:t>为保证整机一体性，内置天线设计，整机包括PC模块无外伸天线</w:t>
            </w:r>
            <w:r w:rsidRPr="009058AA">
              <w:rPr>
                <w:rFonts w:ascii="仿宋" w:eastAsia="仿宋" w:hAnsi="仿宋" w:hint="eastAsia"/>
                <w:noProof/>
                <w:lang w:val="zh-TW"/>
              </w:rPr>
              <w:t>。</w:t>
            </w:r>
          </w:p>
        </w:tc>
      </w:tr>
      <w:tr w:rsidR="00AE0871" w:rsidRPr="009058AA" w14:paraId="73AFC0BA" w14:textId="77777777" w:rsidTr="002D30BD">
        <w:trPr>
          <w:trHeight w:val="472"/>
          <w:jc w:val="center"/>
        </w:trPr>
        <w:tc>
          <w:tcPr>
            <w:tcW w:w="662" w:type="dxa"/>
            <w:vMerge/>
          </w:tcPr>
          <w:p w14:paraId="20A47C61" w14:textId="77777777" w:rsidR="00AE0871" w:rsidRPr="009058AA" w:rsidRDefault="00AE0871" w:rsidP="00AE0871">
            <w:pPr>
              <w:rPr>
                <w:rFonts w:ascii="仿宋" w:eastAsia="仿宋" w:hAnsi="仿宋"/>
                <w:noProof/>
              </w:rPr>
            </w:pPr>
          </w:p>
        </w:tc>
        <w:tc>
          <w:tcPr>
            <w:tcW w:w="662" w:type="dxa"/>
            <w:vAlign w:val="center"/>
          </w:tcPr>
          <w:p w14:paraId="6144468A" w14:textId="376782A3" w:rsidR="00AE0871" w:rsidRPr="009058AA" w:rsidRDefault="00AE0871" w:rsidP="00AE0871">
            <w:pPr>
              <w:rPr>
                <w:rFonts w:ascii="仿宋" w:eastAsia="仿宋" w:hAnsi="仿宋"/>
                <w:noProof/>
              </w:rPr>
            </w:pPr>
            <w:r w:rsidRPr="009058AA">
              <w:rPr>
                <w:rFonts w:ascii="仿宋" w:eastAsia="仿宋" w:hAnsi="仿宋" w:hint="eastAsia"/>
                <w:noProof/>
              </w:rPr>
              <w:t>21</w:t>
            </w:r>
          </w:p>
        </w:tc>
        <w:tc>
          <w:tcPr>
            <w:tcW w:w="8339" w:type="dxa"/>
            <w:vAlign w:val="center"/>
          </w:tcPr>
          <w:p w14:paraId="135309E8" w14:textId="2701F536" w:rsidR="00AE0871" w:rsidRPr="009058AA" w:rsidRDefault="00AE0871" w:rsidP="00AE0871">
            <w:pPr>
              <w:rPr>
                <w:rFonts w:ascii="仿宋" w:eastAsia="仿宋" w:hAnsi="仿宋"/>
                <w:noProof/>
              </w:rPr>
            </w:pPr>
            <w:r w:rsidRPr="009058AA">
              <w:rPr>
                <w:rFonts w:ascii="仿宋" w:eastAsia="仿宋" w:hAnsi="仿宋" w:hint="eastAsia"/>
                <w:noProof/>
              </w:rPr>
              <w:t>整机只需连接一根网线或一个无线Wi-Fi，即可实现Windows及Android系统同时联网</w:t>
            </w:r>
            <w:r w:rsidRPr="009058AA">
              <w:rPr>
                <w:rFonts w:ascii="仿宋" w:eastAsia="仿宋" w:hAnsi="仿宋" w:hint="eastAsia"/>
                <w:noProof/>
                <w:lang w:val="zh-TW"/>
              </w:rPr>
              <w:t>。</w:t>
            </w:r>
          </w:p>
        </w:tc>
      </w:tr>
      <w:tr w:rsidR="00AE0871" w:rsidRPr="009058AA" w14:paraId="3E927787" w14:textId="77777777" w:rsidTr="002D30BD">
        <w:trPr>
          <w:trHeight w:val="377"/>
          <w:jc w:val="center"/>
        </w:trPr>
        <w:tc>
          <w:tcPr>
            <w:tcW w:w="662" w:type="dxa"/>
            <w:vMerge/>
          </w:tcPr>
          <w:p w14:paraId="3881894B" w14:textId="77777777" w:rsidR="00AE0871" w:rsidRPr="009058AA" w:rsidRDefault="00AE0871" w:rsidP="00AE0871">
            <w:pPr>
              <w:rPr>
                <w:rFonts w:ascii="仿宋" w:eastAsia="仿宋" w:hAnsi="仿宋"/>
                <w:noProof/>
              </w:rPr>
            </w:pPr>
          </w:p>
        </w:tc>
        <w:tc>
          <w:tcPr>
            <w:tcW w:w="662" w:type="dxa"/>
            <w:vAlign w:val="center"/>
          </w:tcPr>
          <w:p w14:paraId="5C7CE779" w14:textId="190B77FE" w:rsidR="00AE0871" w:rsidRPr="009058AA" w:rsidRDefault="00AE0871" w:rsidP="00AE0871">
            <w:pPr>
              <w:rPr>
                <w:rFonts w:ascii="仿宋" w:eastAsia="仿宋" w:hAnsi="仿宋"/>
                <w:noProof/>
              </w:rPr>
            </w:pPr>
            <w:r w:rsidRPr="009058AA">
              <w:rPr>
                <w:rFonts w:ascii="仿宋" w:eastAsia="仿宋" w:hAnsi="仿宋" w:hint="eastAsia"/>
                <w:noProof/>
              </w:rPr>
              <w:t>22</w:t>
            </w:r>
          </w:p>
        </w:tc>
        <w:tc>
          <w:tcPr>
            <w:tcW w:w="8339" w:type="dxa"/>
            <w:vAlign w:val="center"/>
          </w:tcPr>
          <w:p w14:paraId="3EC8F602" w14:textId="77777777" w:rsidR="00AE0871" w:rsidRPr="009058AA" w:rsidRDefault="00AE0871" w:rsidP="00AE0871">
            <w:pPr>
              <w:rPr>
                <w:rFonts w:ascii="仿宋" w:eastAsia="仿宋" w:hAnsi="仿宋"/>
                <w:noProof/>
              </w:rPr>
            </w:pPr>
            <w:r w:rsidRPr="009058AA">
              <w:rPr>
                <w:rFonts w:ascii="仿宋" w:eastAsia="仿宋" w:hAnsi="仿宋" w:hint="eastAsia"/>
                <w:noProof/>
              </w:rPr>
              <w:t>内置≥1080P，≥800W像素高清摄像头与整机一体设计。</w:t>
            </w:r>
          </w:p>
        </w:tc>
      </w:tr>
      <w:tr w:rsidR="00AE0871" w:rsidRPr="009058AA" w14:paraId="1A967E06" w14:textId="77777777" w:rsidTr="002D30BD">
        <w:trPr>
          <w:trHeight w:val="362"/>
          <w:jc w:val="center"/>
        </w:trPr>
        <w:tc>
          <w:tcPr>
            <w:tcW w:w="662" w:type="dxa"/>
            <w:vMerge/>
          </w:tcPr>
          <w:p w14:paraId="140056DA" w14:textId="77777777" w:rsidR="00AE0871" w:rsidRPr="009058AA" w:rsidRDefault="00AE0871" w:rsidP="00AE0871">
            <w:pPr>
              <w:rPr>
                <w:rFonts w:ascii="仿宋" w:eastAsia="仿宋" w:hAnsi="仿宋"/>
                <w:noProof/>
              </w:rPr>
            </w:pPr>
          </w:p>
        </w:tc>
        <w:tc>
          <w:tcPr>
            <w:tcW w:w="662" w:type="dxa"/>
            <w:vAlign w:val="center"/>
          </w:tcPr>
          <w:p w14:paraId="6C10B6BE" w14:textId="6806F767" w:rsidR="00AE0871" w:rsidRPr="009058AA" w:rsidRDefault="00AE0871" w:rsidP="00AE0871">
            <w:pPr>
              <w:rPr>
                <w:rFonts w:ascii="仿宋" w:eastAsia="仿宋" w:hAnsi="仿宋"/>
                <w:noProof/>
              </w:rPr>
            </w:pPr>
            <w:r w:rsidRPr="009058AA">
              <w:rPr>
                <w:rFonts w:ascii="仿宋" w:eastAsia="仿宋" w:hAnsi="仿宋" w:hint="eastAsia"/>
                <w:noProof/>
              </w:rPr>
              <w:t>23</w:t>
            </w:r>
          </w:p>
        </w:tc>
        <w:tc>
          <w:tcPr>
            <w:tcW w:w="8339" w:type="dxa"/>
            <w:vAlign w:val="center"/>
          </w:tcPr>
          <w:p w14:paraId="583F9726" w14:textId="1128E605" w:rsidR="00AE0871" w:rsidRPr="009058AA" w:rsidRDefault="00AE0871" w:rsidP="00AE0871">
            <w:pPr>
              <w:rPr>
                <w:rFonts w:ascii="仿宋" w:eastAsia="仿宋" w:hAnsi="仿宋"/>
                <w:noProof/>
              </w:rPr>
            </w:pPr>
            <w:r w:rsidRPr="009058AA">
              <w:rPr>
                <w:rFonts w:ascii="仿宋" w:eastAsia="仿宋" w:hAnsi="仿宋" w:hint="eastAsia"/>
                <w:noProof/>
              </w:rPr>
              <w:t>内置≥6个阵列麦克风并与整机一体设计</w:t>
            </w:r>
            <w:r w:rsidRPr="009058AA">
              <w:rPr>
                <w:rFonts w:ascii="仿宋" w:eastAsia="仿宋" w:hAnsi="仿宋" w:hint="eastAsia"/>
                <w:noProof/>
                <w:lang w:val="zh-TW"/>
              </w:rPr>
              <w:t>。</w:t>
            </w:r>
          </w:p>
        </w:tc>
      </w:tr>
      <w:tr w:rsidR="00AE0871" w:rsidRPr="009058AA" w14:paraId="0B90F989" w14:textId="77777777" w:rsidTr="002D30BD">
        <w:trPr>
          <w:trHeight w:val="332"/>
          <w:jc w:val="center"/>
        </w:trPr>
        <w:tc>
          <w:tcPr>
            <w:tcW w:w="662" w:type="dxa"/>
            <w:vMerge/>
          </w:tcPr>
          <w:p w14:paraId="1A6D7144" w14:textId="77777777" w:rsidR="00AE0871" w:rsidRPr="009058AA" w:rsidRDefault="00AE0871" w:rsidP="00AE0871">
            <w:pPr>
              <w:rPr>
                <w:rFonts w:ascii="仿宋" w:eastAsia="仿宋" w:hAnsi="仿宋"/>
                <w:noProof/>
              </w:rPr>
            </w:pPr>
          </w:p>
        </w:tc>
        <w:tc>
          <w:tcPr>
            <w:tcW w:w="662" w:type="dxa"/>
            <w:vAlign w:val="center"/>
          </w:tcPr>
          <w:p w14:paraId="739F034F" w14:textId="6E4E2A18" w:rsidR="00AE0871" w:rsidRPr="009058AA" w:rsidRDefault="00AE0871" w:rsidP="00AE0871">
            <w:pPr>
              <w:rPr>
                <w:rFonts w:ascii="仿宋" w:eastAsia="仿宋" w:hAnsi="仿宋"/>
                <w:noProof/>
              </w:rPr>
            </w:pPr>
            <w:r w:rsidRPr="009058AA">
              <w:rPr>
                <w:rFonts w:ascii="仿宋" w:eastAsia="仿宋" w:hAnsi="仿宋" w:hint="eastAsia"/>
                <w:noProof/>
              </w:rPr>
              <w:t>24</w:t>
            </w:r>
          </w:p>
        </w:tc>
        <w:tc>
          <w:tcPr>
            <w:tcW w:w="8339" w:type="dxa"/>
            <w:vAlign w:val="center"/>
          </w:tcPr>
          <w:p w14:paraId="364EE416" w14:textId="77777777" w:rsidR="00AE0871" w:rsidRPr="009058AA" w:rsidRDefault="00AE0871" w:rsidP="00AE0871">
            <w:pPr>
              <w:rPr>
                <w:rFonts w:ascii="仿宋" w:eastAsia="仿宋" w:hAnsi="仿宋"/>
                <w:noProof/>
              </w:rPr>
            </w:pPr>
            <w:r w:rsidRPr="009058AA">
              <w:rPr>
                <w:rFonts w:ascii="仿宋" w:eastAsia="仿宋" w:hAnsi="仿宋" w:hint="eastAsia"/>
                <w:noProof/>
              </w:rPr>
              <w:t>中高音喇叭前置，低音喇叭后置，喇叭中高音和低音采用三个独立腔体设计。</w:t>
            </w:r>
          </w:p>
        </w:tc>
      </w:tr>
      <w:tr w:rsidR="00AE0871" w:rsidRPr="009058AA" w14:paraId="68D19B1D" w14:textId="77777777" w:rsidTr="002D30BD">
        <w:trPr>
          <w:trHeight w:val="200"/>
          <w:jc w:val="center"/>
        </w:trPr>
        <w:tc>
          <w:tcPr>
            <w:tcW w:w="662" w:type="dxa"/>
            <w:vMerge/>
          </w:tcPr>
          <w:p w14:paraId="53C1B291" w14:textId="77777777" w:rsidR="00AE0871" w:rsidRPr="009058AA" w:rsidRDefault="00AE0871" w:rsidP="00AE0871">
            <w:pPr>
              <w:rPr>
                <w:rFonts w:ascii="仿宋" w:eastAsia="仿宋" w:hAnsi="仿宋"/>
                <w:noProof/>
              </w:rPr>
            </w:pPr>
          </w:p>
        </w:tc>
        <w:tc>
          <w:tcPr>
            <w:tcW w:w="662" w:type="dxa"/>
            <w:vAlign w:val="center"/>
          </w:tcPr>
          <w:p w14:paraId="48EC4E8D" w14:textId="47B1C857" w:rsidR="00AE0871" w:rsidRPr="009058AA" w:rsidRDefault="00AE0871" w:rsidP="00AE0871">
            <w:pPr>
              <w:rPr>
                <w:rFonts w:ascii="仿宋" w:eastAsia="仿宋" w:hAnsi="仿宋"/>
                <w:noProof/>
              </w:rPr>
            </w:pPr>
            <w:r w:rsidRPr="009058AA">
              <w:rPr>
                <w:rFonts w:ascii="仿宋" w:eastAsia="仿宋" w:hAnsi="仿宋" w:hint="eastAsia"/>
                <w:noProof/>
              </w:rPr>
              <w:t>25</w:t>
            </w:r>
          </w:p>
        </w:tc>
        <w:tc>
          <w:tcPr>
            <w:tcW w:w="8339" w:type="dxa"/>
            <w:vAlign w:val="center"/>
          </w:tcPr>
          <w:p w14:paraId="2C8E43F3" w14:textId="690D19A4" w:rsidR="00AE0871" w:rsidRPr="009058AA" w:rsidRDefault="00AE0871" w:rsidP="00AE0871">
            <w:pPr>
              <w:rPr>
                <w:rFonts w:ascii="仿宋" w:eastAsia="仿宋" w:hAnsi="仿宋"/>
                <w:noProof/>
              </w:rPr>
            </w:pPr>
            <w:r w:rsidRPr="009058AA">
              <w:rPr>
                <w:rFonts w:ascii="仿宋" w:eastAsia="仿宋" w:hAnsi="仿宋" w:hint="eastAsia"/>
                <w:noProof/>
              </w:rPr>
              <w:t>整机物理开关按键，集屏幕开关、系统开关和节能待机功能三合一，操作更便捷</w:t>
            </w:r>
            <w:r w:rsidRPr="009058AA">
              <w:rPr>
                <w:rFonts w:ascii="仿宋" w:eastAsia="仿宋" w:hAnsi="仿宋" w:hint="eastAsia"/>
                <w:noProof/>
                <w:lang w:val="zh-TW"/>
              </w:rPr>
              <w:t>。</w:t>
            </w:r>
          </w:p>
        </w:tc>
      </w:tr>
      <w:tr w:rsidR="00AE0871" w:rsidRPr="009058AA" w14:paraId="4B9D0431" w14:textId="77777777" w:rsidTr="002D30BD">
        <w:trPr>
          <w:trHeight w:val="200"/>
          <w:jc w:val="center"/>
        </w:trPr>
        <w:tc>
          <w:tcPr>
            <w:tcW w:w="662" w:type="dxa"/>
            <w:vMerge/>
          </w:tcPr>
          <w:p w14:paraId="4C389F92" w14:textId="77777777" w:rsidR="00AE0871" w:rsidRPr="009058AA" w:rsidRDefault="00AE0871" w:rsidP="00AE0871">
            <w:pPr>
              <w:rPr>
                <w:rFonts w:ascii="仿宋" w:eastAsia="仿宋" w:hAnsi="仿宋"/>
                <w:noProof/>
              </w:rPr>
            </w:pPr>
          </w:p>
        </w:tc>
        <w:tc>
          <w:tcPr>
            <w:tcW w:w="662" w:type="dxa"/>
            <w:vAlign w:val="center"/>
          </w:tcPr>
          <w:p w14:paraId="334E7D6E" w14:textId="0A5F818F" w:rsidR="00AE0871" w:rsidRPr="009058AA" w:rsidRDefault="00AE0871" w:rsidP="00AE0871">
            <w:pPr>
              <w:rPr>
                <w:rFonts w:ascii="仿宋" w:eastAsia="仿宋" w:hAnsi="仿宋"/>
                <w:noProof/>
              </w:rPr>
            </w:pPr>
            <w:r w:rsidRPr="009058AA">
              <w:rPr>
                <w:rFonts w:ascii="仿宋" w:eastAsia="仿宋" w:hAnsi="仿宋" w:hint="eastAsia"/>
                <w:noProof/>
              </w:rPr>
              <w:t>26</w:t>
            </w:r>
          </w:p>
        </w:tc>
        <w:tc>
          <w:tcPr>
            <w:tcW w:w="8339" w:type="dxa"/>
            <w:vAlign w:val="center"/>
          </w:tcPr>
          <w:p w14:paraId="652EB32F" w14:textId="369DA1E3" w:rsidR="00AE0871" w:rsidRPr="009058AA" w:rsidRDefault="00AE0871" w:rsidP="00AE0871">
            <w:pPr>
              <w:rPr>
                <w:rFonts w:ascii="仿宋" w:eastAsia="仿宋" w:hAnsi="仿宋"/>
                <w:noProof/>
              </w:rPr>
            </w:pPr>
            <w:r w:rsidRPr="009058AA">
              <w:rPr>
                <w:rFonts w:ascii="仿宋" w:eastAsia="仿宋" w:hAnsi="仿宋" w:hint="eastAsia"/>
                <w:noProof/>
                <w:lang w:val="zh-TW"/>
              </w:rPr>
              <w:t>整机内置接收模块，除无线传屏外</w:t>
            </w:r>
            <w:r w:rsidRPr="009058AA">
              <w:rPr>
                <w:rFonts w:ascii="仿宋" w:eastAsia="仿宋" w:hAnsi="仿宋" w:hint="eastAsia"/>
                <w:noProof/>
              </w:rPr>
              <w:t>无</w:t>
            </w:r>
            <w:r w:rsidRPr="009058AA">
              <w:rPr>
                <w:rFonts w:ascii="仿宋" w:eastAsia="仿宋" w:hAnsi="仿宋" w:hint="eastAsia"/>
                <w:noProof/>
                <w:lang w:val="zh-TW"/>
              </w:rPr>
              <w:t>需连接任何附加设备，可实现外部电脑音视频信号实时传输到液晶显示器上，并可支持触摸回传。</w:t>
            </w:r>
          </w:p>
        </w:tc>
      </w:tr>
      <w:tr w:rsidR="00AE0871" w:rsidRPr="009058AA" w14:paraId="442CA24B" w14:textId="77777777" w:rsidTr="002D30BD">
        <w:trPr>
          <w:trHeight w:val="200"/>
          <w:jc w:val="center"/>
        </w:trPr>
        <w:tc>
          <w:tcPr>
            <w:tcW w:w="662" w:type="dxa"/>
            <w:vMerge/>
          </w:tcPr>
          <w:p w14:paraId="61B697C7" w14:textId="77777777" w:rsidR="00AE0871" w:rsidRPr="009058AA" w:rsidRDefault="00AE0871" w:rsidP="00AE0871">
            <w:pPr>
              <w:rPr>
                <w:rFonts w:ascii="仿宋" w:eastAsia="仿宋" w:hAnsi="仿宋"/>
                <w:noProof/>
              </w:rPr>
            </w:pPr>
          </w:p>
        </w:tc>
        <w:tc>
          <w:tcPr>
            <w:tcW w:w="662" w:type="dxa"/>
            <w:vAlign w:val="center"/>
          </w:tcPr>
          <w:p w14:paraId="34E98E2D" w14:textId="0CF9F729" w:rsidR="00AE0871" w:rsidRPr="009058AA" w:rsidRDefault="00AE0871" w:rsidP="00AE0871">
            <w:pPr>
              <w:rPr>
                <w:rFonts w:ascii="仿宋" w:eastAsia="仿宋" w:hAnsi="仿宋"/>
                <w:noProof/>
              </w:rPr>
            </w:pPr>
            <w:r w:rsidRPr="009058AA">
              <w:rPr>
                <w:rFonts w:ascii="仿宋" w:eastAsia="仿宋" w:hAnsi="仿宋" w:hint="eastAsia"/>
                <w:noProof/>
              </w:rPr>
              <w:t>27</w:t>
            </w:r>
          </w:p>
        </w:tc>
        <w:tc>
          <w:tcPr>
            <w:tcW w:w="8339" w:type="dxa"/>
            <w:vAlign w:val="center"/>
          </w:tcPr>
          <w:p w14:paraId="7F0028DD" w14:textId="58585E3A" w:rsidR="00AE0871" w:rsidRPr="009058AA" w:rsidRDefault="00AE0871" w:rsidP="00AE0871">
            <w:pPr>
              <w:rPr>
                <w:rFonts w:ascii="仿宋" w:eastAsia="仿宋" w:hAnsi="仿宋"/>
                <w:noProof/>
              </w:rPr>
            </w:pPr>
            <w:r w:rsidRPr="009058AA">
              <w:rPr>
                <w:rFonts w:ascii="仿宋" w:eastAsia="仿宋" w:hAnsi="仿宋" w:hint="eastAsia"/>
                <w:noProof/>
                <w:lang w:val="zh-TW"/>
              </w:rPr>
              <w:t>无线传屏器与整机为同一品牌厂商，为确保使用稳定拒绝传屏器为OEM品牌。</w:t>
            </w:r>
          </w:p>
        </w:tc>
      </w:tr>
      <w:tr w:rsidR="00AE0871" w:rsidRPr="009058AA" w14:paraId="16077908" w14:textId="77777777" w:rsidTr="002D30BD">
        <w:trPr>
          <w:trHeight w:val="200"/>
          <w:jc w:val="center"/>
        </w:trPr>
        <w:tc>
          <w:tcPr>
            <w:tcW w:w="662" w:type="dxa"/>
            <w:vMerge/>
          </w:tcPr>
          <w:p w14:paraId="7F5AE265" w14:textId="77777777" w:rsidR="00AE0871" w:rsidRPr="009058AA" w:rsidRDefault="00AE0871" w:rsidP="00AE0871">
            <w:pPr>
              <w:rPr>
                <w:rFonts w:ascii="仿宋" w:eastAsia="仿宋" w:hAnsi="仿宋"/>
                <w:noProof/>
              </w:rPr>
            </w:pPr>
          </w:p>
        </w:tc>
        <w:tc>
          <w:tcPr>
            <w:tcW w:w="662" w:type="dxa"/>
            <w:vAlign w:val="center"/>
          </w:tcPr>
          <w:p w14:paraId="5CAC4403" w14:textId="77777777" w:rsidR="00AE0871" w:rsidRPr="009058AA" w:rsidRDefault="00AE0871" w:rsidP="00AE0871">
            <w:pPr>
              <w:rPr>
                <w:rFonts w:ascii="仿宋" w:eastAsia="仿宋" w:hAnsi="仿宋"/>
                <w:noProof/>
              </w:rPr>
            </w:pPr>
            <w:r w:rsidRPr="009058AA">
              <w:rPr>
                <w:rFonts w:ascii="仿宋" w:eastAsia="仿宋" w:hAnsi="仿宋" w:hint="eastAsia"/>
                <w:noProof/>
              </w:rPr>
              <w:t>28</w:t>
            </w:r>
          </w:p>
        </w:tc>
        <w:tc>
          <w:tcPr>
            <w:tcW w:w="8339" w:type="dxa"/>
            <w:vAlign w:val="center"/>
          </w:tcPr>
          <w:p w14:paraId="57BA02BA" w14:textId="77777777" w:rsidR="00AE0871" w:rsidRPr="009058AA" w:rsidRDefault="00AE0871" w:rsidP="00AE0871">
            <w:pPr>
              <w:rPr>
                <w:rFonts w:ascii="仿宋" w:eastAsia="仿宋" w:hAnsi="仿宋"/>
                <w:noProof/>
              </w:rPr>
            </w:pPr>
            <w:r w:rsidRPr="009058AA">
              <w:rPr>
                <w:rFonts w:ascii="仿宋" w:eastAsia="仿宋" w:hAnsi="仿宋" w:hint="eastAsia"/>
                <w:noProof/>
              </w:rPr>
              <w:t>整机产品机身为金属外壳，满足GB4943.1-2011标准中的防火要求，有效避免产品意外燃烧，确保环境安全。</w:t>
            </w:r>
          </w:p>
        </w:tc>
      </w:tr>
      <w:tr w:rsidR="009058AA" w:rsidRPr="009058AA" w14:paraId="0697DF19" w14:textId="77777777" w:rsidTr="009058AA">
        <w:trPr>
          <w:trHeight w:val="890"/>
          <w:jc w:val="center"/>
        </w:trPr>
        <w:tc>
          <w:tcPr>
            <w:tcW w:w="662" w:type="dxa"/>
            <w:vMerge/>
          </w:tcPr>
          <w:p w14:paraId="37BAEB1E" w14:textId="77777777" w:rsidR="009058AA" w:rsidRPr="009058AA" w:rsidRDefault="009058AA" w:rsidP="00AE0871">
            <w:pPr>
              <w:rPr>
                <w:rFonts w:ascii="仿宋" w:eastAsia="仿宋" w:hAnsi="仿宋"/>
                <w:noProof/>
              </w:rPr>
            </w:pPr>
          </w:p>
        </w:tc>
        <w:tc>
          <w:tcPr>
            <w:tcW w:w="662" w:type="dxa"/>
            <w:vAlign w:val="center"/>
          </w:tcPr>
          <w:p w14:paraId="18DAB51E" w14:textId="63538E80" w:rsidR="009058AA" w:rsidRPr="009058AA" w:rsidRDefault="009058AA" w:rsidP="009058AA">
            <w:pPr>
              <w:rPr>
                <w:rFonts w:ascii="仿宋" w:eastAsia="仿宋" w:hAnsi="仿宋"/>
                <w:noProof/>
              </w:rPr>
            </w:pPr>
            <w:r w:rsidRPr="009058AA">
              <w:rPr>
                <w:rFonts w:ascii="仿宋" w:eastAsia="仿宋" w:hAnsi="仿宋" w:hint="eastAsia"/>
                <w:noProof/>
              </w:rPr>
              <w:t>29</w:t>
            </w:r>
          </w:p>
        </w:tc>
        <w:tc>
          <w:tcPr>
            <w:tcW w:w="8339" w:type="dxa"/>
            <w:vAlign w:val="center"/>
          </w:tcPr>
          <w:p w14:paraId="196303DC" w14:textId="1DEDC4E9" w:rsidR="009058AA" w:rsidRPr="009058AA" w:rsidRDefault="009058AA" w:rsidP="002808FA">
            <w:pPr>
              <w:rPr>
                <w:rFonts w:ascii="仿宋" w:eastAsia="仿宋" w:hAnsi="仿宋"/>
                <w:noProof/>
              </w:rPr>
            </w:pPr>
            <w:r>
              <w:rPr>
                <w:rFonts w:ascii="仿宋" w:eastAsia="仿宋" w:hAnsi="仿宋" w:hint="eastAsia"/>
                <w:noProof/>
              </w:rPr>
              <w:t>产品具有：计算机软件著作权登记证书</w:t>
            </w:r>
            <w:r w:rsidRPr="009058AA">
              <w:rPr>
                <w:rFonts w:ascii="仿宋" w:eastAsia="仿宋" w:hAnsi="仿宋" w:hint="eastAsia"/>
                <w:noProof/>
              </w:rPr>
              <w:t>、中国质量认证中心CCC认证、中国节能产品认证、CE认证、中国质量检验机构CAQI认证，</w:t>
            </w:r>
            <w:r>
              <w:rPr>
                <w:rFonts w:ascii="仿宋" w:eastAsia="仿宋" w:hAnsi="仿宋" w:hint="eastAsia"/>
                <w:noProof/>
              </w:rPr>
              <w:t>全国质量检验稳定合格产品</w:t>
            </w:r>
            <w:r w:rsidRPr="009058AA">
              <w:rPr>
                <w:rFonts w:ascii="仿宋" w:eastAsia="仿宋" w:hAnsi="仿宋" w:hint="eastAsia"/>
                <w:noProof/>
              </w:rPr>
              <w:t>证书。</w:t>
            </w:r>
          </w:p>
        </w:tc>
      </w:tr>
      <w:tr w:rsidR="00AE0871" w:rsidRPr="009058AA" w14:paraId="0F13EC51" w14:textId="77777777" w:rsidTr="0044786B">
        <w:trPr>
          <w:trHeight w:val="200"/>
          <w:jc w:val="center"/>
        </w:trPr>
        <w:tc>
          <w:tcPr>
            <w:tcW w:w="662" w:type="dxa"/>
            <w:vMerge w:val="restart"/>
            <w:tcBorders>
              <w:top w:val="single" w:sz="4" w:space="0" w:color="auto"/>
              <w:left w:val="single" w:sz="4" w:space="0" w:color="auto"/>
              <w:right w:val="single" w:sz="4" w:space="0" w:color="auto"/>
            </w:tcBorders>
            <w:vAlign w:val="center"/>
          </w:tcPr>
          <w:p w14:paraId="6B955506" w14:textId="77777777" w:rsidR="00AE0871" w:rsidRPr="009058AA" w:rsidRDefault="00AE0871" w:rsidP="00AE0871">
            <w:pPr>
              <w:rPr>
                <w:rFonts w:ascii="仿宋" w:eastAsia="仿宋" w:hAnsi="仿宋"/>
                <w:noProof/>
              </w:rPr>
            </w:pPr>
            <w:r w:rsidRPr="009058AA">
              <w:rPr>
                <w:rFonts w:ascii="仿宋" w:eastAsia="仿宋" w:hAnsi="仿宋" w:hint="eastAsia"/>
                <w:noProof/>
              </w:rPr>
              <w:t>功能</w:t>
            </w:r>
            <w:r w:rsidRPr="009058AA">
              <w:rPr>
                <w:rFonts w:ascii="仿宋" w:eastAsia="仿宋" w:hAnsi="仿宋"/>
                <w:noProof/>
              </w:rPr>
              <w:t>要求</w:t>
            </w:r>
          </w:p>
        </w:tc>
        <w:tc>
          <w:tcPr>
            <w:tcW w:w="662" w:type="dxa"/>
            <w:tcBorders>
              <w:top w:val="single" w:sz="4" w:space="0" w:color="auto"/>
              <w:left w:val="single" w:sz="4" w:space="0" w:color="auto"/>
              <w:bottom w:val="single" w:sz="4" w:space="0" w:color="auto"/>
              <w:right w:val="single" w:sz="4" w:space="0" w:color="auto"/>
            </w:tcBorders>
            <w:vAlign w:val="center"/>
          </w:tcPr>
          <w:p w14:paraId="5AEBC0C9" w14:textId="77777777" w:rsidR="00AE0871" w:rsidRPr="009058AA" w:rsidRDefault="00AE0871" w:rsidP="00AE0871">
            <w:pPr>
              <w:rPr>
                <w:rFonts w:ascii="仿宋" w:eastAsia="仿宋" w:hAnsi="仿宋"/>
                <w:noProof/>
              </w:rPr>
            </w:pPr>
            <w:r w:rsidRPr="009058AA">
              <w:rPr>
                <w:rFonts w:ascii="仿宋" w:eastAsia="仿宋" w:hAnsi="仿宋" w:hint="eastAsia"/>
                <w:noProof/>
              </w:rPr>
              <w:t>1</w:t>
            </w:r>
          </w:p>
        </w:tc>
        <w:tc>
          <w:tcPr>
            <w:tcW w:w="8339" w:type="dxa"/>
            <w:tcBorders>
              <w:top w:val="single" w:sz="4" w:space="0" w:color="auto"/>
              <w:left w:val="single" w:sz="4" w:space="0" w:color="auto"/>
              <w:bottom w:val="single" w:sz="4" w:space="0" w:color="auto"/>
              <w:right w:val="single" w:sz="4" w:space="0" w:color="auto"/>
            </w:tcBorders>
            <w:vAlign w:val="center"/>
          </w:tcPr>
          <w:p w14:paraId="214FD7BB" w14:textId="77777777" w:rsidR="00AE0871" w:rsidRPr="009058AA" w:rsidRDefault="00AE0871" w:rsidP="00AE0871">
            <w:pPr>
              <w:rPr>
                <w:rFonts w:ascii="仿宋" w:eastAsia="仿宋" w:hAnsi="仿宋"/>
                <w:noProof/>
              </w:rPr>
            </w:pPr>
            <w:r w:rsidRPr="009058AA">
              <w:rPr>
                <w:rFonts w:ascii="仿宋" w:eastAsia="仿宋" w:hAnsi="仿宋" w:hint="eastAsia"/>
                <w:noProof/>
              </w:rPr>
              <w:t>侧边栏：在屏幕两侧均有可拖动/可收缩/可展开的悬浮按键，可实现返回、主页、进程管理、批注、图像模式等最常用的系统操作功能按键。</w:t>
            </w:r>
          </w:p>
        </w:tc>
      </w:tr>
      <w:tr w:rsidR="00AE0871" w:rsidRPr="009058AA" w14:paraId="46075621" w14:textId="77777777" w:rsidTr="002D30BD">
        <w:trPr>
          <w:trHeight w:val="200"/>
          <w:jc w:val="center"/>
        </w:trPr>
        <w:tc>
          <w:tcPr>
            <w:tcW w:w="662" w:type="dxa"/>
            <w:vMerge/>
            <w:tcBorders>
              <w:left w:val="single" w:sz="4" w:space="0" w:color="auto"/>
              <w:right w:val="single" w:sz="4" w:space="0" w:color="auto"/>
            </w:tcBorders>
          </w:tcPr>
          <w:p w14:paraId="0A5D8891" w14:textId="77777777" w:rsidR="00AE0871" w:rsidRPr="009058AA" w:rsidRDefault="00AE0871" w:rsidP="00AE0871">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414CCB70" w14:textId="77777777" w:rsidR="00AE0871" w:rsidRPr="009058AA" w:rsidRDefault="00AE0871" w:rsidP="00AE0871">
            <w:pPr>
              <w:rPr>
                <w:rFonts w:ascii="仿宋" w:eastAsia="仿宋" w:hAnsi="仿宋"/>
                <w:noProof/>
              </w:rPr>
            </w:pPr>
            <w:r w:rsidRPr="009058AA">
              <w:rPr>
                <w:rFonts w:ascii="仿宋" w:eastAsia="仿宋" w:hAnsi="仿宋" w:hint="eastAsia"/>
                <w:noProof/>
              </w:rPr>
              <w:t>2</w:t>
            </w:r>
          </w:p>
        </w:tc>
        <w:tc>
          <w:tcPr>
            <w:tcW w:w="8339" w:type="dxa"/>
            <w:tcBorders>
              <w:top w:val="single" w:sz="4" w:space="0" w:color="auto"/>
              <w:left w:val="single" w:sz="4" w:space="0" w:color="auto"/>
              <w:bottom w:val="single" w:sz="4" w:space="0" w:color="auto"/>
              <w:right w:val="single" w:sz="4" w:space="0" w:color="auto"/>
            </w:tcBorders>
            <w:vAlign w:val="center"/>
          </w:tcPr>
          <w:p w14:paraId="3A255A56" w14:textId="77777777" w:rsidR="00AE0871" w:rsidRPr="009058AA" w:rsidRDefault="00AE0871" w:rsidP="00AE0871">
            <w:pPr>
              <w:rPr>
                <w:rFonts w:ascii="仿宋" w:eastAsia="仿宋" w:hAnsi="仿宋"/>
                <w:noProof/>
              </w:rPr>
            </w:pPr>
            <w:r w:rsidRPr="009058AA">
              <w:rPr>
                <w:rFonts w:ascii="仿宋" w:eastAsia="仿宋" w:hAnsi="仿宋" w:hint="eastAsia"/>
                <w:noProof/>
              </w:rPr>
              <w:t>侧拉栏：在屏幕两侧均可通过手势滑动拉出侧拉栏，可实现设置、聚光灯、拍照、计时器、</w:t>
            </w:r>
            <w:r w:rsidRPr="009058AA">
              <w:rPr>
                <w:rFonts w:ascii="仿宋" w:eastAsia="仿宋" w:hAnsi="仿宋" w:hint="eastAsia"/>
                <w:noProof/>
              </w:rPr>
              <w:lastRenderedPageBreak/>
              <w:t>截图、快传、录屏、音量调节等常用系统操作工具。</w:t>
            </w:r>
          </w:p>
        </w:tc>
      </w:tr>
      <w:tr w:rsidR="00AE0871" w:rsidRPr="009058AA" w14:paraId="0FFF4BF8" w14:textId="77777777" w:rsidTr="002D30BD">
        <w:trPr>
          <w:trHeight w:val="200"/>
          <w:jc w:val="center"/>
        </w:trPr>
        <w:tc>
          <w:tcPr>
            <w:tcW w:w="662" w:type="dxa"/>
            <w:vMerge/>
            <w:tcBorders>
              <w:left w:val="single" w:sz="4" w:space="0" w:color="auto"/>
              <w:right w:val="single" w:sz="4" w:space="0" w:color="auto"/>
            </w:tcBorders>
          </w:tcPr>
          <w:p w14:paraId="2280155E" w14:textId="77777777" w:rsidR="00AE0871" w:rsidRPr="009058AA" w:rsidRDefault="00AE0871" w:rsidP="00AE0871">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26C087C6" w14:textId="75C0F80F" w:rsidR="00AE0871" w:rsidRPr="009058AA" w:rsidRDefault="00AE0871" w:rsidP="00AE0871">
            <w:pPr>
              <w:rPr>
                <w:rFonts w:ascii="仿宋" w:eastAsia="仿宋" w:hAnsi="仿宋"/>
                <w:noProof/>
              </w:rPr>
            </w:pPr>
            <w:r w:rsidRPr="009058AA">
              <w:rPr>
                <w:rFonts w:ascii="仿宋" w:eastAsia="仿宋" w:hAnsi="仿宋" w:hint="eastAsia"/>
                <w:noProof/>
              </w:rPr>
              <w:t>3</w:t>
            </w:r>
          </w:p>
        </w:tc>
        <w:tc>
          <w:tcPr>
            <w:tcW w:w="8339" w:type="dxa"/>
            <w:tcBorders>
              <w:top w:val="single" w:sz="4" w:space="0" w:color="auto"/>
              <w:left w:val="single" w:sz="4" w:space="0" w:color="auto"/>
              <w:bottom w:val="single" w:sz="4" w:space="0" w:color="auto"/>
              <w:right w:val="single" w:sz="4" w:space="0" w:color="auto"/>
            </w:tcBorders>
            <w:vAlign w:val="center"/>
          </w:tcPr>
          <w:p w14:paraId="43257B7D" w14:textId="025881FC" w:rsidR="00AE0871" w:rsidRPr="009058AA" w:rsidRDefault="00AE0871" w:rsidP="00AE0871">
            <w:pPr>
              <w:rPr>
                <w:rFonts w:ascii="仿宋" w:eastAsia="仿宋" w:hAnsi="仿宋"/>
                <w:noProof/>
              </w:rPr>
            </w:pPr>
            <w:r w:rsidRPr="009058AA">
              <w:rPr>
                <w:rFonts w:ascii="仿宋" w:eastAsia="仿宋" w:hAnsi="仿宋" w:hint="eastAsia"/>
                <w:noProof/>
              </w:rPr>
              <w:t>Windows系统液晶显示器主页</w:t>
            </w:r>
            <w:r w:rsidR="002808FA" w:rsidRPr="009058AA">
              <w:rPr>
                <w:rFonts w:ascii="仿宋" w:eastAsia="仿宋" w:hAnsi="仿宋" w:hint="eastAsia"/>
                <w:noProof/>
                <w:lang w:val="zh-TW"/>
              </w:rPr>
              <w:t>≥</w:t>
            </w:r>
            <w:r w:rsidRPr="009058AA">
              <w:rPr>
                <w:rFonts w:ascii="仿宋" w:eastAsia="仿宋" w:hAnsi="仿宋" w:hint="eastAsia"/>
                <w:noProof/>
              </w:rPr>
              <w:t>4个核心功能ICON，支持主页面左右滑动进入欢迎页面和传屏页面，并支持整机设置个性化主页面。</w:t>
            </w:r>
          </w:p>
        </w:tc>
      </w:tr>
      <w:tr w:rsidR="00AE0871" w:rsidRPr="009058AA" w14:paraId="36E76DF5" w14:textId="77777777" w:rsidTr="002D30BD">
        <w:trPr>
          <w:trHeight w:val="200"/>
          <w:jc w:val="center"/>
        </w:trPr>
        <w:tc>
          <w:tcPr>
            <w:tcW w:w="662" w:type="dxa"/>
            <w:vMerge/>
            <w:tcBorders>
              <w:left w:val="single" w:sz="4" w:space="0" w:color="auto"/>
              <w:right w:val="single" w:sz="4" w:space="0" w:color="auto"/>
            </w:tcBorders>
          </w:tcPr>
          <w:p w14:paraId="50122F9A" w14:textId="77777777" w:rsidR="00AE0871" w:rsidRPr="009058AA" w:rsidRDefault="00AE0871" w:rsidP="00AE0871">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64B8FDDC" w14:textId="06F945E6" w:rsidR="00AE0871" w:rsidRPr="009058AA" w:rsidRDefault="00AE0871" w:rsidP="00AE0871">
            <w:pPr>
              <w:rPr>
                <w:rFonts w:ascii="仿宋" w:eastAsia="仿宋" w:hAnsi="仿宋"/>
                <w:noProof/>
              </w:rPr>
            </w:pPr>
            <w:r w:rsidRPr="009058AA">
              <w:rPr>
                <w:rFonts w:ascii="仿宋" w:eastAsia="仿宋" w:hAnsi="仿宋" w:hint="eastAsia"/>
                <w:noProof/>
              </w:rPr>
              <w:t>4</w:t>
            </w:r>
          </w:p>
        </w:tc>
        <w:tc>
          <w:tcPr>
            <w:tcW w:w="8339" w:type="dxa"/>
            <w:tcBorders>
              <w:top w:val="single" w:sz="4" w:space="0" w:color="auto"/>
              <w:left w:val="single" w:sz="4" w:space="0" w:color="auto"/>
              <w:bottom w:val="single" w:sz="4" w:space="0" w:color="auto"/>
              <w:right w:val="single" w:sz="4" w:space="0" w:color="auto"/>
            </w:tcBorders>
            <w:vAlign w:val="center"/>
          </w:tcPr>
          <w:p w14:paraId="27EFD5BD" w14:textId="722EA40D" w:rsidR="00AE0871" w:rsidRPr="009058AA" w:rsidRDefault="00AE0871" w:rsidP="00AE0871">
            <w:pPr>
              <w:rPr>
                <w:rFonts w:ascii="仿宋" w:eastAsia="仿宋" w:hAnsi="仿宋"/>
                <w:noProof/>
              </w:rPr>
            </w:pPr>
            <w:r w:rsidRPr="009058AA">
              <w:rPr>
                <w:rFonts w:ascii="仿宋" w:eastAsia="仿宋" w:hAnsi="仿宋" w:hint="eastAsia"/>
                <w:noProof/>
              </w:rPr>
              <w:t>Windows系统液晶显示器主页上方</w:t>
            </w:r>
            <w:r w:rsidR="002808FA" w:rsidRPr="009058AA">
              <w:rPr>
                <w:rFonts w:ascii="仿宋" w:eastAsia="仿宋" w:hAnsi="仿宋" w:hint="eastAsia"/>
                <w:noProof/>
                <w:lang w:val="zh-TW"/>
              </w:rPr>
              <w:t>≥</w:t>
            </w:r>
            <w:r w:rsidRPr="009058AA">
              <w:rPr>
                <w:rFonts w:ascii="仿宋" w:eastAsia="仿宋" w:hAnsi="仿宋" w:hint="eastAsia"/>
                <w:noProof/>
              </w:rPr>
              <w:t>2个核心功能ICON，支持名称编辑、通道选择更改、BS应用和CS应用更改。</w:t>
            </w:r>
          </w:p>
        </w:tc>
      </w:tr>
      <w:tr w:rsidR="00AE0871" w:rsidRPr="009058AA" w14:paraId="26CB25DA" w14:textId="77777777" w:rsidTr="002D30BD">
        <w:trPr>
          <w:trHeight w:val="200"/>
          <w:jc w:val="center"/>
        </w:trPr>
        <w:tc>
          <w:tcPr>
            <w:tcW w:w="662" w:type="dxa"/>
            <w:vMerge/>
            <w:tcBorders>
              <w:left w:val="single" w:sz="4" w:space="0" w:color="auto"/>
              <w:right w:val="single" w:sz="4" w:space="0" w:color="auto"/>
            </w:tcBorders>
          </w:tcPr>
          <w:p w14:paraId="67720F9E" w14:textId="77777777" w:rsidR="00AE0871" w:rsidRPr="009058AA" w:rsidRDefault="00AE0871" w:rsidP="00AE0871">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1DCE0268" w14:textId="23FB3224" w:rsidR="00AE0871" w:rsidRPr="009058AA" w:rsidRDefault="00AE0871" w:rsidP="00AE0871">
            <w:pPr>
              <w:rPr>
                <w:rFonts w:ascii="仿宋" w:eastAsia="仿宋" w:hAnsi="仿宋"/>
                <w:noProof/>
              </w:rPr>
            </w:pPr>
            <w:r w:rsidRPr="009058AA">
              <w:rPr>
                <w:rFonts w:ascii="仿宋" w:eastAsia="仿宋" w:hAnsi="仿宋" w:hint="eastAsia"/>
                <w:noProof/>
              </w:rPr>
              <w:t>5</w:t>
            </w:r>
          </w:p>
        </w:tc>
        <w:tc>
          <w:tcPr>
            <w:tcW w:w="8339" w:type="dxa"/>
            <w:tcBorders>
              <w:top w:val="single" w:sz="4" w:space="0" w:color="auto"/>
              <w:left w:val="single" w:sz="4" w:space="0" w:color="auto"/>
              <w:bottom w:val="single" w:sz="4" w:space="0" w:color="auto"/>
              <w:right w:val="single" w:sz="4" w:space="0" w:color="auto"/>
            </w:tcBorders>
            <w:vAlign w:val="center"/>
          </w:tcPr>
          <w:p w14:paraId="033F19BD" w14:textId="01262C09" w:rsidR="00AE0871" w:rsidRPr="009058AA" w:rsidRDefault="00AE0871" w:rsidP="00AE0871">
            <w:pPr>
              <w:rPr>
                <w:rFonts w:ascii="仿宋" w:eastAsia="仿宋" w:hAnsi="仿宋"/>
                <w:noProof/>
              </w:rPr>
            </w:pPr>
            <w:r w:rsidRPr="009058AA">
              <w:rPr>
                <w:rFonts w:ascii="仿宋" w:eastAsia="仿宋" w:hAnsi="仿宋" w:hint="eastAsia"/>
                <w:noProof/>
              </w:rPr>
              <w:t>Windows系统液晶显示器主页标题支持15字以内的任意内容编辑。</w:t>
            </w:r>
          </w:p>
        </w:tc>
      </w:tr>
      <w:tr w:rsidR="00AE0871" w:rsidRPr="009058AA" w14:paraId="3439D579" w14:textId="77777777" w:rsidTr="002D30BD">
        <w:trPr>
          <w:trHeight w:val="200"/>
          <w:jc w:val="center"/>
        </w:trPr>
        <w:tc>
          <w:tcPr>
            <w:tcW w:w="662" w:type="dxa"/>
            <w:vMerge/>
            <w:tcBorders>
              <w:left w:val="single" w:sz="4" w:space="0" w:color="auto"/>
              <w:right w:val="single" w:sz="4" w:space="0" w:color="auto"/>
            </w:tcBorders>
          </w:tcPr>
          <w:p w14:paraId="5A77ECE5" w14:textId="77777777" w:rsidR="00AE0871" w:rsidRPr="009058AA" w:rsidRDefault="00AE0871" w:rsidP="00AE0871">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45C7EFB9" w14:textId="77777777" w:rsidR="00AE0871" w:rsidRPr="009058AA" w:rsidRDefault="00AE0871" w:rsidP="00AE0871">
            <w:pPr>
              <w:rPr>
                <w:rFonts w:ascii="仿宋" w:eastAsia="仿宋" w:hAnsi="仿宋"/>
                <w:noProof/>
              </w:rPr>
            </w:pPr>
            <w:r w:rsidRPr="009058AA">
              <w:rPr>
                <w:rFonts w:ascii="仿宋" w:eastAsia="仿宋" w:hAnsi="仿宋" w:hint="eastAsia"/>
                <w:noProof/>
              </w:rPr>
              <w:t>6</w:t>
            </w:r>
          </w:p>
        </w:tc>
        <w:tc>
          <w:tcPr>
            <w:tcW w:w="8339" w:type="dxa"/>
            <w:tcBorders>
              <w:top w:val="single" w:sz="4" w:space="0" w:color="auto"/>
              <w:left w:val="single" w:sz="4" w:space="0" w:color="auto"/>
              <w:bottom w:val="single" w:sz="4" w:space="0" w:color="auto"/>
              <w:right w:val="single" w:sz="4" w:space="0" w:color="auto"/>
            </w:tcBorders>
            <w:vAlign w:val="center"/>
          </w:tcPr>
          <w:p w14:paraId="22446094" w14:textId="77777777" w:rsidR="00AE0871" w:rsidRPr="009058AA" w:rsidRDefault="00AE0871" w:rsidP="00AE0871">
            <w:pPr>
              <w:rPr>
                <w:rFonts w:ascii="仿宋" w:eastAsia="仿宋" w:hAnsi="仿宋"/>
                <w:noProof/>
              </w:rPr>
            </w:pPr>
            <w:r w:rsidRPr="009058AA">
              <w:rPr>
                <w:rFonts w:ascii="仿宋" w:eastAsia="仿宋" w:hAnsi="仿宋" w:hint="eastAsia"/>
                <w:noProof/>
              </w:rPr>
              <w:t>多通道批注：在任意通道下可一键快速进入批注，批注内容可本地或U盘保存，支持二维码分享，二维码分享时可放大二维码和加密。</w:t>
            </w:r>
          </w:p>
        </w:tc>
      </w:tr>
      <w:tr w:rsidR="00AE0871" w:rsidRPr="009058AA" w14:paraId="149E29F2" w14:textId="77777777" w:rsidTr="002D30BD">
        <w:trPr>
          <w:trHeight w:val="200"/>
          <w:jc w:val="center"/>
        </w:trPr>
        <w:tc>
          <w:tcPr>
            <w:tcW w:w="662" w:type="dxa"/>
            <w:vMerge/>
            <w:tcBorders>
              <w:left w:val="single" w:sz="4" w:space="0" w:color="auto"/>
              <w:right w:val="single" w:sz="4" w:space="0" w:color="auto"/>
            </w:tcBorders>
          </w:tcPr>
          <w:p w14:paraId="29BF5647" w14:textId="77777777" w:rsidR="00AE0871" w:rsidRPr="009058AA" w:rsidRDefault="00AE0871" w:rsidP="00AE0871">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2C5DBB09" w14:textId="76BF61A5" w:rsidR="00AE0871" w:rsidRPr="009058AA" w:rsidRDefault="00AE0871" w:rsidP="00AE0871">
            <w:pPr>
              <w:rPr>
                <w:rFonts w:ascii="仿宋" w:eastAsia="仿宋" w:hAnsi="仿宋"/>
                <w:noProof/>
              </w:rPr>
            </w:pPr>
            <w:r w:rsidRPr="009058AA">
              <w:rPr>
                <w:rFonts w:ascii="仿宋" w:eastAsia="仿宋" w:hAnsi="仿宋" w:hint="eastAsia"/>
                <w:noProof/>
              </w:rPr>
              <w:t>7</w:t>
            </w:r>
          </w:p>
        </w:tc>
        <w:tc>
          <w:tcPr>
            <w:tcW w:w="8339" w:type="dxa"/>
            <w:tcBorders>
              <w:top w:val="single" w:sz="4" w:space="0" w:color="auto"/>
              <w:left w:val="single" w:sz="4" w:space="0" w:color="auto"/>
              <w:bottom w:val="single" w:sz="4" w:space="0" w:color="auto"/>
              <w:right w:val="single" w:sz="4" w:space="0" w:color="auto"/>
            </w:tcBorders>
            <w:vAlign w:val="center"/>
          </w:tcPr>
          <w:p w14:paraId="22DD088F" w14:textId="30740AC5" w:rsidR="00AE0871" w:rsidRPr="009058AA" w:rsidRDefault="00AE0871" w:rsidP="00AE0871">
            <w:pPr>
              <w:rPr>
                <w:rFonts w:ascii="仿宋" w:eastAsia="仿宋" w:hAnsi="仿宋"/>
                <w:noProof/>
              </w:rPr>
            </w:pPr>
            <w:r w:rsidRPr="009058AA">
              <w:rPr>
                <w:rFonts w:ascii="仿宋" w:eastAsia="仿宋" w:hAnsi="仿宋" w:hint="eastAsia"/>
                <w:noProof/>
              </w:rPr>
              <w:t>手机、平板电脑和PC电脑支持混合投屏展示，最多支持四画面同屏展示。</w:t>
            </w:r>
          </w:p>
        </w:tc>
      </w:tr>
      <w:tr w:rsidR="00AE0871" w:rsidRPr="009058AA" w14:paraId="63F1F9D4" w14:textId="77777777" w:rsidTr="002D30BD">
        <w:trPr>
          <w:trHeight w:val="200"/>
          <w:jc w:val="center"/>
        </w:trPr>
        <w:tc>
          <w:tcPr>
            <w:tcW w:w="662" w:type="dxa"/>
            <w:vMerge/>
            <w:tcBorders>
              <w:left w:val="single" w:sz="4" w:space="0" w:color="auto"/>
              <w:right w:val="single" w:sz="4" w:space="0" w:color="auto"/>
            </w:tcBorders>
          </w:tcPr>
          <w:p w14:paraId="12BBF425" w14:textId="77777777" w:rsidR="00AE0871" w:rsidRPr="009058AA" w:rsidRDefault="00AE0871" w:rsidP="00AE0871">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4F91F101" w14:textId="77777777" w:rsidR="00AE0871" w:rsidRPr="009058AA" w:rsidRDefault="00AE0871" w:rsidP="00AE0871">
            <w:pPr>
              <w:rPr>
                <w:rFonts w:ascii="仿宋" w:eastAsia="仿宋" w:hAnsi="仿宋"/>
                <w:noProof/>
              </w:rPr>
            </w:pPr>
            <w:r w:rsidRPr="009058AA">
              <w:rPr>
                <w:rFonts w:ascii="仿宋" w:eastAsia="仿宋" w:hAnsi="仿宋" w:hint="eastAsia"/>
                <w:noProof/>
              </w:rPr>
              <w:t>8</w:t>
            </w:r>
          </w:p>
        </w:tc>
        <w:tc>
          <w:tcPr>
            <w:tcW w:w="8339" w:type="dxa"/>
            <w:tcBorders>
              <w:top w:val="single" w:sz="4" w:space="0" w:color="auto"/>
              <w:left w:val="single" w:sz="4" w:space="0" w:color="auto"/>
              <w:bottom w:val="single" w:sz="4" w:space="0" w:color="auto"/>
              <w:right w:val="single" w:sz="4" w:space="0" w:color="auto"/>
            </w:tcBorders>
            <w:vAlign w:val="center"/>
          </w:tcPr>
          <w:p w14:paraId="2CD78ABB" w14:textId="77777777" w:rsidR="00AE0871" w:rsidRPr="009058AA" w:rsidRDefault="00AE0871" w:rsidP="00AE0871">
            <w:pPr>
              <w:rPr>
                <w:rFonts w:ascii="仿宋" w:eastAsia="仿宋" w:hAnsi="仿宋"/>
                <w:noProof/>
              </w:rPr>
            </w:pPr>
            <w:r w:rsidRPr="009058AA">
              <w:rPr>
                <w:rFonts w:ascii="仿宋" w:eastAsia="仿宋" w:hAnsi="仿宋" w:hint="eastAsia"/>
                <w:noProof/>
              </w:rPr>
              <w:t>手机投屏软件支持通过快速扫码方式连接大屏Wi-Fi热点，无需人工手动输入整机热点密码，投屏更方便快捷。</w:t>
            </w:r>
          </w:p>
        </w:tc>
      </w:tr>
      <w:tr w:rsidR="00AE0871" w:rsidRPr="009058AA" w14:paraId="04C53E3D" w14:textId="77777777" w:rsidTr="002D30BD">
        <w:trPr>
          <w:trHeight w:val="200"/>
          <w:jc w:val="center"/>
        </w:trPr>
        <w:tc>
          <w:tcPr>
            <w:tcW w:w="662" w:type="dxa"/>
            <w:vMerge/>
            <w:tcBorders>
              <w:left w:val="single" w:sz="4" w:space="0" w:color="auto"/>
              <w:right w:val="single" w:sz="4" w:space="0" w:color="auto"/>
            </w:tcBorders>
          </w:tcPr>
          <w:p w14:paraId="550A284F" w14:textId="77777777" w:rsidR="00AE0871" w:rsidRPr="009058AA" w:rsidRDefault="00AE0871" w:rsidP="00AE0871">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01B946EE" w14:textId="2711FD97" w:rsidR="00AE0871" w:rsidRPr="009058AA" w:rsidRDefault="00AE0871" w:rsidP="00AE0871">
            <w:pPr>
              <w:rPr>
                <w:rFonts w:ascii="仿宋" w:eastAsia="仿宋" w:hAnsi="仿宋"/>
                <w:noProof/>
              </w:rPr>
            </w:pPr>
            <w:r w:rsidRPr="009058AA">
              <w:rPr>
                <w:rFonts w:ascii="仿宋" w:eastAsia="仿宋" w:hAnsi="仿宋" w:hint="eastAsia"/>
                <w:noProof/>
              </w:rPr>
              <w:t>9</w:t>
            </w:r>
          </w:p>
        </w:tc>
        <w:tc>
          <w:tcPr>
            <w:tcW w:w="8339" w:type="dxa"/>
            <w:tcBorders>
              <w:top w:val="single" w:sz="4" w:space="0" w:color="auto"/>
              <w:left w:val="single" w:sz="4" w:space="0" w:color="auto"/>
              <w:bottom w:val="single" w:sz="4" w:space="0" w:color="auto"/>
              <w:right w:val="single" w:sz="4" w:space="0" w:color="auto"/>
            </w:tcBorders>
            <w:vAlign w:val="center"/>
          </w:tcPr>
          <w:p w14:paraId="3BE2BEFA" w14:textId="6ECDF591" w:rsidR="00AE0871" w:rsidRPr="009058AA" w:rsidRDefault="00AE0871" w:rsidP="00AE0871">
            <w:pPr>
              <w:rPr>
                <w:rFonts w:ascii="仿宋" w:eastAsia="仿宋" w:hAnsi="仿宋"/>
                <w:noProof/>
              </w:rPr>
            </w:pPr>
            <w:r w:rsidRPr="009058AA">
              <w:rPr>
                <w:rFonts w:ascii="仿宋" w:eastAsia="仿宋" w:hAnsi="仿宋" w:hint="eastAsia"/>
                <w:noProof/>
              </w:rPr>
              <w:t>在任意界面下可快捷调出书写板，满足用户临时快速书写需求。</w:t>
            </w:r>
          </w:p>
        </w:tc>
      </w:tr>
      <w:tr w:rsidR="00AE0871" w:rsidRPr="009058AA" w14:paraId="709FF9A0" w14:textId="77777777" w:rsidTr="002D30BD">
        <w:trPr>
          <w:trHeight w:val="200"/>
          <w:jc w:val="center"/>
        </w:trPr>
        <w:tc>
          <w:tcPr>
            <w:tcW w:w="662" w:type="dxa"/>
            <w:vMerge/>
            <w:tcBorders>
              <w:left w:val="single" w:sz="4" w:space="0" w:color="auto"/>
              <w:right w:val="single" w:sz="4" w:space="0" w:color="auto"/>
            </w:tcBorders>
          </w:tcPr>
          <w:p w14:paraId="1DF1643B" w14:textId="77777777" w:rsidR="00AE0871" w:rsidRPr="009058AA" w:rsidRDefault="00AE0871" w:rsidP="00AE0871">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509EFC81" w14:textId="77777777" w:rsidR="00AE0871" w:rsidRPr="009058AA" w:rsidRDefault="00AE0871" w:rsidP="00AE0871">
            <w:pPr>
              <w:rPr>
                <w:rFonts w:ascii="仿宋" w:eastAsia="仿宋" w:hAnsi="仿宋"/>
                <w:noProof/>
              </w:rPr>
            </w:pPr>
            <w:r w:rsidRPr="009058AA">
              <w:rPr>
                <w:rFonts w:ascii="仿宋" w:eastAsia="仿宋" w:hAnsi="仿宋" w:hint="eastAsia"/>
                <w:noProof/>
              </w:rPr>
              <w:t>10</w:t>
            </w:r>
          </w:p>
        </w:tc>
        <w:tc>
          <w:tcPr>
            <w:tcW w:w="8339" w:type="dxa"/>
            <w:tcBorders>
              <w:top w:val="single" w:sz="4" w:space="0" w:color="auto"/>
              <w:left w:val="single" w:sz="4" w:space="0" w:color="auto"/>
              <w:bottom w:val="single" w:sz="4" w:space="0" w:color="auto"/>
              <w:right w:val="single" w:sz="4" w:space="0" w:color="auto"/>
            </w:tcBorders>
            <w:vAlign w:val="center"/>
          </w:tcPr>
          <w:p w14:paraId="7E49CF3B" w14:textId="77777777" w:rsidR="00AE0871" w:rsidRPr="009058AA" w:rsidRDefault="00AE0871" w:rsidP="00AE0871">
            <w:pPr>
              <w:rPr>
                <w:rFonts w:ascii="仿宋" w:eastAsia="仿宋" w:hAnsi="仿宋"/>
                <w:noProof/>
              </w:rPr>
            </w:pPr>
            <w:r w:rsidRPr="009058AA">
              <w:rPr>
                <w:rFonts w:ascii="仿宋" w:eastAsia="仿宋" w:hAnsi="仿宋" w:hint="eastAsia"/>
                <w:noProof/>
              </w:rPr>
              <w:t>手势操作：单指书写、单手擦除、多指拖拽&amp;移动。</w:t>
            </w:r>
          </w:p>
        </w:tc>
      </w:tr>
      <w:tr w:rsidR="00AE0871" w:rsidRPr="009058AA" w14:paraId="72CC03E6" w14:textId="77777777" w:rsidTr="002D30BD">
        <w:trPr>
          <w:trHeight w:val="200"/>
          <w:jc w:val="center"/>
        </w:trPr>
        <w:tc>
          <w:tcPr>
            <w:tcW w:w="662" w:type="dxa"/>
            <w:vMerge/>
            <w:tcBorders>
              <w:left w:val="single" w:sz="4" w:space="0" w:color="auto"/>
              <w:right w:val="single" w:sz="4" w:space="0" w:color="auto"/>
            </w:tcBorders>
          </w:tcPr>
          <w:p w14:paraId="44385E3E" w14:textId="77777777" w:rsidR="00AE0871" w:rsidRPr="009058AA" w:rsidRDefault="00AE0871" w:rsidP="00AE0871">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418458C0" w14:textId="783A4D10" w:rsidR="00AE0871" w:rsidRPr="009058AA" w:rsidRDefault="00AE0871" w:rsidP="00AE0871">
            <w:pPr>
              <w:rPr>
                <w:rFonts w:ascii="仿宋" w:eastAsia="仿宋" w:hAnsi="仿宋"/>
                <w:noProof/>
              </w:rPr>
            </w:pPr>
            <w:r w:rsidRPr="009058AA">
              <w:rPr>
                <w:rFonts w:ascii="仿宋" w:eastAsia="仿宋" w:hAnsi="仿宋" w:hint="eastAsia"/>
                <w:noProof/>
              </w:rPr>
              <w:t>11</w:t>
            </w:r>
          </w:p>
        </w:tc>
        <w:tc>
          <w:tcPr>
            <w:tcW w:w="8339" w:type="dxa"/>
            <w:tcBorders>
              <w:top w:val="single" w:sz="4" w:space="0" w:color="auto"/>
              <w:left w:val="single" w:sz="4" w:space="0" w:color="auto"/>
              <w:bottom w:val="single" w:sz="4" w:space="0" w:color="auto"/>
              <w:right w:val="single" w:sz="4" w:space="0" w:color="auto"/>
            </w:tcBorders>
            <w:vAlign w:val="center"/>
          </w:tcPr>
          <w:p w14:paraId="0D4D8AA1" w14:textId="6E52A463" w:rsidR="00AE0871" w:rsidRPr="009058AA" w:rsidRDefault="00AE0871" w:rsidP="00AE0871">
            <w:pPr>
              <w:rPr>
                <w:rFonts w:ascii="仿宋" w:eastAsia="仿宋" w:hAnsi="仿宋"/>
                <w:noProof/>
              </w:rPr>
            </w:pPr>
            <w:r w:rsidRPr="009058AA">
              <w:rPr>
                <w:rFonts w:ascii="仿宋" w:eastAsia="仿宋" w:hAnsi="仿宋" w:hint="eastAsia"/>
                <w:noProof/>
              </w:rPr>
              <w:t>内容分享：支持教学白板内容本地或U盘保存，支持二维码和邮件分享，二维码分享时可放大二维码和加密。</w:t>
            </w:r>
          </w:p>
        </w:tc>
      </w:tr>
      <w:tr w:rsidR="00AE0871" w:rsidRPr="009058AA" w14:paraId="1C0AF8FD" w14:textId="77777777" w:rsidTr="002D30BD">
        <w:trPr>
          <w:trHeight w:val="200"/>
          <w:jc w:val="center"/>
        </w:trPr>
        <w:tc>
          <w:tcPr>
            <w:tcW w:w="662" w:type="dxa"/>
            <w:vMerge/>
            <w:tcBorders>
              <w:left w:val="single" w:sz="4" w:space="0" w:color="auto"/>
              <w:right w:val="single" w:sz="4" w:space="0" w:color="auto"/>
            </w:tcBorders>
          </w:tcPr>
          <w:p w14:paraId="17BE7E5A" w14:textId="77777777" w:rsidR="00AE0871" w:rsidRPr="009058AA" w:rsidRDefault="00AE0871" w:rsidP="00AE0871">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0201F67A" w14:textId="77777777" w:rsidR="00AE0871" w:rsidRPr="009058AA" w:rsidRDefault="00AE0871" w:rsidP="00AE0871">
            <w:pPr>
              <w:rPr>
                <w:rFonts w:ascii="仿宋" w:eastAsia="仿宋" w:hAnsi="仿宋"/>
                <w:noProof/>
              </w:rPr>
            </w:pPr>
            <w:r w:rsidRPr="009058AA">
              <w:rPr>
                <w:rFonts w:ascii="仿宋" w:eastAsia="仿宋" w:hAnsi="仿宋" w:hint="eastAsia"/>
                <w:noProof/>
              </w:rPr>
              <w:t>12</w:t>
            </w:r>
          </w:p>
        </w:tc>
        <w:tc>
          <w:tcPr>
            <w:tcW w:w="8339" w:type="dxa"/>
            <w:tcBorders>
              <w:top w:val="single" w:sz="4" w:space="0" w:color="auto"/>
              <w:left w:val="single" w:sz="4" w:space="0" w:color="auto"/>
              <w:bottom w:val="single" w:sz="4" w:space="0" w:color="auto"/>
              <w:right w:val="single" w:sz="4" w:space="0" w:color="auto"/>
            </w:tcBorders>
            <w:vAlign w:val="center"/>
          </w:tcPr>
          <w:p w14:paraId="20594724" w14:textId="77777777" w:rsidR="00AE0871" w:rsidRPr="009058AA" w:rsidRDefault="00AE0871" w:rsidP="00AE0871">
            <w:pPr>
              <w:rPr>
                <w:rFonts w:ascii="仿宋" w:eastAsia="仿宋" w:hAnsi="仿宋"/>
                <w:noProof/>
              </w:rPr>
            </w:pPr>
            <w:r w:rsidRPr="009058AA">
              <w:rPr>
                <w:rFonts w:ascii="仿宋" w:eastAsia="仿宋" w:hAnsi="仿宋" w:hint="eastAsia"/>
                <w:noProof/>
              </w:rPr>
              <w:t>支持更换背景、插入图片、插入表格、点擦、圈擦、手势板擦和一键清屏功能。</w:t>
            </w:r>
          </w:p>
        </w:tc>
      </w:tr>
      <w:tr w:rsidR="00AE0871" w:rsidRPr="009058AA" w14:paraId="4BC0C127" w14:textId="77777777" w:rsidTr="009058AA">
        <w:trPr>
          <w:trHeight w:val="200"/>
          <w:jc w:val="center"/>
        </w:trPr>
        <w:tc>
          <w:tcPr>
            <w:tcW w:w="662" w:type="dxa"/>
            <w:vMerge/>
            <w:tcBorders>
              <w:left w:val="single" w:sz="4" w:space="0" w:color="auto"/>
              <w:right w:val="single" w:sz="4" w:space="0" w:color="auto"/>
            </w:tcBorders>
          </w:tcPr>
          <w:p w14:paraId="6BFEC245" w14:textId="77777777" w:rsidR="00AE0871" w:rsidRPr="009058AA" w:rsidRDefault="00AE0871" w:rsidP="00AE0871">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276FD265" w14:textId="6FAB5C64" w:rsidR="00AE0871" w:rsidRPr="009058AA" w:rsidRDefault="00AE0871" w:rsidP="00AE0871">
            <w:pPr>
              <w:rPr>
                <w:rFonts w:ascii="仿宋" w:eastAsia="仿宋" w:hAnsi="仿宋"/>
                <w:noProof/>
              </w:rPr>
            </w:pPr>
            <w:r w:rsidRPr="009058AA">
              <w:rPr>
                <w:rFonts w:ascii="仿宋" w:eastAsia="仿宋" w:hAnsi="仿宋" w:hint="eastAsia"/>
                <w:noProof/>
              </w:rPr>
              <w:t>13</w:t>
            </w:r>
          </w:p>
        </w:tc>
        <w:tc>
          <w:tcPr>
            <w:tcW w:w="8339" w:type="dxa"/>
            <w:tcBorders>
              <w:top w:val="single" w:sz="4" w:space="0" w:color="auto"/>
              <w:left w:val="single" w:sz="4" w:space="0" w:color="auto"/>
              <w:bottom w:val="single" w:sz="4" w:space="0" w:color="auto"/>
              <w:right w:val="single" w:sz="4" w:space="0" w:color="auto"/>
            </w:tcBorders>
            <w:vAlign w:val="center"/>
          </w:tcPr>
          <w:p w14:paraId="07E733F4" w14:textId="77777777" w:rsidR="00AE0871" w:rsidRPr="009058AA" w:rsidRDefault="00AE0871" w:rsidP="00AE0871">
            <w:pPr>
              <w:rPr>
                <w:rFonts w:ascii="仿宋" w:eastAsia="仿宋" w:hAnsi="仿宋"/>
                <w:noProof/>
              </w:rPr>
            </w:pPr>
            <w:r w:rsidRPr="009058AA">
              <w:rPr>
                <w:rFonts w:ascii="仿宋" w:eastAsia="仿宋" w:hAnsi="仿宋" w:hint="eastAsia"/>
                <w:noProof/>
              </w:rPr>
              <w:t>提供智能识别模式，可自动识别手绘图形，书写无需重新点击选择画笔功能。</w:t>
            </w:r>
          </w:p>
        </w:tc>
      </w:tr>
      <w:tr w:rsidR="00564C93" w:rsidRPr="009058AA" w14:paraId="71F4DA6A" w14:textId="77777777" w:rsidTr="00A10037">
        <w:trPr>
          <w:trHeight w:val="200"/>
          <w:jc w:val="center"/>
        </w:trPr>
        <w:tc>
          <w:tcPr>
            <w:tcW w:w="662" w:type="dxa"/>
            <w:vMerge w:val="restart"/>
            <w:tcBorders>
              <w:left w:val="single" w:sz="4" w:space="0" w:color="auto"/>
              <w:right w:val="single" w:sz="4" w:space="0" w:color="auto"/>
            </w:tcBorders>
          </w:tcPr>
          <w:p w14:paraId="3645DFBF" w14:textId="0D704058" w:rsidR="00564C93" w:rsidRPr="009058AA" w:rsidRDefault="00564C93" w:rsidP="00564C93">
            <w:pPr>
              <w:rPr>
                <w:rFonts w:ascii="仿宋" w:eastAsia="仿宋" w:hAnsi="仿宋"/>
                <w:noProof/>
              </w:rPr>
            </w:pPr>
            <w:r w:rsidRPr="009058AA">
              <w:rPr>
                <w:rFonts w:ascii="仿宋" w:eastAsia="仿宋" w:hAnsi="仿宋" w:hint="eastAsia"/>
                <w:b/>
                <w:noProof/>
              </w:rPr>
              <w:t>PC模块参数</w:t>
            </w:r>
          </w:p>
        </w:tc>
        <w:tc>
          <w:tcPr>
            <w:tcW w:w="662" w:type="dxa"/>
            <w:tcBorders>
              <w:top w:val="single" w:sz="4" w:space="0" w:color="auto"/>
              <w:left w:val="single" w:sz="4" w:space="0" w:color="auto"/>
              <w:bottom w:val="single" w:sz="4" w:space="0" w:color="auto"/>
              <w:right w:val="single" w:sz="4" w:space="0" w:color="auto"/>
            </w:tcBorders>
            <w:vAlign w:val="center"/>
          </w:tcPr>
          <w:p w14:paraId="31A585D1" w14:textId="43F23D59" w:rsidR="00564C93" w:rsidRPr="009058AA" w:rsidRDefault="00564C93" w:rsidP="00564C93">
            <w:pPr>
              <w:rPr>
                <w:rFonts w:ascii="仿宋" w:eastAsia="仿宋" w:hAnsi="仿宋"/>
                <w:noProof/>
              </w:rPr>
            </w:pPr>
            <w:r w:rsidRPr="009058AA">
              <w:rPr>
                <w:rFonts w:ascii="仿宋" w:eastAsia="仿宋" w:hAnsi="仿宋" w:hint="eastAsia"/>
                <w:noProof/>
              </w:rPr>
              <w:t>1</w:t>
            </w:r>
          </w:p>
        </w:tc>
        <w:tc>
          <w:tcPr>
            <w:tcW w:w="8339" w:type="dxa"/>
            <w:tcBorders>
              <w:top w:val="single" w:sz="4" w:space="0" w:color="auto"/>
              <w:left w:val="single" w:sz="4" w:space="0" w:color="auto"/>
              <w:bottom w:val="single" w:sz="4" w:space="0" w:color="auto"/>
              <w:right w:val="single" w:sz="4" w:space="0" w:color="auto"/>
            </w:tcBorders>
            <w:vAlign w:val="center"/>
          </w:tcPr>
          <w:p w14:paraId="360B7E30" w14:textId="3F286443" w:rsidR="00564C93" w:rsidRPr="009058AA" w:rsidRDefault="00564C93" w:rsidP="00564C93">
            <w:pPr>
              <w:rPr>
                <w:rFonts w:ascii="仿宋" w:eastAsia="仿宋" w:hAnsi="仿宋"/>
                <w:noProof/>
              </w:rPr>
            </w:pPr>
            <w:r w:rsidRPr="009058AA">
              <w:rPr>
                <w:rFonts w:ascii="仿宋" w:eastAsia="仿宋" w:hAnsi="仿宋" w:hint="eastAsia"/>
                <w:noProof/>
              </w:rPr>
              <w:t>支持热插拔一体式PC模块</w:t>
            </w:r>
            <w:r w:rsidRPr="009058AA">
              <w:rPr>
                <w:rFonts w:ascii="仿宋" w:eastAsia="仿宋" w:hAnsi="仿宋" w:hint="eastAsia"/>
                <w:noProof/>
                <w:lang w:val="zh-TW"/>
              </w:rPr>
              <w:t>。</w:t>
            </w:r>
          </w:p>
        </w:tc>
      </w:tr>
      <w:tr w:rsidR="00564C93" w:rsidRPr="009058AA" w14:paraId="02D40AA3" w14:textId="77777777" w:rsidTr="00A10037">
        <w:trPr>
          <w:trHeight w:val="200"/>
          <w:jc w:val="center"/>
        </w:trPr>
        <w:tc>
          <w:tcPr>
            <w:tcW w:w="662" w:type="dxa"/>
            <w:vMerge/>
            <w:tcBorders>
              <w:left w:val="single" w:sz="4" w:space="0" w:color="auto"/>
              <w:right w:val="single" w:sz="4" w:space="0" w:color="auto"/>
            </w:tcBorders>
          </w:tcPr>
          <w:p w14:paraId="1CA2523C" w14:textId="77777777" w:rsidR="00564C93" w:rsidRPr="009058AA" w:rsidRDefault="00564C93" w:rsidP="00564C93">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1A3980E5" w14:textId="1BA8D32D" w:rsidR="00564C93" w:rsidRPr="009058AA" w:rsidRDefault="00564C93" w:rsidP="00564C93">
            <w:pPr>
              <w:rPr>
                <w:rFonts w:ascii="仿宋" w:eastAsia="仿宋" w:hAnsi="仿宋"/>
                <w:noProof/>
              </w:rPr>
            </w:pPr>
            <w:r w:rsidRPr="009058AA">
              <w:rPr>
                <w:rFonts w:ascii="仿宋" w:eastAsia="仿宋" w:hAnsi="仿宋" w:hint="eastAsia"/>
                <w:noProof/>
              </w:rPr>
              <w:t>2</w:t>
            </w:r>
          </w:p>
        </w:tc>
        <w:tc>
          <w:tcPr>
            <w:tcW w:w="8339" w:type="dxa"/>
            <w:tcBorders>
              <w:top w:val="single" w:sz="4" w:space="0" w:color="auto"/>
              <w:left w:val="single" w:sz="4" w:space="0" w:color="auto"/>
              <w:bottom w:val="single" w:sz="4" w:space="0" w:color="auto"/>
              <w:right w:val="single" w:sz="4" w:space="0" w:color="auto"/>
            </w:tcBorders>
            <w:vAlign w:val="center"/>
          </w:tcPr>
          <w:p w14:paraId="2B129467" w14:textId="36BA3586" w:rsidR="00564C93" w:rsidRPr="009058AA" w:rsidRDefault="00564C93" w:rsidP="00564C93">
            <w:pPr>
              <w:rPr>
                <w:rFonts w:ascii="仿宋" w:eastAsia="仿宋" w:hAnsi="仿宋"/>
                <w:noProof/>
              </w:rPr>
            </w:pPr>
            <w:r w:rsidRPr="009058AA">
              <w:rPr>
                <w:rFonts w:ascii="仿宋" w:eastAsia="仿宋" w:hAnsi="仿宋" w:hint="eastAsia"/>
                <w:noProof/>
              </w:rPr>
              <w:t>PC模块无需外伸天线和外接网线，通过模块接口与整机通信即可实现上网。</w:t>
            </w:r>
          </w:p>
        </w:tc>
      </w:tr>
      <w:tr w:rsidR="00564C93" w:rsidRPr="009058AA" w14:paraId="5FB378AE" w14:textId="77777777" w:rsidTr="00A10037">
        <w:trPr>
          <w:trHeight w:val="200"/>
          <w:jc w:val="center"/>
        </w:trPr>
        <w:tc>
          <w:tcPr>
            <w:tcW w:w="662" w:type="dxa"/>
            <w:vMerge/>
            <w:tcBorders>
              <w:left w:val="single" w:sz="4" w:space="0" w:color="auto"/>
              <w:right w:val="single" w:sz="4" w:space="0" w:color="auto"/>
            </w:tcBorders>
          </w:tcPr>
          <w:p w14:paraId="5945DC88" w14:textId="77777777" w:rsidR="00564C93" w:rsidRPr="009058AA" w:rsidRDefault="00564C93" w:rsidP="00564C93">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682A43CA" w14:textId="03299517" w:rsidR="00564C93" w:rsidRPr="009058AA" w:rsidRDefault="00564C93" w:rsidP="00564C93">
            <w:pPr>
              <w:rPr>
                <w:rFonts w:ascii="仿宋" w:eastAsia="仿宋" w:hAnsi="仿宋"/>
                <w:noProof/>
              </w:rPr>
            </w:pPr>
            <w:r w:rsidRPr="009058AA">
              <w:rPr>
                <w:rFonts w:ascii="仿宋" w:eastAsia="仿宋" w:hAnsi="仿宋" w:hint="eastAsia"/>
                <w:noProof/>
              </w:rPr>
              <w:t>3</w:t>
            </w:r>
          </w:p>
        </w:tc>
        <w:tc>
          <w:tcPr>
            <w:tcW w:w="8339" w:type="dxa"/>
            <w:tcBorders>
              <w:top w:val="single" w:sz="4" w:space="0" w:color="auto"/>
              <w:left w:val="single" w:sz="4" w:space="0" w:color="auto"/>
              <w:bottom w:val="single" w:sz="4" w:space="0" w:color="auto"/>
              <w:right w:val="single" w:sz="4" w:space="0" w:color="auto"/>
            </w:tcBorders>
            <w:vAlign w:val="center"/>
          </w:tcPr>
          <w:p w14:paraId="38779C49" w14:textId="6D4939B7" w:rsidR="00564C93" w:rsidRPr="009058AA" w:rsidRDefault="00564C93" w:rsidP="00564C93">
            <w:pPr>
              <w:rPr>
                <w:rFonts w:ascii="仿宋" w:eastAsia="仿宋" w:hAnsi="仿宋"/>
                <w:noProof/>
              </w:rPr>
            </w:pPr>
            <w:r w:rsidRPr="009058AA">
              <w:rPr>
                <w:rFonts w:ascii="仿宋" w:eastAsia="仿宋" w:hAnsi="仿宋" w:hint="eastAsia"/>
                <w:noProof/>
              </w:rPr>
              <w:t>采用按压式开关，可直接拆卸电脑模块，无需工具</w:t>
            </w:r>
            <w:r w:rsidRPr="009058AA">
              <w:rPr>
                <w:rFonts w:ascii="仿宋" w:eastAsia="仿宋" w:hAnsi="仿宋" w:hint="eastAsia"/>
                <w:noProof/>
                <w:lang w:val="zh-TW"/>
              </w:rPr>
              <w:t>。</w:t>
            </w:r>
          </w:p>
        </w:tc>
      </w:tr>
      <w:tr w:rsidR="00564C93" w:rsidRPr="009058AA" w14:paraId="7839BE9C" w14:textId="77777777" w:rsidTr="00A10037">
        <w:trPr>
          <w:trHeight w:val="200"/>
          <w:jc w:val="center"/>
        </w:trPr>
        <w:tc>
          <w:tcPr>
            <w:tcW w:w="662" w:type="dxa"/>
            <w:vMerge/>
            <w:tcBorders>
              <w:left w:val="single" w:sz="4" w:space="0" w:color="auto"/>
              <w:right w:val="single" w:sz="4" w:space="0" w:color="auto"/>
            </w:tcBorders>
          </w:tcPr>
          <w:p w14:paraId="48449874" w14:textId="77777777" w:rsidR="00564C93" w:rsidRPr="009058AA" w:rsidRDefault="00564C93" w:rsidP="00564C93">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0A9965D2" w14:textId="5A52612E" w:rsidR="00564C93" w:rsidRPr="009058AA" w:rsidRDefault="00564C93" w:rsidP="00564C93">
            <w:pPr>
              <w:rPr>
                <w:rFonts w:ascii="仿宋" w:eastAsia="仿宋" w:hAnsi="仿宋"/>
                <w:noProof/>
              </w:rPr>
            </w:pPr>
            <w:r w:rsidRPr="009058AA">
              <w:rPr>
                <w:rFonts w:ascii="仿宋" w:eastAsia="仿宋" w:hAnsi="仿宋" w:hint="eastAsia"/>
                <w:noProof/>
              </w:rPr>
              <w:t>4</w:t>
            </w:r>
          </w:p>
        </w:tc>
        <w:tc>
          <w:tcPr>
            <w:tcW w:w="8339" w:type="dxa"/>
            <w:tcBorders>
              <w:top w:val="single" w:sz="4" w:space="0" w:color="auto"/>
              <w:left w:val="single" w:sz="4" w:space="0" w:color="auto"/>
              <w:bottom w:val="single" w:sz="4" w:space="0" w:color="auto"/>
              <w:right w:val="single" w:sz="4" w:space="0" w:color="auto"/>
            </w:tcBorders>
            <w:vAlign w:val="center"/>
          </w:tcPr>
          <w:p w14:paraId="39E3EE4C" w14:textId="2566FAF4" w:rsidR="00564C93" w:rsidRPr="009058AA" w:rsidRDefault="00564C93" w:rsidP="00564C93">
            <w:pPr>
              <w:rPr>
                <w:rFonts w:ascii="仿宋" w:eastAsia="仿宋" w:hAnsi="仿宋"/>
                <w:noProof/>
              </w:rPr>
            </w:pPr>
            <w:r w:rsidRPr="009058AA">
              <w:rPr>
                <w:rFonts w:ascii="仿宋" w:eastAsia="仿宋" w:hAnsi="仿宋" w:hint="eastAsia"/>
                <w:noProof/>
              </w:rPr>
              <w:t>配置不低于： CPU Intel</w:t>
            </w:r>
            <w:r w:rsidRPr="009058AA">
              <w:rPr>
                <w:rFonts w:ascii="Calibri" w:eastAsia="仿宋" w:hAnsi="Calibri" w:cs="Calibri"/>
                <w:noProof/>
              </w:rPr>
              <w:t>®</w:t>
            </w:r>
            <w:r w:rsidRPr="009058AA">
              <w:rPr>
                <w:rFonts w:ascii="仿宋" w:eastAsia="仿宋" w:hAnsi="仿宋" w:hint="eastAsia"/>
                <w:noProof/>
              </w:rPr>
              <w:t xml:space="preserve"> Core i5等级或以上/内存DDR4≥8G/固态硬盘≥</w:t>
            </w:r>
            <w:r w:rsidRPr="009058AA">
              <w:rPr>
                <w:rFonts w:ascii="仿宋" w:eastAsia="仿宋" w:hAnsi="仿宋"/>
                <w:noProof/>
              </w:rPr>
              <w:t>256</w:t>
            </w:r>
            <w:r w:rsidRPr="009058AA">
              <w:rPr>
                <w:rFonts w:ascii="仿宋" w:eastAsia="仿宋" w:hAnsi="仿宋" w:hint="eastAsia"/>
                <w:noProof/>
              </w:rPr>
              <w:t>G。</w:t>
            </w:r>
          </w:p>
        </w:tc>
      </w:tr>
      <w:tr w:rsidR="00564C93" w:rsidRPr="009058AA" w14:paraId="3CA6C2F5" w14:textId="77777777" w:rsidTr="00A10037">
        <w:trPr>
          <w:trHeight w:val="200"/>
          <w:jc w:val="center"/>
        </w:trPr>
        <w:tc>
          <w:tcPr>
            <w:tcW w:w="662" w:type="dxa"/>
            <w:vMerge/>
            <w:tcBorders>
              <w:left w:val="single" w:sz="4" w:space="0" w:color="auto"/>
              <w:right w:val="single" w:sz="4" w:space="0" w:color="auto"/>
            </w:tcBorders>
          </w:tcPr>
          <w:p w14:paraId="53B98CBB" w14:textId="77777777" w:rsidR="00564C93" w:rsidRPr="009058AA" w:rsidRDefault="00564C93" w:rsidP="00564C93">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1058B52F" w14:textId="6492049F" w:rsidR="00564C93" w:rsidRPr="009058AA" w:rsidRDefault="00564C93" w:rsidP="00564C93">
            <w:pPr>
              <w:rPr>
                <w:rFonts w:ascii="仿宋" w:eastAsia="仿宋" w:hAnsi="仿宋"/>
                <w:noProof/>
              </w:rPr>
            </w:pPr>
            <w:r w:rsidRPr="009058AA">
              <w:rPr>
                <w:rFonts w:ascii="仿宋" w:eastAsia="仿宋" w:hAnsi="仿宋" w:hint="eastAsia"/>
                <w:noProof/>
              </w:rPr>
              <w:t>5</w:t>
            </w:r>
          </w:p>
        </w:tc>
        <w:tc>
          <w:tcPr>
            <w:tcW w:w="8339" w:type="dxa"/>
            <w:tcBorders>
              <w:top w:val="single" w:sz="4" w:space="0" w:color="auto"/>
              <w:left w:val="single" w:sz="4" w:space="0" w:color="auto"/>
              <w:bottom w:val="single" w:sz="4" w:space="0" w:color="auto"/>
              <w:right w:val="single" w:sz="4" w:space="0" w:color="auto"/>
            </w:tcBorders>
            <w:vAlign w:val="center"/>
          </w:tcPr>
          <w:p w14:paraId="362B77FC" w14:textId="50C83CE0" w:rsidR="00564C93" w:rsidRPr="009058AA" w:rsidRDefault="00564C93" w:rsidP="00564C93">
            <w:pPr>
              <w:rPr>
                <w:rFonts w:ascii="仿宋" w:eastAsia="仿宋" w:hAnsi="仿宋"/>
                <w:noProof/>
              </w:rPr>
            </w:pPr>
            <w:r w:rsidRPr="009058AA">
              <w:rPr>
                <w:rFonts w:ascii="仿宋" w:eastAsia="仿宋" w:hAnsi="仿宋" w:hint="eastAsia"/>
                <w:noProof/>
                <w:lang w:val="zh-TW"/>
              </w:rPr>
              <w:t>输入端子：≥2路USB3.0；≥2路 USB 2.0；≥1路麦克风。</w:t>
            </w:r>
          </w:p>
        </w:tc>
      </w:tr>
      <w:tr w:rsidR="00564C93" w:rsidRPr="009058AA" w14:paraId="6E0914CA" w14:textId="77777777" w:rsidTr="00A10037">
        <w:trPr>
          <w:trHeight w:val="200"/>
          <w:jc w:val="center"/>
        </w:trPr>
        <w:tc>
          <w:tcPr>
            <w:tcW w:w="662" w:type="dxa"/>
            <w:vMerge/>
            <w:tcBorders>
              <w:left w:val="single" w:sz="4" w:space="0" w:color="auto"/>
              <w:right w:val="single" w:sz="4" w:space="0" w:color="auto"/>
            </w:tcBorders>
          </w:tcPr>
          <w:p w14:paraId="762EEDBC" w14:textId="77777777" w:rsidR="00564C93" w:rsidRPr="009058AA" w:rsidRDefault="00564C93" w:rsidP="00564C93">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01634A86" w14:textId="6D6F73EE" w:rsidR="00564C93" w:rsidRPr="009058AA" w:rsidRDefault="00564C93" w:rsidP="00564C93">
            <w:pPr>
              <w:rPr>
                <w:rFonts w:ascii="仿宋" w:eastAsia="仿宋" w:hAnsi="仿宋"/>
                <w:noProof/>
              </w:rPr>
            </w:pPr>
            <w:r w:rsidRPr="009058AA">
              <w:rPr>
                <w:rFonts w:ascii="仿宋" w:eastAsia="仿宋" w:hAnsi="仿宋" w:hint="eastAsia"/>
                <w:noProof/>
              </w:rPr>
              <w:t>6</w:t>
            </w:r>
          </w:p>
        </w:tc>
        <w:tc>
          <w:tcPr>
            <w:tcW w:w="8339" w:type="dxa"/>
            <w:tcBorders>
              <w:top w:val="single" w:sz="4" w:space="0" w:color="auto"/>
              <w:left w:val="single" w:sz="4" w:space="0" w:color="auto"/>
              <w:bottom w:val="single" w:sz="4" w:space="0" w:color="auto"/>
              <w:right w:val="single" w:sz="4" w:space="0" w:color="auto"/>
            </w:tcBorders>
            <w:vAlign w:val="center"/>
          </w:tcPr>
          <w:p w14:paraId="592EA8A8" w14:textId="67BF56B0" w:rsidR="00564C93" w:rsidRPr="009058AA" w:rsidRDefault="00564C93" w:rsidP="00564C93">
            <w:pPr>
              <w:rPr>
                <w:rFonts w:ascii="仿宋" w:eastAsia="仿宋" w:hAnsi="仿宋"/>
                <w:noProof/>
                <w:lang w:val="zh-TW"/>
              </w:rPr>
            </w:pPr>
            <w:r w:rsidRPr="009058AA">
              <w:rPr>
                <w:rFonts w:ascii="仿宋" w:eastAsia="仿宋" w:hAnsi="仿宋" w:hint="eastAsia"/>
                <w:noProof/>
                <w:lang w:val="zh-TW"/>
              </w:rPr>
              <w:t>输出端子：≥1路HDMI</w:t>
            </w:r>
            <w:r w:rsidRPr="009058AA">
              <w:rPr>
                <w:rFonts w:ascii="仿宋" w:eastAsia="仿宋" w:hAnsi="仿宋" w:hint="eastAsia"/>
                <w:noProof/>
              </w:rPr>
              <w:t xml:space="preserve"> OUT</w:t>
            </w:r>
            <w:r w:rsidRPr="009058AA">
              <w:rPr>
                <w:rFonts w:ascii="仿宋" w:eastAsia="仿宋" w:hAnsi="仿宋" w:hint="eastAsia"/>
                <w:noProof/>
                <w:lang w:val="zh-TW"/>
              </w:rPr>
              <w:t>；≥1路 LINE OUT。</w:t>
            </w:r>
          </w:p>
        </w:tc>
      </w:tr>
      <w:tr w:rsidR="00564C93" w:rsidRPr="009058AA" w14:paraId="6CC18A30" w14:textId="77777777" w:rsidTr="00564C93">
        <w:trPr>
          <w:trHeight w:val="200"/>
          <w:jc w:val="center"/>
        </w:trPr>
        <w:tc>
          <w:tcPr>
            <w:tcW w:w="662" w:type="dxa"/>
            <w:vMerge/>
            <w:tcBorders>
              <w:left w:val="single" w:sz="4" w:space="0" w:color="auto"/>
              <w:right w:val="single" w:sz="4" w:space="0" w:color="auto"/>
            </w:tcBorders>
          </w:tcPr>
          <w:p w14:paraId="05B8F3DB" w14:textId="77777777" w:rsidR="00564C93" w:rsidRPr="009058AA" w:rsidRDefault="00564C93" w:rsidP="00564C93">
            <w:pPr>
              <w:rPr>
                <w:rFonts w:ascii="仿宋" w:eastAsia="仿宋" w:hAnsi="仿宋"/>
                <w:noProof/>
              </w:rPr>
            </w:pPr>
          </w:p>
        </w:tc>
        <w:tc>
          <w:tcPr>
            <w:tcW w:w="662" w:type="dxa"/>
            <w:tcBorders>
              <w:top w:val="single" w:sz="4" w:space="0" w:color="auto"/>
              <w:left w:val="single" w:sz="4" w:space="0" w:color="auto"/>
              <w:bottom w:val="single" w:sz="4" w:space="0" w:color="auto"/>
              <w:right w:val="single" w:sz="4" w:space="0" w:color="auto"/>
            </w:tcBorders>
            <w:vAlign w:val="center"/>
          </w:tcPr>
          <w:p w14:paraId="236FC871" w14:textId="57DF360B" w:rsidR="00564C93" w:rsidRPr="009058AA" w:rsidRDefault="00564C93" w:rsidP="00564C93">
            <w:pPr>
              <w:rPr>
                <w:rFonts w:ascii="仿宋" w:eastAsia="仿宋" w:hAnsi="仿宋"/>
                <w:noProof/>
              </w:rPr>
            </w:pPr>
            <w:r w:rsidRPr="009058AA">
              <w:rPr>
                <w:rFonts w:ascii="仿宋" w:eastAsia="仿宋" w:hAnsi="仿宋" w:hint="eastAsia"/>
                <w:noProof/>
              </w:rPr>
              <w:t>7</w:t>
            </w:r>
          </w:p>
        </w:tc>
        <w:tc>
          <w:tcPr>
            <w:tcW w:w="8339" w:type="dxa"/>
            <w:tcBorders>
              <w:top w:val="single" w:sz="4" w:space="0" w:color="auto"/>
              <w:left w:val="single" w:sz="4" w:space="0" w:color="auto"/>
              <w:bottom w:val="single" w:sz="4" w:space="0" w:color="auto"/>
              <w:right w:val="single" w:sz="4" w:space="0" w:color="auto"/>
            </w:tcBorders>
            <w:vAlign w:val="center"/>
          </w:tcPr>
          <w:p w14:paraId="12694D27" w14:textId="29291F56" w:rsidR="00564C93" w:rsidRPr="009058AA" w:rsidRDefault="00564C93" w:rsidP="00564C93">
            <w:pPr>
              <w:rPr>
                <w:rFonts w:ascii="仿宋" w:eastAsia="仿宋" w:hAnsi="仿宋"/>
                <w:noProof/>
                <w:lang w:val="zh-TW"/>
              </w:rPr>
            </w:pPr>
            <w:r w:rsidRPr="009058AA">
              <w:rPr>
                <w:rFonts w:ascii="仿宋" w:eastAsia="仿宋" w:hAnsi="仿宋" w:hint="eastAsia"/>
                <w:noProof/>
              </w:rPr>
              <w:t>为保证系统兼容性，PC模块要求与整机(智能触控会诊屏)生产厂家为同一品牌，并配置正版Win10系统</w:t>
            </w:r>
            <w:r w:rsidRPr="009058AA">
              <w:rPr>
                <w:rFonts w:ascii="仿宋" w:eastAsia="仿宋" w:hAnsi="仿宋" w:hint="eastAsia"/>
                <w:noProof/>
                <w:lang w:val="zh-TW"/>
              </w:rPr>
              <w:t>。</w:t>
            </w:r>
          </w:p>
        </w:tc>
      </w:tr>
      <w:tr w:rsidR="00564C93" w:rsidRPr="009058AA" w14:paraId="64A27C4B" w14:textId="77777777" w:rsidTr="002D30BD">
        <w:trPr>
          <w:trHeight w:val="200"/>
          <w:jc w:val="center"/>
        </w:trPr>
        <w:tc>
          <w:tcPr>
            <w:tcW w:w="662" w:type="dxa"/>
            <w:tcBorders>
              <w:left w:val="single" w:sz="4" w:space="0" w:color="auto"/>
              <w:bottom w:val="single" w:sz="4" w:space="0" w:color="auto"/>
              <w:right w:val="single" w:sz="4" w:space="0" w:color="auto"/>
            </w:tcBorders>
          </w:tcPr>
          <w:p w14:paraId="18EFB530" w14:textId="299EEA63" w:rsidR="00564C93" w:rsidRPr="009058AA" w:rsidRDefault="00564C93" w:rsidP="00564C93">
            <w:pPr>
              <w:rPr>
                <w:rFonts w:ascii="仿宋" w:eastAsia="仿宋" w:hAnsi="仿宋"/>
                <w:noProof/>
              </w:rPr>
            </w:pPr>
            <w:r>
              <w:rPr>
                <w:rFonts w:ascii="仿宋" w:eastAsia="仿宋" w:hAnsi="仿宋" w:hint="eastAsia"/>
                <w:noProof/>
              </w:rPr>
              <w:t>保修</w:t>
            </w:r>
          </w:p>
        </w:tc>
        <w:tc>
          <w:tcPr>
            <w:tcW w:w="662" w:type="dxa"/>
            <w:tcBorders>
              <w:top w:val="single" w:sz="4" w:space="0" w:color="auto"/>
              <w:left w:val="single" w:sz="4" w:space="0" w:color="auto"/>
              <w:bottom w:val="single" w:sz="4" w:space="0" w:color="auto"/>
              <w:right w:val="single" w:sz="4" w:space="0" w:color="auto"/>
            </w:tcBorders>
            <w:vAlign w:val="center"/>
          </w:tcPr>
          <w:p w14:paraId="3F06B067" w14:textId="2E63846E" w:rsidR="00564C93" w:rsidRPr="009058AA" w:rsidRDefault="00564C93" w:rsidP="00564C93">
            <w:pPr>
              <w:rPr>
                <w:rFonts w:ascii="仿宋" w:eastAsia="仿宋" w:hAnsi="仿宋"/>
                <w:noProof/>
              </w:rPr>
            </w:pPr>
            <w:r>
              <w:rPr>
                <w:rFonts w:ascii="仿宋" w:eastAsia="仿宋" w:hAnsi="仿宋" w:hint="eastAsia"/>
                <w:noProof/>
              </w:rPr>
              <w:t>1</w:t>
            </w:r>
          </w:p>
        </w:tc>
        <w:tc>
          <w:tcPr>
            <w:tcW w:w="8339" w:type="dxa"/>
            <w:tcBorders>
              <w:top w:val="single" w:sz="4" w:space="0" w:color="auto"/>
              <w:left w:val="single" w:sz="4" w:space="0" w:color="auto"/>
              <w:bottom w:val="single" w:sz="4" w:space="0" w:color="auto"/>
              <w:right w:val="single" w:sz="4" w:space="0" w:color="auto"/>
            </w:tcBorders>
            <w:vAlign w:val="center"/>
          </w:tcPr>
          <w:p w14:paraId="7EAA4192" w14:textId="7098BBA4" w:rsidR="00564C93" w:rsidRPr="009058AA" w:rsidRDefault="00564C93" w:rsidP="00564C93">
            <w:pPr>
              <w:rPr>
                <w:rFonts w:ascii="仿宋" w:eastAsia="仿宋" w:hAnsi="仿宋"/>
                <w:noProof/>
              </w:rPr>
            </w:pPr>
            <w:r>
              <w:rPr>
                <w:rFonts w:ascii="仿宋" w:eastAsia="仿宋" w:hAnsi="仿宋" w:hint="eastAsia"/>
                <w:noProof/>
                <w:lang w:val="zh-TW"/>
              </w:rPr>
              <w:t>整机三年原厂免费保修</w:t>
            </w:r>
          </w:p>
        </w:tc>
      </w:tr>
    </w:tbl>
    <w:p w14:paraId="3CBEC0C5" w14:textId="77777777" w:rsidR="00AE0871" w:rsidRPr="009058AA" w:rsidRDefault="00AE0871" w:rsidP="00AE0871">
      <w:pPr>
        <w:rPr>
          <w:rFonts w:ascii="仿宋" w:eastAsia="仿宋" w:hAnsi="仿宋"/>
          <w:noProof/>
        </w:rPr>
      </w:pPr>
    </w:p>
    <w:p w14:paraId="70FB80D6" w14:textId="09839FB2" w:rsidR="00AE0871" w:rsidRPr="009058AA" w:rsidRDefault="009058AA" w:rsidP="00AE0871">
      <w:pPr>
        <w:rPr>
          <w:rFonts w:ascii="仿宋" w:eastAsia="仿宋" w:hAnsi="仿宋"/>
          <w:b/>
          <w:noProof/>
        </w:rPr>
      </w:pPr>
      <w:r>
        <w:rPr>
          <w:rFonts w:ascii="仿宋" w:eastAsia="仿宋" w:hAnsi="仿宋" w:hint="eastAsia"/>
          <w:b/>
          <w:noProof/>
        </w:rPr>
        <w:t>2</w:t>
      </w:r>
      <w:r w:rsidR="00AE0871" w:rsidRPr="009058AA">
        <w:rPr>
          <w:rFonts w:ascii="仿宋" w:eastAsia="仿宋" w:hAnsi="仿宋" w:hint="eastAsia"/>
          <w:b/>
          <w:noProof/>
        </w:rPr>
        <w:t>、一体机参数</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8837"/>
      </w:tblGrid>
      <w:tr w:rsidR="00AE0871" w:rsidRPr="009058AA" w14:paraId="2FF5A63B" w14:textId="77777777" w:rsidTr="002D30BD">
        <w:trPr>
          <w:trHeight w:val="296"/>
          <w:jc w:val="center"/>
        </w:trPr>
        <w:tc>
          <w:tcPr>
            <w:tcW w:w="806" w:type="dxa"/>
            <w:vAlign w:val="center"/>
          </w:tcPr>
          <w:p w14:paraId="7B8A74CB" w14:textId="77777777" w:rsidR="00AE0871" w:rsidRPr="009058AA" w:rsidRDefault="00AE0871" w:rsidP="00AE0871">
            <w:pPr>
              <w:rPr>
                <w:rFonts w:ascii="仿宋" w:eastAsia="仿宋" w:hAnsi="仿宋"/>
                <w:b/>
                <w:noProof/>
              </w:rPr>
            </w:pPr>
            <w:r w:rsidRPr="009058AA">
              <w:rPr>
                <w:rFonts w:ascii="仿宋" w:eastAsia="仿宋" w:hAnsi="仿宋" w:hint="eastAsia"/>
                <w:b/>
                <w:noProof/>
              </w:rPr>
              <w:t>序号</w:t>
            </w:r>
          </w:p>
        </w:tc>
        <w:tc>
          <w:tcPr>
            <w:tcW w:w="8837" w:type="dxa"/>
            <w:vAlign w:val="center"/>
          </w:tcPr>
          <w:p w14:paraId="09AF950C" w14:textId="34B56580" w:rsidR="00AE0871" w:rsidRPr="009058AA" w:rsidRDefault="00AE0871" w:rsidP="00AE0871">
            <w:pPr>
              <w:rPr>
                <w:rFonts w:ascii="仿宋" w:eastAsia="仿宋" w:hAnsi="仿宋"/>
                <w:b/>
                <w:noProof/>
              </w:rPr>
            </w:pPr>
            <w:r w:rsidRPr="009058AA">
              <w:rPr>
                <w:rFonts w:ascii="仿宋" w:eastAsia="仿宋" w:hAnsi="仿宋" w:hint="eastAsia"/>
                <w:b/>
                <w:noProof/>
              </w:rPr>
              <w:t>参数</w:t>
            </w:r>
          </w:p>
        </w:tc>
      </w:tr>
      <w:tr w:rsidR="00AE0871" w:rsidRPr="009058AA" w14:paraId="31791E75" w14:textId="77777777" w:rsidTr="002D30BD">
        <w:trPr>
          <w:trHeight w:val="349"/>
          <w:jc w:val="center"/>
        </w:trPr>
        <w:tc>
          <w:tcPr>
            <w:tcW w:w="806" w:type="dxa"/>
            <w:vAlign w:val="center"/>
          </w:tcPr>
          <w:p w14:paraId="7DF6FA19" w14:textId="2E03A1AA" w:rsidR="00AE0871" w:rsidRPr="009058AA" w:rsidRDefault="00AE0871" w:rsidP="00AE0871">
            <w:pPr>
              <w:rPr>
                <w:rFonts w:ascii="仿宋" w:eastAsia="仿宋" w:hAnsi="仿宋"/>
                <w:noProof/>
              </w:rPr>
            </w:pPr>
            <w:r w:rsidRPr="009058AA">
              <w:rPr>
                <w:rFonts w:ascii="仿宋" w:eastAsia="仿宋" w:hAnsi="仿宋" w:hint="eastAsia"/>
                <w:noProof/>
              </w:rPr>
              <w:t>1</w:t>
            </w:r>
          </w:p>
        </w:tc>
        <w:tc>
          <w:tcPr>
            <w:tcW w:w="8837" w:type="dxa"/>
            <w:vAlign w:val="center"/>
          </w:tcPr>
          <w:p w14:paraId="06E59B07" w14:textId="77777777" w:rsidR="00AE0871" w:rsidRPr="009058AA" w:rsidRDefault="00AE0871" w:rsidP="00AE0871">
            <w:pPr>
              <w:rPr>
                <w:rFonts w:ascii="仿宋" w:eastAsia="仿宋" w:hAnsi="仿宋"/>
                <w:noProof/>
              </w:rPr>
            </w:pPr>
            <w:r w:rsidRPr="009058AA">
              <w:rPr>
                <w:rFonts w:ascii="仿宋" w:eastAsia="仿宋" w:hAnsi="仿宋" w:hint="eastAsia"/>
                <w:noProof/>
              </w:rPr>
              <w:t>屏幕尺寸≥2</w:t>
            </w:r>
            <w:r w:rsidRPr="009058AA">
              <w:rPr>
                <w:rFonts w:ascii="仿宋" w:eastAsia="仿宋" w:hAnsi="仿宋"/>
                <w:noProof/>
              </w:rPr>
              <w:t>1.5</w:t>
            </w:r>
            <w:r w:rsidRPr="009058AA">
              <w:rPr>
                <w:rFonts w:ascii="仿宋" w:eastAsia="仿宋" w:hAnsi="仿宋" w:hint="eastAsia"/>
                <w:noProof/>
              </w:rPr>
              <w:t>英寸，IPS防眩光。</w:t>
            </w:r>
          </w:p>
        </w:tc>
      </w:tr>
      <w:tr w:rsidR="00AE0871" w:rsidRPr="009058AA" w14:paraId="25CDF878" w14:textId="77777777" w:rsidTr="002D30BD">
        <w:trPr>
          <w:trHeight w:val="340"/>
          <w:jc w:val="center"/>
        </w:trPr>
        <w:tc>
          <w:tcPr>
            <w:tcW w:w="806" w:type="dxa"/>
            <w:vAlign w:val="center"/>
          </w:tcPr>
          <w:p w14:paraId="0E9229DA" w14:textId="5C5DB925" w:rsidR="00AE0871" w:rsidRPr="009058AA" w:rsidRDefault="00AE0871" w:rsidP="00AE0871">
            <w:pPr>
              <w:rPr>
                <w:rFonts w:ascii="仿宋" w:eastAsia="仿宋" w:hAnsi="仿宋"/>
                <w:noProof/>
              </w:rPr>
            </w:pPr>
            <w:r w:rsidRPr="009058AA">
              <w:rPr>
                <w:rFonts w:ascii="仿宋" w:eastAsia="仿宋" w:hAnsi="仿宋" w:hint="eastAsia"/>
                <w:noProof/>
              </w:rPr>
              <w:t>2</w:t>
            </w:r>
          </w:p>
        </w:tc>
        <w:tc>
          <w:tcPr>
            <w:tcW w:w="8837" w:type="dxa"/>
            <w:vAlign w:val="center"/>
          </w:tcPr>
          <w:p w14:paraId="185C3E47" w14:textId="77777777" w:rsidR="00AE0871" w:rsidRPr="009058AA" w:rsidRDefault="00AE0871" w:rsidP="00AE0871">
            <w:pPr>
              <w:rPr>
                <w:rFonts w:ascii="仿宋" w:eastAsia="仿宋" w:hAnsi="仿宋"/>
                <w:noProof/>
              </w:rPr>
            </w:pPr>
            <w:r w:rsidRPr="009058AA">
              <w:rPr>
                <w:rFonts w:ascii="仿宋" w:eastAsia="仿宋" w:hAnsi="仿宋" w:hint="eastAsia"/>
                <w:noProof/>
              </w:rPr>
              <w:t>分辨率：≥1920×1080，满足全高清显示要求。</w:t>
            </w:r>
          </w:p>
        </w:tc>
      </w:tr>
      <w:tr w:rsidR="00AE0871" w:rsidRPr="009058AA" w14:paraId="31252F8E" w14:textId="77777777" w:rsidTr="002D30BD">
        <w:trPr>
          <w:trHeight w:val="340"/>
          <w:jc w:val="center"/>
        </w:trPr>
        <w:tc>
          <w:tcPr>
            <w:tcW w:w="806" w:type="dxa"/>
            <w:vAlign w:val="center"/>
          </w:tcPr>
          <w:p w14:paraId="69C1E2CA" w14:textId="77777777" w:rsidR="00AE0871" w:rsidRPr="009058AA" w:rsidRDefault="00AE0871" w:rsidP="00AE0871">
            <w:pPr>
              <w:rPr>
                <w:rFonts w:ascii="仿宋" w:eastAsia="仿宋" w:hAnsi="仿宋"/>
                <w:noProof/>
              </w:rPr>
            </w:pPr>
            <w:r w:rsidRPr="009058AA">
              <w:rPr>
                <w:rFonts w:ascii="仿宋" w:eastAsia="仿宋" w:hAnsi="仿宋" w:hint="eastAsia"/>
                <w:noProof/>
              </w:rPr>
              <w:t>3</w:t>
            </w:r>
          </w:p>
        </w:tc>
        <w:tc>
          <w:tcPr>
            <w:tcW w:w="8837" w:type="dxa"/>
            <w:vAlign w:val="center"/>
          </w:tcPr>
          <w:p w14:paraId="4E265F5C" w14:textId="77777777" w:rsidR="00AE0871" w:rsidRPr="009058AA" w:rsidRDefault="00AE0871" w:rsidP="00AE0871">
            <w:pPr>
              <w:rPr>
                <w:rFonts w:ascii="仿宋" w:eastAsia="仿宋" w:hAnsi="仿宋"/>
                <w:noProof/>
              </w:rPr>
            </w:pPr>
            <w:r w:rsidRPr="009058AA">
              <w:rPr>
                <w:rFonts w:ascii="仿宋" w:eastAsia="仿宋" w:hAnsi="仿宋" w:hint="eastAsia"/>
                <w:noProof/>
              </w:rPr>
              <w:t>配置不低于： CPU Intel</w:t>
            </w:r>
            <w:r w:rsidRPr="009058AA">
              <w:rPr>
                <w:rFonts w:ascii="Calibri" w:eastAsia="仿宋" w:hAnsi="Calibri" w:cs="Calibri"/>
                <w:noProof/>
              </w:rPr>
              <w:t>®</w:t>
            </w:r>
            <w:r w:rsidRPr="009058AA">
              <w:rPr>
                <w:rFonts w:ascii="仿宋" w:eastAsia="仿宋" w:hAnsi="仿宋" w:hint="eastAsia"/>
                <w:noProof/>
              </w:rPr>
              <w:t xml:space="preserve"> Core i5等级或以上,内存DDR4 ≥8G,硬盘≥256G</w:t>
            </w:r>
            <w:r w:rsidRPr="009058AA">
              <w:rPr>
                <w:rFonts w:ascii="仿宋" w:eastAsia="仿宋" w:hAnsi="仿宋"/>
                <w:noProof/>
              </w:rPr>
              <w:t xml:space="preserve"> SSD</w:t>
            </w:r>
            <w:r w:rsidRPr="009058AA">
              <w:rPr>
                <w:rFonts w:ascii="仿宋" w:eastAsia="仿宋" w:hAnsi="仿宋" w:hint="eastAsia"/>
                <w:noProof/>
              </w:rPr>
              <w:t>。</w:t>
            </w:r>
          </w:p>
        </w:tc>
      </w:tr>
      <w:tr w:rsidR="00AE0871" w:rsidRPr="009058AA" w14:paraId="17FB2C21" w14:textId="77777777" w:rsidTr="002D30BD">
        <w:trPr>
          <w:trHeight w:val="340"/>
          <w:jc w:val="center"/>
        </w:trPr>
        <w:tc>
          <w:tcPr>
            <w:tcW w:w="806" w:type="dxa"/>
            <w:vAlign w:val="center"/>
          </w:tcPr>
          <w:p w14:paraId="7A9E19F9" w14:textId="77777777" w:rsidR="00AE0871" w:rsidRPr="009058AA" w:rsidRDefault="00AE0871" w:rsidP="00AE0871">
            <w:pPr>
              <w:rPr>
                <w:rFonts w:ascii="仿宋" w:eastAsia="仿宋" w:hAnsi="仿宋"/>
                <w:noProof/>
              </w:rPr>
            </w:pPr>
            <w:r w:rsidRPr="009058AA">
              <w:rPr>
                <w:rFonts w:ascii="仿宋" w:eastAsia="仿宋" w:hAnsi="仿宋" w:hint="eastAsia"/>
                <w:noProof/>
              </w:rPr>
              <w:t>4</w:t>
            </w:r>
          </w:p>
        </w:tc>
        <w:tc>
          <w:tcPr>
            <w:tcW w:w="8837" w:type="dxa"/>
            <w:vAlign w:val="center"/>
          </w:tcPr>
          <w:p w14:paraId="1E5758ED" w14:textId="77777777" w:rsidR="00AE0871" w:rsidRPr="009058AA" w:rsidRDefault="00AE0871" w:rsidP="00AE0871">
            <w:pPr>
              <w:rPr>
                <w:rFonts w:ascii="仿宋" w:eastAsia="仿宋" w:hAnsi="仿宋"/>
                <w:noProof/>
              </w:rPr>
            </w:pPr>
            <w:r w:rsidRPr="009058AA">
              <w:rPr>
                <w:rFonts w:ascii="仿宋" w:eastAsia="仿宋" w:hAnsi="仿宋" w:hint="eastAsia"/>
                <w:noProof/>
                <w:lang w:val="zh-TW"/>
              </w:rPr>
              <w:t>输入端子：≥</w:t>
            </w:r>
            <w:r w:rsidRPr="009058AA">
              <w:rPr>
                <w:rFonts w:ascii="仿宋" w:eastAsia="仿宋" w:hAnsi="仿宋" w:hint="eastAsia"/>
                <w:noProof/>
              </w:rPr>
              <w:t>4</w:t>
            </w:r>
            <w:r w:rsidRPr="009058AA">
              <w:rPr>
                <w:rFonts w:ascii="仿宋" w:eastAsia="仿宋" w:hAnsi="仿宋" w:hint="eastAsia"/>
                <w:noProof/>
                <w:lang w:val="zh-TW"/>
              </w:rPr>
              <w:t>路USB3.0；≥</w:t>
            </w:r>
            <w:r w:rsidRPr="009058AA">
              <w:rPr>
                <w:rFonts w:ascii="仿宋" w:eastAsia="仿宋" w:hAnsi="仿宋" w:hint="eastAsia"/>
                <w:noProof/>
              </w:rPr>
              <w:t>1</w:t>
            </w:r>
            <w:r w:rsidRPr="009058AA">
              <w:rPr>
                <w:rFonts w:ascii="仿宋" w:eastAsia="仿宋" w:hAnsi="仿宋" w:hint="eastAsia"/>
                <w:noProof/>
                <w:lang w:val="zh-TW"/>
              </w:rPr>
              <w:t>路 USB 2.0；≥1路</w:t>
            </w:r>
            <w:r w:rsidRPr="009058AA">
              <w:rPr>
                <w:rFonts w:ascii="仿宋" w:eastAsia="仿宋" w:hAnsi="仿宋" w:hint="eastAsia"/>
                <w:noProof/>
              </w:rPr>
              <w:t>耳机/</w:t>
            </w:r>
            <w:r w:rsidRPr="009058AA">
              <w:rPr>
                <w:rFonts w:ascii="仿宋" w:eastAsia="仿宋" w:hAnsi="仿宋" w:hint="eastAsia"/>
                <w:noProof/>
                <w:lang w:val="zh-TW"/>
              </w:rPr>
              <w:t>麦克风；≥1路</w:t>
            </w:r>
            <w:r w:rsidRPr="009058AA">
              <w:rPr>
                <w:rFonts w:ascii="仿宋" w:eastAsia="仿宋" w:hAnsi="仿宋" w:hint="eastAsia"/>
                <w:noProof/>
              </w:rPr>
              <w:t>RJ45。</w:t>
            </w:r>
          </w:p>
        </w:tc>
      </w:tr>
      <w:tr w:rsidR="00AE0871" w:rsidRPr="009058AA" w14:paraId="0DB29826" w14:textId="77777777" w:rsidTr="002D30BD">
        <w:trPr>
          <w:trHeight w:val="340"/>
          <w:jc w:val="center"/>
        </w:trPr>
        <w:tc>
          <w:tcPr>
            <w:tcW w:w="806" w:type="dxa"/>
            <w:vAlign w:val="center"/>
          </w:tcPr>
          <w:p w14:paraId="19D8B207" w14:textId="77777777" w:rsidR="00AE0871" w:rsidRPr="009058AA" w:rsidRDefault="00AE0871" w:rsidP="00AE0871">
            <w:pPr>
              <w:rPr>
                <w:rFonts w:ascii="仿宋" w:eastAsia="仿宋" w:hAnsi="仿宋"/>
                <w:noProof/>
              </w:rPr>
            </w:pPr>
            <w:r w:rsidRPr="009058AA">
              <w:rPr>
                <w:rFonts w:ascii="仿宋" w:eastAsia="仿宋" w:hAnsi="仿宋" w:hint="eastAsia"/>
                <w:noProof/>
              </w:rPr>
              <w:t>5</w:t>
            </w:r>
          </w:p>
        </w:tc>
        <w:tc>
          <w:tcPr>
            <w:tcW w:w="8837" w:type="dxa"/>
            <w:vAlign w:val="center"/>
          </w:tcPr>
          <w:p w14:paraId="29326753" w14:textId="77777777" w:rsidR="00AE0871" w:rsidRPr="009058AA" w:rsidRDefault="00AE0871" w:rsidP="00AE0871">
            <w:pPr>
              <w:rPr>
                <w:rFonts w:ascii="仿宋" w:eastAsia="仿宋" w:hAnsi="仿宋"/>
                <w:noProof/>
              </w:rPr>
            </w:pPr>
            <w:r w:rsidRPr="009058AA">
              <w:rPr>
                <w:rFonts w:ascii="仿宋" w:eastAsia="仿宋" w:hAnsi="仿宋" w:hint="eastAsia"/>
                <w:noProof/>
                <w:lang w:val="zh-TW"/>
              </w:rPr>
              <w:t>输出端子：≥1路HDMI</w:t>
            </w:r>
            <w:r w:rsidRPr="009058AA">
              <w:rPr>
                <w:rFonts w:ascii="仿宋" w:eastAsia="仿宋" w:hAnsi="仿宋" w:hint="eastAsia"/>
                <w:noProof/>
              </w:rPr>
              <w:t>。</w:t>
            </w:r>
          </w:p>
        </w:tc>
      </w:tr>
      <w:tr w:rsidR="00AE0871" w:rsidRPr="009058AA" w14:paraId="57A6967F" w14:textId="77777777" w:rsidTr="002D30BD">
        <w:trPr>
          <w:trHeight w:val="340"/>
          <w:jc w:val="center"/>
        </w:trPr>
        <w:tc>
          <w:tcPr>
            <w:tcW w:w="806" w:type="dxa"/>
            <w:vAlign w:val="center"/>
          </w:tcPr>
          <w:p w14:paraId="178397BD" w14:textId="129497BC" w:rsidR="00AE0871" w:rsidRPr="009058AA" w:rsidRDefault="00AE0871" w:rsidP="00AE0871">
            <w:pPr>
              <w:rPr>
                <w:rFonts w:ascii="仿宋" w:eastAsia="仿宋" w:hAnsi="仿宋"/>
                <w:noProof/>
              </w:rPr>
            </w:pPr>
            <w:r w:rsidRPr="009058AA">
              <w:rPr>
                <w:rFonts w:ascii="仿宋" w:eastAsia="仿宋" w:hAnsi="仿宋" w:hint="eastAsia"/>
                <w:noProof/>
              </w:rPr>
              <w:t>6</w:t>
            </w:r>
          </w:p>
        </w:tc>
        <w:tc>
          <w:tcPr>
            <w:tcW w:w="8837" w:type="dxa"/>
            <w:vAlign w:val="center"/>
          </w:tcPr>
          <w:p w14:paraId="2E60EE66" w14:textId="77777777" w:rsidR="00AE0871" w:rsidRPr="009058AA" w:rsidRDefault="00AE0871" w:rsidP="00AE0871">
            <w:pPr>
              <w:rPr>
                <w:rFonts w:ascii="仿宋" w:eastAsia="仿宋" w:hAnsi="仿宋"/>
                <w:noProof/>
              </w:rPr>
            </w:pPr>
            <w:r w:rsidRPr="009058AA">
              <w:rPr>
                <w:rFonts w:ascii="仿宋" w:eastAsia="仿宋" w:hAnsi="仿宋" w:hint="eastAsia"/>
                <w:noProof/>
                <w:lang w:val="zh-TW"/>
              </w:rPr>
              <w:t>超薄窄边框设计,支持</w:t>
            </w:r>
            <w:r w:rsidRPr="009058AA">
              <w:rPr>
                <w:rFonts w:ascii="仿宋" w:eastAsia="仿宋" w:hAnsi="仿宋"/>
                <w:noProof/>
                <w:lang w:val="zh-TW"/>
              </w:rPr>
              <w:t>壁挂式安装</w:t>
            </w:r>
            <w:r w:rsidRPr="009058AA">
              <w:rPr>
                <w:rFonts w:ascii="仿宋" w:eastAsia="仿宋" w:hAnsi="仿宋" w:hint="eastAsia"/>
                <w:noProof/>
                <w:lang w:val="zh-TW"/>
              </w:rPr>
              <w:t>。</w:t>
            </w:r>
          </w:p>
        </w:tc>
      </w:tr>
      <w:tr w:rsidR="00564C93" w:rsidRPr="009058AA" w14:paraId="54B5308A" w14:textId="77777777" w:rsidTr="002D30BD">
        <w:trPr>
          <w:trHeight w:val="340"/>
          <w:jc w:val="center"/>
        </w:trPr>
        <w:tc>
          <w:tcPr>
            <w:tcW w:w="806" w:type="dxa"/>
            <w:vAlign w:val="center"/>
          </w:tcPr>
          <w:p w14:paraId="5217BCBD" w14:textId="461410FF" w:rsidR="00564C93" w:rsidRPr="009058AA" w:rsidRDefault="00564C93" w:rsidP="00AE0871">
            <w:pPr>
              <w:rPr>
                <w:rFonts w:ascii="仿宋" w:eastAsia="仿宋" w:hAnsi="仿宋"/>
                <w:noProof/>
              </w:rPr>
            </w:pPr>
            <w:r>
              <w:rPr>
                <w:rFonts w:ascii="仿宋" w:eastAsia="仿宋" w:hAnsi="仿宋" w:hint="eastAsia"/>
                <w:noProof/>
              </w:rPr>
              <w:t>7</w:t>
            </w:r>
          </w:p>
        </w:tc>
        <w:tc>
          <w:tcPr>
            <w:tcW w:w="8837" w:type="dxa"/>
            <w:vAlign w:val="center"/>
          </w:tcPr>
          <w:p w14:paraId="73B07CEB" w14:textId="3BE41415" w:rsidR="00564C93" w:rsidRPr="009058AA" w:rsidRDefault="00564C93" w:rsidP="00AE0871">
            <w:pPr>
              <w:rPr>
                <w:rFonts w:ascii="仿宋" w:eastAsia="仿宋" w:hAnsi="仿宋"/>
                <w:noProof/>
                <w:lang w:val="zh-TW"/>
              </w:rPr>
            </w:pPr>
            <w:r>
              <w:rPr>
                <w:rFonts w:ascii="仿宋" w:eastAsia="仿宋" w:hAnsi="仿宋" w:hint="eastAsia"/>
                <w:noProof/>
                <w:lang w:val="zh-TW"/>
              </w:rPr>
              <w:t>整机三年原厂免费保修</w:t>
            </w:r>
          </w:p>
        </w:tc>
      </w:tr>
    </w:tbl>
    <w:p w14:paraId="2CE85F01" w14:textId="77777777" w:rsidR="00AE0871" w:rsidRPr="009058AA" w:rsidRDefault="00AE0871" w:rsidP="00AE0871">
      <w:pPr>
        <w:rPr>
          <w:rFonts w:ascii="仿宋" w:eastAsia="仿宋" w:hAnsi="仿宋"/>
          <w:b/>
          <w:noProof/>
        </w:rPr>
      </w:pPr>
    </w:p>
    <w:p w14:paraId="69916D2C" w14:textId="0A64166F" w:rsidR="00AE0871" w:rsidRPr="009058AA" w:rsidRDefault="009058AA" w:rsidP="00AE0871">
      <w:pPr>
        <w:rPr>
          <w:rFonts w:ascii="仿宋" w:eastAsia="仿宋" w:hAnsi="仿宋"/>
          <w:b/>
          <w:noProof/>
        </w:rPr>
      </w:pPr>
      <w:r>
        <w:rPr>
          <w:rFonts w:ascii="仿宋" w:eastAsia="仿宋" w:hAnsi="仿宋" w:hint="eastAsia"/>
          <w:b/>
          <w:noProof/>
        </w:rPr>
        <w:t>3</w:t>
      </w:r>
      <w:r w:rsidR="00AE0871" w:rsidRPr="009058AA">
        <w:rPr>
          <w:rFonts w:ascii="仿宋" w:eastAsia="仿宋" w:hAnsi="仿宋" w:hint="eastAsia"/>
          <w:b/>
          <w:noProof/>
        </w:rPr>
        <w:t>、设备</w:t>
      </w:r>
      <w:r w:rsidR="00AE0871" w:rsidRPr="009058AA">
        <w:rPr>
          <w:rFonts w:ascii="仿宋" w:eastAsia="仿宋" w:hAnsi="仿宋"/>
          <w:b/>
          <w:noProof/>
        </w:rPr>
        <w:t>安装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776"/>
        <w:gridCol w:w="8151"/>
      </w:tblGrid>
      <w:tr w:rsidR="00AE0871" w:rsidRPr="009058AA" w14:paraId="1FB301AB" w14:textId="77777777" w:rsidTr="002D30BD">
        <w:trPr>
          <w:trHeight w:val="270"/>
          <w:jc w:val="center"/>
        </w:trPr>
        <w:tc>
          <w:tcPr>
            <w:tcW w:w="776" w:type="dxa"/>
          </w:tcPr>
          <w:p w14:paraId="0B161996" w14:textId="77777777" w:rsidR="00AE0871" w:rsidRPr="009058AA" w:rsidRDefault="00AE0871" w:rsidP="0044786B">
            <w:pPr>
              <w:jc w:val="center"/>
              <w:rPr>
                <w:rFonts w:ascii="仿宋" w:eastAsia="仿宋" w:hAnsi="仿宋"/>
                <w:b/>
                <w:bCs/>
                <w:noProof/>
              </w:rPr>
            </w:pPr>
          </w:p>
        </w:tc>
        <w:tc>
          <w:tcPr>
            <w:tcW w:w="776" w:type="dxa"/>
            <w:vAlign w:val="center"/>
          </w:tcPr>
          <w:p w14:paraId="69E058D8" w14:textId="77777777" w:rsidR="00AE0871" w:rsidRPr="009058AA" w:rsidRDefault="00AE0871" w:rsidP="0044786B">
            <w:pPr>
              <w:jc w:val="center"/>
              <w:rPr>
                <w:rFonts w:ascii="仿宋" w:eastAsia="仿宋" w:hAnsi="仿宋"/>
                <w:b/>
                <w:bCs/>
                <w:noProof/>
              </w:rPr>
            </w:pPr>
            <w:r w:rsidRPr="009058AA">
              <w:rPr>
                <w:rFonts w:ascii="仿宋" w:eastAsia="仿宋" w:hAnsi="仿宋" w:hint="eastAsia"/>
                <w:b/>
                <w:bCs/>
                <w:noProof/>
              </w:rPr>
              <w:t>序号</w:t>
            </w:r>
          </w:p>
        </w:tc>
        <w:tc>
          <w:tcPr>
            <w:tcW w:w="8151" w:type="dxa"/>
            <w:vAlign w:val="center"/>
          </w:tcPr>
          <w:p w14:paraId="5EBD5000" w14:textId="77777777" w:rsidR="00AE0871" w:rsidRPr="009058AA" w:rsidRDefault="00AE0871" w:rsidP="0044786B">
            <w:pPr>
              <w:jc w:val="center"/>
              <w:rPr>
                <w:rFonts w:ascii="仿宋" w:eastAsia="仿宋" w:hAnsi="仿宋"/>
                <w:b/>
                <w:bCs/>
                <w:noProof/>
              </w:rPr>
            </w:pPr>
            <w:r w:rsidRPr="009058AA">
              <w:rPr>
                <w:rFonts w:ascii="仿宋" w:eastAsia="仿宋" w:hAnsi="仿宋" w:hint="eastAsia"/>
                <w:b/>
                <w:bCs/>
                <w:noProof/>
              </w:rPr>
              <w:t>要求</w:t>
            </w:r>
          </w:p>
        </w:tc>
      </w:tr>
      <w:tr w:rsidR="00AE0871" w:rsidRPr="009058AA" w14:paraId="07A63FB8" w14:textId="77777777" w:rsidTr="008A1869">
        <w:trPr>
          <w:trHeight w:val="48"/>
          <w:jc w:val="center"/>
        </w:trPr>
        <w:tc>
          <w:tcPr>
            <w:tcW w:w="776" w:type="dxa"/>
            <w:vMerge w:val="restart"/>
            <w:vAlign w:val="center"/>
          </w:tcPr>
          <w:p w14:paraId="3153C5A7" w14:textId="77777777" w:rsidR="00AE0871" w:rsidRPr="009058AA" w:rsidRDefault="00AE0871" w:rsidP="00AE0871">
            <w:pPr>
              <w:rPr>
                <w:rFonts w:ascii="仿宋" w:eastAsia="仿宋" w:hAnsi="仿宋"/>
                <w:noProof/>
              </w:rPr>
            </w:pPr>
            <w:r w:rsidRPr="009058AA">
              <w:rPr>
                <w:rFonts w:ascii="仿宋" w:eastAsia="仿宋" w:hAnsi="仿宋" w:hint="eastAsia"/>
                <w:noProof/>
              </w:rPr>
              <w:t>≥65寸</w:t>
            </w:r>
            <w:r w:rsidRPr="009058AA">
              <w:rPr>
                <w:rFonts w:ascii="仿宋" w:eastAsia="仿宋" w:hAnsi="仿宋"/>
                <w:noProof/>
              </w:rPr>
              <w:t>屏安装</w:t>
            </w:r>
          </w:p>
        </w:tc>
        <w:tc>
          <w:tcPr>
            <w:tcW w:w="776" w:type="dxa"/>
            <w:vAlign w:val="center"/>
          </w:tcPr>
          <w:p w14:paraId="75D26AE9" w14:textId="77777777" w:rsidR="00AE0871" w:rsidRPr="009058AA" w:rsidRDefault="00AE0871" w:rsidP="00AE0871">
            <w:pPr>
              <w:rPr>
                <w:rFonts w:ascii="仿宋" w:eastAsia="仿宋" w:hAnsi="仿宋"/>
                <w:noProof/>
              </w:rPr>
            </w:pPr>
            <w:r w:rsidRPr="009058AA">
              <w:rPr>
                <w:rFonts w:ascii="仿宋" w:eastAsia="仿宋" w:hAnsi="仿宋" w:hint="eastAsia"/>
                <w:noProof/>
              </w:rPr>
              <w:t>1</w:t>
            </w:r>
          </w:p>
        </w:tc>
        <w:tc>
          <w:tcPr>
            <w:tcW w:w="8151" w:type="dxa"/>
            <w:vAlign w:val="center"/>
          </w:tcPr>
          <w:p w14:paraId="245C6548" w14:textId="77777777" w:rsidR="00AE0871" w:rsidRPr="009058AA" w:rsidRDefault="00AE0871" w:rsidP="00AE0871">
            <w:pPr>
              <w:rPr>
                <w:rFonts w:ascii="仿宋" w:eastAsia="仿宋" w:hAnsi="仿宋"/>
                <w:noProof/>
                <w:lang w:val="zh-TW"/>
              </w:rPr>
            </w:pPr>
            <w:r w:rsidRPr="009058AA">
              <w:rPr>
                <w:rFonts w:ascii="仿宋" w:eastAsia="仿宋" w:hAnsi="仿宋" w:hint="eastAsia"/>
                <w:noProof/>
              </w:rPr>
              <w:t>材料：医用不锈钢</w:t>
            </w:r>
          </w:p>
        </w:tc>
      </w:tr>
      <w:tr w:rsidR="00AE0871" w:rsidRPr="009058AA" w14:paraId="588245FE" w14:textId="77777777" w:rsidTr="002D30BD">
        <w:trPr>
          <w:trHeight w:val="570"/>
          <w:jc w:val="center"/>
        </w:trPr>
        <w:tc>
          <w:tcPr>
            <w:tcW w:w="776" w:type="dxa"/>
            <w:vMerge/>
          </w:tcPr>
          <w:p w14:paraId="0FE7310A" w14:textId="77777777" w:rsidR="00AE0871" w:rsidRPr="009058AA" w:rsidRDefault="00AE0871" w:rsidP="00AE0871">
            <w:pPr>
              <w:rPr>
                <w:rFonts w:ascii="仿宋" w:eastAsia="仿宋" w:hAnsi="仿宋"/>
                <w:noProof/>
              </w:rPr>
            </w:pPr>
          </w:p>
        </w:tc>
        <w:tc>
          <w:tcPr>
            <w:tcW w:w="776" w:type="dxa"/>
            <w:vAlign w:val="center"/>
          </w:tcPr>
          <w:p w14:paraId="33511324" w14:textId="77777777" w:rsidR="00AE0871" w:rsidRPr="009058AA" w:rsidRDefault="00AE0871" w:rsidP="00AE0871">
            <w:pPr>
              <w:rPr>
                <w:rFonts w:ascii="仿宋" w:eastAsia="仿宋" w:hAnsi="仿宋"/>
                <w:noProof/>
              </w:rPr>
            </w:pPr>
            <w:r w:rsidRPr="009058AA">
              <w:rPr>
                <w:rFonts w:ascii="仿宋" w:eastAsia="仿宋" w:hAnsi="仿宋" w:hint="eastAsia"/>
                <w:noProof/>
              </w:rPr>
              <w:t>2</w:t>
            </w:r>
          </w:p>
        </w:tc>
        <w:tc>
          <w:tcPr>
            <w:tcW w:w="8151" w:type="dxa"/>
            <w:vAlign w:val="center"/>
          </w:tcPr>
          <w:p w14:paraId="485822FF" w14:textId="77777777" w:rsidR="00AE0871" w:rsidRPr="009058AA" w:rsidRDefault="00AE0871" w:rsidP="00AE0871">
            <w:pPr>
              <w:rPr>
                <w:rFonts w:ascii="仿宋" w:eastAsia="仿宋" w:hAnsi="仿宋"/>
                <w:noProof/>
              </w:rPr>
            </w:pPr>
            <w:r w:rsidRPr="009058AA">
              <w:rPr>
                <w:rFonts w:ascii="仿宋" w:eastAsia="仿宋" w:hAnsi="仿宋" w:hint="eastAsia"/>
                <w:noProof/>
              </w:rPr>
              <w:t>质量标准：</w:t>
            </w:r>
          </w:p>
          <w:p w14:paraId="78435F15" w14:textId="77777777" w:rsidR="00AE0871" w:rsidRPr="009058AA" w:rsidRDefault="00AE0871" w:rsidP="00AE0871">
            <w:pPr>
              <w:rPr>
                <w:rFonts w:ascii="仿宋" w:eastAsia="仿宋" w:hAnsi="仿宋"/>
                <w:noProof/>
              </w:rPr>
            </w:pPr>
            <w:r w:rsidRPr="009058AA">
              <w:rPr>
                <w:rFonts w:ascii="仿宋" w:eastAsia="仿宋" w:hAnsi="仿宋" w:hint="eastAsia"/>
                <w:noProof/>
              </w:rPr>
              <w:t>1、日标SUS304等级或以上。</w:t>
            </w:r>
          </w:p>
          <w:p w14:paraId="4BA3AFA6" w14:textId="77777777" w:rsidR="00AE0871" w:rsidRPr="009058AA" w:rsidRDefault="00AE0871" w:rsidP="00AE0871">
            <w:pPr>
              <w:rPr>
                <w:rFonts w:ascii="仿宋" w:eastAsia="仿宋" w:hAnsi="仿宋"/>
                <w:noProof/>
                <w:lang w:val="zh-TW"/>
              </w:rPr>
            </w:pPr>
            <w:r w:rsidRPr="009058AA">
              <w:rPr>
                <w:rFonts w:ascii="仿宋" w:eastAsia="仿宋" w:hAnsi="仿宋"/>
                <w:noProof/>
              </w:rPr>
              <w:t>2</w:t>
            </w:r>
            <w:r w:rsidRPr="009058AA">
              <w:rPr>
                <w:rFonts w:ascii="仿宋" w:eastAsia="仿宋" w:hAnsi="仿宋" w:hint="eastAsia"/>
                <w:noProof/>
              </w:rPr>
              <w:t>、</w:t>
            </w:r>
            <w:r w:rsidRPr="009058AA">
              <w:rPr>
                <w:rFonts w:ascii="仿宋" w:eastAsia="仿宋" w:hAnsi="仿宋" w:hint="eastAsia"/>
                <w:noProof/>
                <w:lang w:val="zh-TW"/>
              </w:rPr>
              <w:t>钢板厚度</w:t>
            </w:r>
            <w:r w:rsidRPr="009058AA">
              <w:rPr>
                <w:rFonts w:ascii="仿宋" w:eastAsia="仿宋" w:hAnsi="仿宋"/>
                <w:noProof/>
                <w:lang w:val="zh-TW"/>
              </w:rPr>
              <w:t>1.2mm</w:t>
            </w:r>
            <w:r w:rsidRPr="009058AA">
              <w:rPr>
                <w:rFonts w:ascii="仿宋" w:eastAsia="仿宋" w:hAnsi="仿宋" w:hint="eastAsia"/>
                <w:noProof/>
                <w:lang w:val="zh-TW"/>
              </w:rPr>
              <w:t>。</w:t>
            </w:r>
          </w:p>
          <w:p w14:paraId="6196596E" w14:textId="77777777" w:rsidR="00AE0871" w:rsidRPr="009058AA" w:rsidRDefault="00AE0871" w:rsidP="00AE0871">
            <w:pPr>
              <w:rPr>
                <w:rFonts w:ascii="仿宋" w:eastAsia="仿宋" w:hAnsi="仿宋"/>
                <w:noProof/>
                <w:lang w:val="zh-TW"/>
              </w:rPr>
            </w:pPr>
            <w:r w:rsidRPr="009058AA">
              <w:rPr>
                <w:rFonts w:ascii="仿宋" w:eastAsia="仿宋" w:hAnsi="仿宋"/>
                <w:noProof/>
                <w:lang w:val="zh-TW"/>
              </w:rPr>
              <w:t>3</w:t>
            </w:r>
            <w:r w:rsidRPr="009058AA">
              <w:rPr>
                <w:rFonts w:ascii="仿宋" w:eastAsia="仿宋" w:hAnsi="仿宋" w:hint="eastAsia"/>
                <w:noProof/>
                <w:lang w:val="zh-TW"/>
              </w:rPr>
              <w:t>、达到</w:t>
            </w:r>
            <w:r w:rsidRPr="009058AA">
              <w:rPr>
                <w:rFonts w:ascii="仿宋" w:eastAsia="仿宋" w:hAnsi="仿宋"/>
                <w:noProof/>
                <w:lang w:val="zh-TW"/>
              </w:rPr>
              <w:t xml:space="preserve">GB/T3280-2009 </w:t>
            </w:r>
            <w:r w:rsidRPr="009058AA">
              <w:rPr>
                <w:rFonts w:ascii="仿宋" w:eastAsia="仿宋" w:hAnsi="仿宋" w:hint="eastAsia"/>
                <w:noProof/>
                <w:lang w:val="zh-TW"/>
              </w:rPr>
              <w:t>《不锈钢热轧钢板及钢带》、</w:t>
            </w:r>
            <w:r w:rsidRPr="009058AA">
              <w:rPr>
                <w:rFonts w:ascii="仿宋" w:eastAsia="仿宋" w:hAnsi="仿宋"/>
                <w:noProof/>
                <w:lang w:val="zh-TW"/>
              </w:rPr>
              <w:t xml:space="preserve">GB/T4237-2009 </w:t>
            </w:r>
            <w:r w:rsidRPr="009058AA">
              <w:rPr>
                <w:rFonts w:ascii="仿宋" w:eastAsia="仿宋" w:hAnsi="仿宋" w:hint="eastAsia"/>
                <w:noProof/>
                <w:lang w:val="zh-TW"/>
              </w:rPr>
              <w:t>《不锈钢热轧钢板和钢带》中优等品或一等品的技术要求。</w:t>
            </w:r>
          </w:p>
          <w:p w14:paraId="5FF1C0E7" w14:textId="77777777" w:rsidR="00AE0871" w:rsidRPr="009058AA" w:rsidRDefault="00AE0871" w:rsidP="00AE0871">
            <w:pPr>
              <w:rPr>
                <w:rFonts w:ascii="仿宋" w:eastAsia="仿宋" w:hAnsi="仿宋"/>
                <w:noProof/>
              </w:rPr>
            </w:pPr>
            <w:r w:rsidRPr="009058AA">
              <w:rPr>
                <w:rFonts w:ascii="仿宋" w:eastAsia="仿宋" w:hAnsi="仿宋"/>
                <w:noProof/>
                <w:lang w:val="zh-TW"/>
              </w:rPr>
              <w:t>4</w:t>
            </w:r>
            <w:r w:rsidRPr="009058AA">
              <w:rPr>
                <w:rFonts w:ascii="仿宋" w:eastAsia="仿宋" w:hAnsi="仿宋" w:hint="eastAsia"/>
                <w:noProof/>
                <w:lang w:val="zh-TW"/>
              </w:rPr>
              <w:t>、包括</w:t>
            </w:r>
            <w:r w:rsidRPr="009058AA">
              <w:rPr>
                <w:rFonts w:ascii="仿宋" w:eastAsia="仿宋" w:hAnsi="仿宋"/>
                <w:noProof/>
                <w:lang w:val="zh-TW"/>
              </w:rPr>
              <w:t>粘合剂在内的各种</w:t>
            </w:r>
            <w:r w:rsidRPr="009058AA">
              <w:rPr>
                <w:rFonts w:ascii="仿宋" w:eastAsia="仿宋" w:hAnsi="仿宋" w:hint="eastAsia"/>
                <w:noProof/>
                <w:lang w:val="zh-TW"/>
              </w:rPr>
              <w:t>安</w:t>
            </w:r>
            <w:r w:rsidRPr="009058AA">
              <w:rPr>
                <w:rFonts w:ascii="仿宋" w:eastAsia="仿宋" w:hAnsi="仿宋"/>
                <w:noProof/>
                <w:lang w:val="zh-TW"/>
              </w:rPr>
              <w:t>装材料</w:t>
            </w:r>
            <w:r w:rsidRPr="009058AA">
              <w:rPr>
                <w:rFonts w:ascii="仿宋" w:eastAsia="仿宋" w:hAnsi="仿宋" w:hint="eastAsia"/>
                <w:noProof/>
                <w:lang w:val="zh-TW"/>
              </w:rPr>
              <w:t>符合</w:t>
            </w:r>
            <w:r w:rsidRPr="009058AA">
              <w:rPr>
                <w:rFonts w:ascii="仿宋" w:eastAsia="仿宋" w:hAnsi="仿宋"/>
                <w:noProof/>
                <w:lang w:val="zh-TW"/>
              </w:rPr>
              <w:t>手术室安全管理要求</w:t>
            </w:r>
            <w:r w:rsidRPr="009058AA">
              <w:rPr>
                <w:rFonts w:ascii="仿宋" w:eastAsia="仿宋" w:hAnsi="仿宋" w:hint="eastAsia"/>
                <w:noProof/>
                <w:lang w:val="zh-TW"/>
              </w:rPr>
              <w:t>。</w:t>
            </w:r>
          </w:p>
        </w:tc>
      </w:tr>
      <w:tr w:rsidR="00AE0871" w:rsidRPr="009058AA" w14:paraId="3C934C6F" w14:textId="77777777" w:rsidTr="002D30BD">
        <w:trPr>
          <w:trHeight w:val="285"/>
          <w:jc w:val="center"/>
        </w:trPr>
        <w:tc>
          <w:tcPr>
            <w:tcW w:w="776" w:type="dxa"/>
            <w:vMerge/>
          </w:tcPr>
          <w:p w14:paraId="18C40694" w14:textId="77777777" w:rsidR="00AE0871" w:rsidRPr="009058AA" w:rsidRDefault="00AE0871" w:rsidP="00AE0871">
            <w:pPr>
              <w:rPr>
                <w:rFonts w:ascii="仿宋" w:eastAsia="仿宋" w:hAnsi="仿宋"/>
                <w:noProof/>
              </w:rPr>
            </w:pPr>
          </w:p>
        </w:tc>
        <w:tc>
          <w:tcPr>
            <w:tcW w:w="776" w:type="dxa"/>
            <w:vAlign w:val="center"/>
          </w:tcPr>
          <w:p w14:paraId="333D256C" w14:textId="77777777" w:rsidR="00AE0871" w:rsidRPr="009058AA" w:rsidRDefault="00AE0871" w:rsidP="00AE0871">
            <w:pPr>
              <w:rPr>
                <w:rFonts w:ascii="仿宋" w:eastAsia="仿宋" w:hAnsi="仿宋"/>
                <w:noProof/>
              </w:rPr>
            </w:pPr>
            <w:r w:rsidRPr="009058AA">
              <w:rPr>
                <w:rFonts w:ascii="仿宋" w:eastAsia="仿宋" w:hAnsi="仿宋" w:hint="eastAsia"/>
                <w:noProof/>
              </w:rPr>
              <w:t>3</w:t>
            </w:r>
          </w:p>
        </w:tc>
        <w:tc>
          <w:tcPr>
            <w:tcW w:w="8151" w:type="dxa"/>
            <w:vAlign w:val="center"/>
          </w:tcPr>
          <w:p w14:paraId="4BD168EA" w14:textId="77777777" w:rsidR="00AE0871" w:rsidRPr="009058AA" w:rsidRDefault="00AE0871" w:rsidP="00AE0871">
            <w:pPr>
              <w:rPr>
                <w:rFonts w:ascii="仿宋" w:eastAsia="仿宋" w:hAnsi="仿宋"/>
                <w:noProof/>
              </w:rPr>
            </w:pPr>
            <w:r w:rsidRPr="009058AA">
              <w:rPr>
                <w:rFonts w:ascii="仿宋" w:eastAsia="仿宋" w:hAnsi="仿宋" w:hint="eastAsia"/>
                <w:noProof/>
              </w:rPr>
              <w:t>柜</w:t>
            </w:r>
            <w:r w:rsidRPr="009058AA">
              <w:rPr>
                <w:rFonts w:ascii="仿宋" w:eastAsia="仿宋" w:hAnsi="仿宋"/>
                <w:noProof/>
              </w:rPr>
              <w:t>体要求：</w:t>
            </w:r>
          </w:p>
          <w:p w14:paraId="3BB2BA31" w14:textId="77777777" w:rsidR="00AE0871" w:rsidRPr="009058AA" w:rsidRDefault="00AE0871" w:rsidP="00AE0871">
            <w:pPr>
              <w:rPr>
                <w:rFonts w:ascii="仿宋" w:eastAsia="仿宋" w:hAnsi="仿宋"/>
                <w:noProof/>
              </w:rPr>
            </w:pPr>
            <w:r w:rsidRPr="009058AA">
              <w:rPr>
                <w:rFonts w:ascii="仿宋" w:eastAsia="仿宋" w:hAnsi="仿宋" w:hint="eastAsia"/>
                <w:noProof/>
              </w:rPr>
              <w:t>1、机柜外形尺寸：≥</w:t>
            </w:r>
            <w:r w:rsidRPr="009058AA">
              <w:rPr>
                <w:rFonts w:ascii="仿宋" w:eastAsia="仿宋" w:hAnsi="仿宋"/>
                <w:noProof/>
              </w:rPr>
              <w:t>1780*1360*300mm</w:t>
            </w:r>
            <w:r w:rsidRPr="009058AA">
              <w:rPr>
                <w:rFonts w:ascii="仿宋" w:eastAsia="仿宋" w:hAnsi="仿宋" w:hint="eastAsia"/>
                <w:noProof/>
              </w:rPr>
              <w:t>。</w:t>
            </w:r>
          </w:p>
          <w:p w14:paraId="529DB3D4" w14:textId="77777777" w:rsidR="00AE0871" w:rsidRPr="009058AA" w:rsidRDefault="00AE0871" w:rsidP="00AE0871">
            <w:pPr>
              <w:rPr>
                <w:rFonts w:ascii="仿宋" w:eastAsia="仿宋" w:hAnsi="仿宋"/>
                <w:noProof/>
              </w:rPr>
            </w:pPr>
            <w:r w:rsidRPr="009058AA">
              <w:rPr>
                <w:rFonts w:ascii="仿宋" w:eastAsia="仿宋" w:hAnsi="仿宋"/>
                <w:noProof/>
              </w:rPr>
              <w:t>2</w:t>
            </w:r>
            <w:r w:rsidRPr="009058AA">
              <w:rPr>
                <w:rFonts w:ascii="仿宋" w:eastAsia="仿宋" w:hAnsi="仿宋" w:hint="eastAsia"/>
                <w:noProof/>
              </w:rPr>
              <w:t>、键盘外形尺寸：≥</w:t>
            </w:r>
            <w:r w:rsidRPr="009058AA">
              <w:rPr>
                <w:rFonts w:ascii="仿宋" w:eastAsia="仿宋" w:hAnsi="仿宋"/>
                <w:noProof/>
              </w:rPr>
              <w:t>760*230*75mm</w:t>
            </w:r>
            <w:r w:rsidRPr="009058AA">
              <w:rPr>
                <w:rFonts w:ascii="仿宋" w:eastAsia="仿宋" w:hAnsi="仿宋" w:hint="eastAsia"/>
                <w:noProof/>
              </w:rPr>
              <w:t>。</w:t>
            </w:r>
          </w:p>
          <w:p w14:paraId="0708B78B" w14:textId="77777777" w:rsidR="00AE0871" w:rsidRPr="009058AA" w:rsidRDefault="00AE0871" w:rsidP="00AE0871">
            <w:pPr>
              <w:rPr>
                <w:rFonts w:ascii="仿宋" w:eastAsia="仿宋" w:hAnsi="仿宋"/>
                <w:noProof/>
              </w:rPr>
            </w:pPr>
            <w:r w:rsidRPr="009058AA">
              <w:rPr>
                <w:rFonts w:ascii="仿宋" w:eastAsia="仿宋" w:hAnsi="仿宋"/>
                <w:noProof/>
              </w:rPr>
              <w:t>3</w:t>
            </w:r>
            <w:r w:rsidRPr="009058AA">
              <w:rPr>
                <w:rFonts w:ascii="仿宋" w:eastAsia="仿宋" w:hAnsi="仿宋" w:hint="eastAsia"/>
                <w:noProof/>
              </w:rPr>
              <w:t>、导轨：铝合金导轨双轴芯导轨高速滑轨。</w:t>
            </w:r>
          </w:p>
          <w:p w14:paraId="7475F5B5" w14:textId="77777777" w:rsidR="00AE0871" w:rsidRPr="009058AA" w:rsidRDefault="00AE0871" w:rsidP="00AE0871">
            <w:pPr>
              <w:rPr>
                <w:rFonts w:ascii="仿宋" w:eastAsia="仿宋" w:hAnsi="仿宋"/>
                <w:noProof/>
              </w:rPr>
            </w:pPr>
            <w:r w:rsidRPr="009058AA">
              <w:rPr>
                <w:rFonts w:ascii="仿宋" w:eastAsia="仿宋" w:hAnsi="仿宋"/>
                <w:noProof/>
              </w:rPr>
              <w:t>4</w:t>
            </w:r>
            <w:r w:rsidRPr="009058AA">
              <w:rPr>
                <w:rFonts w:ascii="仿宋" w:eastAsia="仿宋" w:hAnsi="仿宋" w:hint="eastAsia"/>
                <w:noProof/>
              </w:rPr>
              <w:t>、滑动行程：</w:t>
            </w:r>
            <w:r w:rsidRPr="009058AA">
              <w:rPr>
                <w:rFonts w:ascii="仿宋" w:eastAsia="仿宋" w:hAnsi="仿宋"/>
                <w:noProof/>
              </w:rPr>
              <w:t>0</w:t>
            </w:r>
            <w:r w:rsidRPr="009058AA">
              <w:rPr>
                <w:rFonts w:ascii="仿宋" w:eastAsia="仿宋" w:hAnsi="仿宋" w:hint="eastAsia"/>
                <w:noProof/>
              </w:rPr>
              <w:t>～</w:t>
            </w:r>
            <w:r w:rsidRPr="009058AA">
              <w:rPr>
                <w:rFonts w:ascii="仿宋" w:eastAsia="仿宋" w:hAnsi="仿宋"/>
                <w:noProof/>
              </w:rPr>
              <w:t>200mm</w:t>
            </w:r>
            <w:r w:rsidRPr="009058AA">
              <w:rPr>
                <w:rFonts w:ascii="仿宋" w:eastAsia="仿宋" w:hAnsi="仿宋" w:hint="eastAsia"/>
                <w:noProof/>
              </w:rPr>
              <w:t>。</w:t>
            </w:r>
          </w:p>
          <w:p w14:paraId="6C601304" w14:textId="77777777" w:rsidR="00AE0871" w:rsidRPr="009058AA" w:rsidRDefault="00AE0871" w:rsidP="00AE0871">
            <w:pPr>
              <w:rPr>
                <w:rFonts w:ascii="仿宋" w:eastAsia="仿宋" w:hAnsi="仿宋"/>
                <w:noProof/>
              </w:rPr>
            </w:pPr>
            <w:r w:rsidRPr="009058AA">
              <w:rPr>
                <w:rFonts w:ascii="仿宋" w:eastAsia="仿宋" w:hAnsi="仿宋"/>
                <w:noProof/>
              </w:rPr>
              <w:t>5</w:t>
            </w:r>
            <w:r w:rsidRPr="009058AA">
              <w:rPr>
                <w:rFonts w:ascii="仿宋" w:eastAsia="仿宋" w:hAnsi="仿宋" w:hint="eastAsia"/>
                <w:noProof/>
              </w:rPr>
              <w:t>、安装方式：嵌入式。</w:t>
            </w:r>
          </w:p>
          <w:p w14:paraId="3CC680CE" w14:textId="77777777" w:rsidR="00AE0871" w:rsidRPr="009058AA" w:rsidRDefault="00AE0871" w:rsidP="00AE0871">
            <w:pPr>
              <w:rPr>
                <w:rFonts w:ascii="仿宋" w:eastAsia="仿宋" w:hAnsi="仿宋"/>
                <w:noProof/>
              </w:rPr>
            </w:pPr>
            <w:r w:rsidRPr="009058AA">
              <w:rPr>
                <w:rFonts w:ascii="仿宋" w:eastAsia="仿宋" w:hAnsi="仿宋"/>
                <w:noProof/>
              </w:rPr>
              <w:t>5</w:t>
            </w:r>
            <w:r w:rsidRPr="009058AA">
              <w:rPr>
                <w:rFonts w:ascii="仿宋" w:eastAsia="仿宋" w:hAnsi="仿宋" w:hint="eastAsia"/>
                <w:noProof/>
              </w:rPr>
              <w:t>、配备国际知名品牌带开关电源插座。</w:t>
            </w:r>
          </w:p>
          <w:p w14:paraId="26483E85" w14:textId="77777777" w:rsidR="00AE0871" w:rsidRPr="009058AA" w:rsidRDefault="00AE0871" w:rsidP="00AE0871">
            <w:pPr>
              <w:rPr>
                <w:rFonts w:ascii="仿宋" w:eastAsia="仿宋" w:hAnsi="仿宋"/>
                <w:noProof/>
                <w:lang w:val="zh-TW"/>
              </w:rPr>
            </w:pPr>
            <w:r w:rsidRPr="009058AA">
              <w:rPr>
                <w:rFonts w:ascii="仿宋" w:eastAsia="仿宋" w:hAnsi="仿宋" w:hint="eastAsia"/>
                <w:noProof/>
              </w:rPr>
              <w:t>6、</w:t>
            </w:r>
            <w:r w:rsidRPr="009058AA">
              <w:rPr>
                <w:rFonts w:ascii="仿宋" w:eastAsia="仿宋" w:hAnsi="仿宋"/>
                <w:noProof/>
              </w:rPr>
              <w:t>网络布线采用优质国际知名品牌线缆，</w:t>
            </w:r>
            <w:r w:rsidRPr="009058AA">
              <w:rPr>
                <w:rFonts w:ascii="仿宋" w:eastAsia="仿宋" w:hAnsi="仿宋" w:hint="eastAsia"/>
                <w:noProof/>
              </w:rPr>
              <w:t>配备</w:t>
            </w:r>
            <w:r w:rsidRPr="009058AA">
              <w:rPr>
                <w:rFonts w:ascii="仿宋" w:eastAsia="仿宋" w:hAnsi="仿宋"/>
                <w:noProof/>
              </w:rPr>
              <w:t>国际知名品牌网络</w:t>
            </w:r>
            <w:r w:rsidRPr="009058AA">
              <w:rPr>
                <w:rFonts w:ascii="仿宋" w:eastAsia="仿宋" w:hAnsi="仿宋" w:hint="eastAsia"/>
                <w:noProof/>
              </w:rPr>
              <w:t>接口模块。</w:t>
            </w:r>
          </w:p>
        </w:tc>
      </w:tr>
      <w:tr w:rsidR="00AE0871" w:rsidRPr="009058AA" w14:paraId="599B9B9B" w14:textId="77777777" w:rsidTr="002D30BD">
        <w:trPr>
          <w:trHeight w:val="285"/>
          <w:jc w:val="center"/>
        </w:trPr>
        <w:tc>
          <w:tcPr>
            <w:tcW w:w="776" w:type="dxa"/>
            <w:vMerge/>
          </w:tcPr>
          <w:p w14:paraId="79E8092D" w14:textId="77777777" w:rsidR="00AE0871" w:rsidRPr="009058AA" w:rsidRDefault="00AE0871" w:rsidP="00AE0871">
            <w:pPr>
              <w:rPr>
                <w:rFonts w:ascii="仿宋" w:eastAsia="仿宋" w:hAnsi="仿宋"/>
                <w:noProof/>
              </w:rPr>
            </w:pPr>
          </w:p>
        </w:tc>
        <w:tc>
          <w:tcPr>
            <w:tcW w:w="776" w:type="dxa"/>
            <w:vAlign w:val="center"/>
          </w:tcPr>
          <w:p w14:paraId="55B4EECB" w14:textId="77777777" w:rsidR="00AE0871" w:rsidRPr="009058AA" w:rsidRDefault="00AE0871" w:rsidP="00AE0871">
            <w:pPr>
              <w:rPr>
                <w:rFonts w:ascii="仿宋" w:eastAsia="仿宋" w:hAnsi="仿宋"/>
                <w:noProof/>
              </w:rPr>
            </w:pPr>
            <w:r w:rsidRPr="009058AA">
              <w:rPr>
                <w:rFonts w:ascii="仿宋" w:eastAsia="仿宋" w:hAnsi="仿宋" w:hint="eastAsia"/>
                <w:noProof/>
              </w:rPr>
              <w:t>4</w:t>
            </w:r>
          </w:p>
        </w:tc>
        <w:tc>
          <w:tcPr>
            <w:tcW w:w="8151" w:type="dxa"/>
            <w:vAlign w:val="center"/>
          </w:tcPr>
          <w:p w14:paraId="1939CDDF" w14:textId="77777777" w:rsidR="00AE0871" w:rsidRPr="009058AA" w:rsidRDefault="00AE0871" w:rsidP="00AE0871">
            <w:pPr>
              <w:rPr>
                <w:rFonts w:ascii="仿宋" w:eastAsia="仿宋" w:hAnsi="仿宋"/>
                <w:noProof/>
                <w:lang w:val="zh-TW"/>
              </w:rPr>
            </w:pPr>
            <w:r w:rsidRPr="009058AA">
              <w:rPr>
                <w:rFonts w:ascii="仿宋" w:eastAsia="仿宋" w:hAnsi="仿宋" w:hint="eastAsia"/>
                <w:noProof/>
              </w:rPr>
              <w:t>安装方式：无尘切割洁净防护、嵌入式或推</w:t>
            </w:r>
            <w:r w:rsidRPr="009058AA">
              <w:rPr>
                <w:rFonts w:ascii="仿宋" w:eastAsia="仿宋" w:hAnsi="仿宋"/>
                <w:noProof/>
              </w:rPr>
              <w:t>拉式</w:t>
            </w:r>
            <w:r w:rsidRPr="009058AA">
              <w:rPr>
                <w:rFonts w:ascii="仿宋" w:eastAsia="仿宋" w:hAnsi="仿宋" w:hint="eastAsia"/>
                <w:noProof/>
              </w:rPr>
              <w:t>安装，屏幕通过导轨简易拉出，便于检修。</w:t>
            </w:r>
          </w:p>
        </w:tc>
      </w:tr>
      <w:tr w:rsidR="00AE0871" w:rsidRPr="009058AA" w14:paraId="34FC8C0B" w14:textId="77777777" w:rsidTr="00D70474">
        <w:trPr>
          <w:trHeight w:val="285"/>
          <w:jc w:val="center"/>
        </w:trPr>
        <w:tc>
          <w:tcPr>
            <w:tcW w:w="776" w:type="dxa"/>
            <w:vMerge w:val="restart"/>
            <w:vAlign w:val="center"/>
          </w:tcPr>
          <w:p w14:paraId="41AD80F8" w14:textId="3996D24F" w:rsidR="00AE0871" w:rsidRPr="009058AA" w:rsidRDefault="00AE0871" w:rsidP="00AE0871">
            <w:pPr>
              <w:rPr>
                <w:rFonts w:ascii="仿宋" w:eastAsia="仿宋" w:hAnsi="仿宋"/>
                <w:noProof/>
              </w:rPr>
            </w:pPr>
            <w:r w:rsidRPr="009058AA">
              <w:rPr>
                <w:rFonts w:ascii="仿宋" w:eastAsia="仿宋" w:hAnsi="仿宋" w:hint="eastAsia"/>
                <w:noProof/>
              </w:rPr>
              <w:t>一</w:t>
            </w:r>
            <w:r w:rsidRPr="009058AA">
              <w:rPr>
                <w:rFonts w:ascii="仿宋" w:eastAsia="仿宋" w:hAnsi="仿宋"/>
                <w:noProof/>
              </w:rPr>
              <w:t>体机安装</w:t>
            </w:r>
          </w:p>
        </w:tc>
        <w:tc>
          <w:tcPr>
            <w:tcW w:w="776" w:type="dxa"/>
            <w:vAlign w:val="center"/>
          </w:tcPr>
          <w:p w14:paraId="38398701" w14:textId="77777777" w:rsidR="00AE0871" w:rsidRPr="009058AA" w:rsidRDefault="00AE0871" w:rsidP="00AE0871">
            <w:pPr>
              <w:rPr>
                <w:rFonts w:ascii="仿宋" w:eastAsia="仿宋" w:hAnsi="仿宋"/>
                <w:noProof/>
              </w:rPr>
            </w:pPr>
            <w:r w:rsidRPr="009058AA">
              <w:rPr>
                <w:rFonts w:ascii="仿宋" w:eastAsia="仿宋" w:hAnsi="仿宋" w:hint="eastAsia"/>
                <w:noProof/>
              </w:rPr>
              <w:t>1</w:t>
            </w:r>
          </w:p>
        </w:tc>
        <w:tc>
          <w:tcPr>
            <w:tcW w:w="8151" w:type="dxa"/>
            <w:vAlign w:val="center"/>
          </w:tcPr>
          <w:p w14:paraId="11FD1432" w14:textId="77777777" w:rsidR="00AE0871" w:rsidRPr="009058AA" w:rsidRDefault="00AE0871" w:rsidP="00AE0871">
            <w:pPr>
              <w:rPr>
                <w:rFonts w:ascii="仿宋" w:eastAsia="仿宋" w:hAnsi="仿宋"/>
                <w:noProof/>
              </w:rPr>
            </w:pPr>
            <w:r w:rsidRPr="009058AA">
              <w:rPr>
                <w:rFonts w:ascii="仿宋" w:eastAsia="仿宋" w:hAnsi="仿宋" w:hint="eastAsia"/>
                <w:noProof/>
              </w:rPr>
              <w:t>采用</w:t>
            </w:r>
            <w:r w:rsidRPr="009058AA">
              <w:rPr>
                <w:rFonts w:ascii="仿宋" w:eastAsia="仿宋" w:hAnsi="仿宋"/>
                <w:noProof/>
              </w:rPr>
              <w:t>壁挂式</w:t>
            </w:r>
            <w:r w:rsidRPr="009058AA">
              <w:rPr>
                <w:rFonts w:ascii="仿宋" w:eastAsia="仿宋" w:hAnsi="仿宋" w:hint="eastAsia"/>
                <w:noProof/>
              </w:rPr>
              <w:t>或嵌入推</w:t>
            </w:r>
            <w:r w:rsidRPr="009058AA">
              <w:rPr>
                <w:rFonts w:ascii="仿宋" w:eastAsia="仿宋" w:hAnsi="仿宋"/>
                <w:noProof/>
              </w:rPr>
              <w:t>拉式安装</w:t>
            </w:r>
            <w:r w:rsidRPr="009058AA">
              <w:rPr>
                <w:rFonts w:ascii="仿宋" w:eastAsia="仿宋" w:hAnsi="仿宋" w:hint="eastAsia"/>
                <w:noProof/>
              </w:rPr>
              <w:t>。</w:t>
            </w:r>
          </w:p>
        </w:tc>
      </w:tr>
      <w:tr w:rsidR="00AE0871" w:rsidRPr="009058AA" w14:paraId="1A20E0EC" w14:textId="77777777" w:rsidTr="002D30BD">
        <w:trPr>
          <w:trHeight w:val="285"/>
          <w:jc w:val="center"/>
        </w:trPr>
        <w:tc>
          <w:tcPr>
            <w:tcW w:w="776" w:type="dxa"/>
            <w:vMerge/>
          </w:tcPr>
          <w:p w14:paraId="57955F95" w14:textId="77777777" w:rsidR="00AE0871" w:rsidRPr="009058AA" w:rsidRDefault="00AE0871" w:rsidP="00AE0871">
            <w:pPr>
              <w:rPr>
                <w:rFonts w:ascii="仿宋" w:eastAsia="仿宋" w:hAnsi="仿宋"/>
                <w:noProof/>
              </w:rPr>
            </w:pPr>
          </w:p>
        </w:tc>
        <w:tc>
          <w:tcPr>
            <w:tcW w:w="776" w:type="dxa"/>
            <w:vAlign w:val="center"/>
          </w:tcPr>
          <w:p w14:paraId="1880ABF3" w14:textId="77777777" w:rsidR="00AE0871" w:rsidRPr="009058AA" w:rsidRDefault="00AE0871" w:rsidP="00AE0871">
            <w:pPr>
              <w:rPr>
                <w:rFonts w:ascii="仿宋" w:eastAsia="仿宋" w:hAnsi="仿宋"/>
                <w:noProof/>
              </w:rPr>
            </w:pPr>
            <w:r w:rsidRPr="009058AA">
              <w:rPr>
                <w:rFonts w:ascii="仿宋" w:eastAsia="仿宋" w:hAnsi="仿宋" w:hint="eastAsia"/>
                <w:noProof/>
              </w:rPr>
              <w:t>2</w:t>
            </w:r>
          </w:p>
        </w:tc>
        <w:tc>
          <w:tcPr>
            <w:tcW w:w="8151" w:type="dxa"/>
            <w:vAlign w:val="center"/>
          </w:tcPr>
          <w:p w14:paraId="1B51546F" w14:textId="77777777" w:rsidR="00AE0871" w:rsidRPr="009058AA" w:rsidRDefault="00AE0871" w:rsidP="00AE0871">
            <w:pPr>
              <w:rPr>
                <w:rFonts w:ascii="仿宋" w:eastAsia="仿宋" w:hAnsi="仿宋"/>
                <w:noProof/>
              </w:rPr>
            </w:pPr>
            <w:r w:rsidRPr="009058AA">
              <w:rPr>
                <w:rFonts w:ascii="仿宋" w:eastAsia="仿宋" w:hAnsi="仿宋" w:hint="eastAsia"/>
                <w:noProof/>
              </w:rPr>
              <w:t>设计有独立匹配的键鼠收纳位。</w:t>
            </w:r>
          </w:p>
        </w:tc>
      </w:tr>
      <w:tr w:rsidR="00AE0871" w:rsidRPr="009058AA" w14:paraId="7A97861D" w14:textId="77777777" w:rsidTr="002D30BD">
        <w:trPr>
          <w:trHeight w:val="285"/>
          <w:jc w:val="center"/>
        </w:trPr>
        <w:tc>
          <w:tcPr>
            <w:tcW w:w="776" w:type="dxa"/>
            <w:vMerge/>
          </w:tcPr>
          <w:p w14:paraId="7A6172DB" w14:textId="77777777" w:rsidR="00AE0871" w:rsidRPr="009058AA" w:rsidRDefault="00AE0871" w:rsidP="00AE0871">
            <w:pPr>
              <w:rPr>
                <w:rFonts w:ascii="仿宋" w:eastAsia="仿宋" w:hAnsi="仿宋"/>
                <w:noProof/>
              </w:rPr>
            </w:pPr>
          </w:p>
        </w:tc>
        <w:tc>
          <w:tcPr>
            <w:tcW w:w="776" w:type="dxa"/>
            <w:vAlign w:val="center"/>
          </w:tcPr>
          <w:p w14:paraId="07803373" w14:textId="77777777" w:rsidR="00AE0871" w:rsidRPr="009058AA" w:rsidRDefault="00AE0871" w:rsidP="00AE0871">
            <w:pPr>
              <w:rPr>
                <w:rFonts w:ascii="仿宋" w:eastAsia="仿宋" w:hAnsi="仿宋"/>
                <w:noProof/>
              </w:rPr>
            </w:pPr>
            <w:r w:rsidRPr="009058AA">
              <w:rPr>
                <w:rFonts w:ascii="仿宋" w:eastAsia="仿宋" w:hAnsi="仿宋" w:hint="eastAsia"/>
                <w:noProof/>
              </w:rPr>
              <w:t>3</w:t>
            </w:r>
          </w:p>
        </w:tc>
        <w:tc>
          <w:tcPr>
            <w:tcW w:w="8151" w:type="dxa"/>
            <w:vAlign w:val="center"/>
          </w:tcPr>
          <w:p w14:paraId="5C4267DE" w14:textId="77777777" w:rsidR="00AE0871" w:rsidRPr="009058AA" w:rsidRDefault="00AE0871" w:rsidP="00AE0871">
            <w:pPr>
              <w:rPr>
                <w:rFonts w:ascii="仿宋" w:eastAsia="仿宋" w:hAnsi="仿宋"/>
                <w:noProof/>
              </w:rPr>
            </w:pPr>
            <w:r w:rsidRPr="009058AA">
              <w:rPr>
                <w:rFonts w:ascii="仿宋" w:eastAsia="仿宋" w:hAnsi="仿宋" w:hint="eastAsia"/>
                <w:noProof/>
              </w:rPr>
              <w:t>设计有打印</w:t>
            </w:r>
            <w:r w:rsidRPr="009058AA">
              <w:rPr>
                <w:rFonts w:ascii="仿宋" w:eastAsia="仿宋" w:hAnsi="仿宋"/>
                <w:noProof/>
              </w:rPr>
              <w:t>机安装</w:t>
            </w:r>
            <w:r w:rsidRPr="009058AA">
              <w:rPr>
                <w:rFonts w:ascii="仿宋" w:eastAsia="仿宋" w:hAnsi="仿宋" w:hint="eastAsia"/>
                <w:noProof/>
              </w:rPr>
              <w:t>位。</w:t>
            </w:r>
          </w:p>
        </w:tc>
      </w:tr>
      <w:tr w:rsidR="00AE0871" w:rsidRPr="009058AA" w14:paraId="1DE69725" w14:textId="77777777" w:rsidTr="002D30BD">
        <w:trPr>
          <w:trHeight w:val="285"/>
          <w:jc w:val="center"/>
        </w:trPr>
        <w:tc>
          <w:tcPr>
            <w:tcW w:w="776" w:type="dxa"/>
            <w:vMerge/>
          </w:tcPr>
          <w:p w14:paraId="2200F7E7" w14:textId="77777777" w:rsidR="00AE0871" w:rsidRPr="009058AA" w:rsidRDefault="00AE0871" w:rsidP="00AE0871">
            <w:pPr>
              <w:rPr>
                <w:rFonts w:ascii="仿宋" w:eastAsia="仿宋" w:hAnsi="仿宋"/>
                <w:noProof/>
              </w:rPr>
            </w:pPr>
          </w:p>
        </w:tc>
        <w:tc>
          <w:tcPr>
            <w:tcW w:w="776" w:type="dxa"/>
            <w:vAlign w:val="center"/>
          </w:tcPr>
          <w:p w14:paraId="1A332C04" w14:textId="77777777" w:rsidR="00AE0871" w:rsidRPr="009058AA" w:rsidRDefault="00AE0871" w:rsidP="00AE0871">
            <w:pPr>
              <w:rPr>
                <w:rFonts w:ascii="仿宋" w:eastAsia="仿宋" w:hAnsi="仿宋"/>
                <w:noProof/>
              </w:rPr>
            </w:pPr>
            <w:r w:rsidRPr="009058AA">
              <w:rPr>
                <w:rFonts w:ascii="仿宋" w:eastAsia="仿宋" w:hAnsi="仿宋" w:hint="eastAsia"/>
                <w:noProof/>
              </w:rPr>
              <w:t>4</w:t>
            </w:r>
          </w:p>
        </w:tc>
        <w:tc>
          <w:tcPr>
            <w:tcW w:w="8151" w:type="dxa"/>
            <w:vAlign w:val="center"/>
          </w:tcPr>
          <w:p w14:paraId="382C59CA" w14:textId="77777777" w:rsidR="00AE0871" w:rsidRPr="009058AA" w:rsidRDefault="00AE0871" w:rsidP="00AE0871">
            <w:pPr>
              <w:rPr>
                <w:rFonts w:ascii="仿宋" w:eastAsia="仿宋" w:hAnsi="仿宋"/>
                <w:noProof/>
              </w:rPr>
            </w:pPr>
            <w:r w:rsidRPr="009058AA">
              <w:rPr>
                <w:rFonts w:ascii="仿宋" w:eastAsia="仿宋" w:hAnsi="仿宋" w:hint="eastAsia"/>
                <w:noProof/>
              </w:rPr>
              <w:t>配备电源插座</w:t>
            </w:r>
          </w:p>
          <w:p w14:paraId="187D670A" w14:textId="77777777" w:rsidR="00AE0871" w:rsidRPr="009058AA" w:rsidRDefault="00AE0871" w:rsidP="00AE0871">
            <w:pPr>
              <w:rPr>
                <w:rFonts w:ascii="仿宋" w:eastAsia="仿宋" w:hAnsi="仿宋"/>
                <w:noProof/>
              </w:rPr>
            </w:pPr>
            <w:r w:rsidRPr="009058AA">
              <w:rPr>
                <w:rFonts w:ascii="仿宋" w:eastAsia="仿宋" w:hAnsi="仿宋"/>
                <w:noProof/>
              </w:rPr>
              <w:t>网络布线采用优质国际知名品牌线缆，</w:t>
            </w:r>
            <w:r w:rsidRPr="009058AA">
              <w:rPr>
                <w:rFonts w:ascii="仿宋" w:eastAsia="仿宋" w:hAnsi="仿宋" w:hint="eastAsia"/>
                <w:noProof/>
              </w:rPr>
              <w:t>配备</w:t>
            </w:r>
            <w:r w:rsidRPr="009058AA">
              <w:rPr>
                <w:rFonts w:ascii="仿宋" w:eastAsia="仿宋" w:hAnsi="仿宋"/>
                <w:noProof/>
              </w:rPr>
              <w:t>国际知名品牌网络</w:t>
            </w:r>
            <w:r w:rsidRPr="009058AA">
              <w:rPr>
                <w:rFonts w:ascii="仿宋" w:eastAsia="仿宋" w:hAnsi="仿宋" w:hint="eastAsia"/>
                <w:noProof/>
              </w:rPr>
              <w:t>接口模块。</w:t>
            </w:r>
          </w:p>
        </w:tc>
      </w:tr>
      <w:tr w:rsidR="00AE0871" w:rsidRPr="009058AA" w14:paraId="5C4A6A3D" w14:textId="77777777" w:rsidTr="002D30BD">
        <w:trPr>
          <w:trHeight w:val="285"/>
          <w:jc w:val="center"/>
        </w:trPr>
        <w:tc>
          <w:tcPr>
            <w:tcW w:w="776" w:type="dxa"/>
            <w:vMerge/>
          </w:tcPr>
          <w:p w14:paraId="324115DF" w14:textId="77777777" w:rsidR="00AE0871" w:rsidRPr="009058AA" w:rsidRDefault="00AE0871" w:rsidP="00AE0871">
            <w:pPr>
              <w:rPr>
                <w:rFonts w:ascii="仿宋" w:eastAsia="仿宋" w:hAnsi="仿宋"/>
                <w:noProof/>
              </w:rPr>
            </w:pPr>
          </w:p>
        </w:tc>
        <w:tc>
          <w:tcPr>
            <w:tcW w:w="776" w:type="dxa"/>
            <w:vAlign w:val="center"/>
          </w:tcPr>
          <w:p w14:paraId="05F0E508" w14:textId="64D1D81C" w:rsidR="00AE0871" w:rsidRPr="009058AA" w:rsidRDefault="00AE0871" w:rsidP="00AE0871">
            <w:pPr>
              <w:rPr>
                <w:rFonts w:ascii="仿宋" w:eastAsia="仿宋" w:hAnsi="仿宋"/>
                <w:noProof/>
              </w:rPr>
            </w:pPr>
            <w:r w:rsidRPr="009058AA">
              <w:rPr>
                <w:rFonts w:ascii="仿宋" w:eastAsia="仿宋" w:hAnsi="仿宋" w:hint="eastAsia"/>
                <w:noProof/>
              </w:rPr>
              <w:t>5</w:t>
            </w:r>
          </w:p>
        </w:tc>
        <w:tc>
          <w:tcPr>
            <w:tcW w:w="8151" w:type="dxa"/>
            <w:vAlign w:val="center"/>
          </w:tcPr>
          <w:p w14:paraId="058F0F4B" w14:textId="77777777" w:rsidR="00AE0871" w:rsidRPr="009058AA" w:rsidRDefault="00AE0871" w:rsidP="00AE0871">
            <w:pPr>
              <w:rPr>
                <w:rFonts w:ascii="仿宋" w:eastAsia="仿宋" w:hAnsi="仿宋"/>
                <w:noProof/>
              </w:rPr>
            </w:pPr>
            <w:r w:rsidRPr="009058AA">
              <w:rPr>
                <w:rFonts w:ascii="仿宋" w:eastAsia="仿宋" w:hAnsi="仿宋" w:hint="eastAsia"/>
                <w:noProof/>
              </w:rPr>
              <w:t>壁挂</w:t>
            </w:r>
            <w:r w:rsidRPr="009058AA">
              <w:rPr>
                <w:rFonts w:ascii="仿宋" w:eastAsia="仿宋" w:hAnsi="仿宋"/>
                <w:noProof/>
              </w:rPr>
              <w:t>产品</w:t>
            </w:r>
            <w:r w:rsidRPr="009058AA">
              <w:rPr>
                <w:rFonts w:ascii="仿宋" w:eastAsia="仿宋" w:hAnsi="仿宋" w:hint="eastAsia"/>
                <w:noProof/>
              </w:rPr>
              <w:t>安</w:t>
            </w:r>
            <w:r w:rsidRPr="009058AA">
              <w:rPr>
                <w:rFonts w:ascii="仿宋" w:eastAsia="仿宋" w:hAnsi="仿宋"/>
                <w:noProof/>
              </w:rPr>
              <w:t>装前需经</w:t>
            </w:r>
            <w:r w:rsidRPr="009058AA">
              <w:rPr>
                <w:rFonts w:ascii="仿宋" w:eastAsia="仿宋" w:hAnsi="仿宋" w:hint="eastAsia"/>
                <w:noProof/>
              </w:rPr>
              <w:t>用</w:t>
            </w:r>
            <w:r w:rsidRPr="009058AA">
              <w:rPr>
                <w:rFonts w:ascii="仿宋" w:eastAsia="仿宋" w:hAnsi="仿宋"/>
                <w:noProof/>
              </w:rPr>
              <w:t>户</w:t>
            </w:r>
            <w:r w:rsidRPr="009058AA">
              <w:rPr>
                <w:rFonts w:ascii="仿宋" w:eastAsia="仿宋" w:hAnsi="仿宋" w:hint="eastAsia"/>
                <w:noProof/>
              </w:rPr>
              <w:t>确认</w:t>
            </w:r>
            <w:r w:rsidRPr="009058AA">
              <w:rPr>
                <w:rFonts w:ascii="仿宋" w:eastAsia="仿宋" w:hAnsi="仿宋"/>
                <w:noProof/>
              </w:rPr>
              <w:t>外观及功能符合要求</w:t>
            </w:r>
            <w:r w:rsidRPr="009058AA">
              <w:rPr>
                <w:rFonts w:ascii="仿宋" w:eastAsia="仿宋" w:hAnsi="仿宋" w:hint="eastAsia"/>
                <w:noProof/>
              </w:rPr>
              <w:t>。</w:t>
            </w:r>
          </w:p>
        </w:tc>
      </w:tr>
    </w:tbl>
    <w:p w14:paraId="2FF9F6AD" w14:textId="1E2C02AA" w:rsidR="00AE0871" w:rsidRDefault="00AE0871" w:rsidP="00982F9A">
      <w:pPr>
        <w:rPr>
          <w:rFonts w:ascii="仿宋" w:eastAsia="仿宋" w:hAnsi="仿宋"/>
          <w:noProof/>
        </w:rPr>
      </w:pPr>
    </w:p>
    <w:p w14:paraId="196EEB22" w14:textId="09683FA5" w:rsidR="00564C93" w:rsidRDefault="00564C93" w:rsidP="00982F9A">
      <w:pPr>
        <w:rPr>
          <w:rFonts w:ascii="仿宋" w:eastAsia="仿宋" w:hAnsi="仿宋"/>
          <w:noProof/>
          <w:sz w:val="28"/>
          <w:szCs w:val="28"/>
        </w:rPr>
      </w:pPr>
      <w:r w:rsidRPr="00564C93">
        <w:rPr>
          <w:rFonts w:ascii="仿宋" w:eastAsia="仿宋" w:hAnsi="仿宋" w:hint="eastAsia"/>
          <w:noProof/>
          <w:sz w:val="28"/>
          <w:szCs w:val="28"/>
        </w:rPr>
        <w:t>三、施工要求</w:t>
      </w:r>
    </w:p>
    <w:p w14:paraId="30D2CE15" w14:textId="569B8650" w:rsidR="00564C93" w:rsidRDefault="00564C93" w:rsidP="00564C93">
      <w:pPr>
        <w:ind w:firstLineChars="200" w:firstLine="480"/>
        <w:rPr>
          <w:rFonts w:ascii="仿宋" w:eastAsia="仿宋" w:hAnsi="仿宋"/>
          <w:sz w:val="24"/>
          <w:lang w:val="zh-CN"/>
        </w:rPr>
      </w:pPr>
      <w:r>
        <w:rPr>
          <w:rFonts w:ascii="仿宋" w:eastAsia="仿宋" w:hAnsi="仿宋" w:hint="eastAsia"/>
          <w:sz w:val="24"/>
        </w:rPr>
        <w:t>供应商</w:t>
      </w:r>
      <w:r w:rsidRPr="0081684A">
        <w:rPr>
          <w:rFonts w:ascii="仿宋" w:eastAsia="仿宋" w:hAnsi="仿宋" w:hint="eastAsia"/>
          <w:sz w:val="24"/>
        </w:rPr>
        <w:t>根据广东省人民医院手术室的现状</w:t>
      </w:r>
      <w:r>
        <w:rPr>
          <w:rFonts w:ascii="仿宋" w:eastAsia="仿宋" w:hAnsi="仿宋" w:hint="eastAsia"/>
          <w:sz w:val="24"/>
        </w:rPr>
        <w:t>，完成</w:t>
      </w:r>
      <w:r w:rsidRPr="0081684A">
        <w:rPr>
          <w:rFonts w:ascii="仿宋" w:eastAsia="仿宋" w:hAnsi="仿宋" w:hint="eastAsia"/>
          <w:sz w:val="24"/>
        </w:rPr>
        <w:t>智能触控会诊屏及一体机改造、安装及调试。包含：智能触控会诊屏、一体机、不锈钢柜体、手</w:t>
      </w:r>
      <w:r w:rsidRPr="0081684A">
        <w:rPr>
          <w:rFonts w:ascii="仿宋" w:eastAsia="仿宋" w:hAnsi="仿宋"/>
          <w:sz w:val="24"/>
        </w:rPr>
        <w:t>术室墙体改造、</w:t>
      </w:r>
      <w:r w:rsidRPr="0081684A">
        <w:rPr>
          <w:rFonts w:ascii="仿宋" w:eastAsia="仿宋" w:hAnsi="仿宋" w:hint="eastAsia"/>
          <w:sz w:val="24"/>
        </w:rPr>
        <w:t>防尘治具、安装、系统调试等内容。</w:t>
      </w:r>
      <w:r>
        <w:rPr>
          <w:rFonts w:ascii="仿宋" w:eastAsia="仿宋" w:hAnsi="仿宋" w:hint="eastAsia"/>
          <w:sz w:val="24"/>
          <w:lang w:val="zh-CN"/>
        </w:rPr>
        <w:t>配合医院的工作要求，在安装设备时，必须尽量保证不影响科室的正常运作。</w:t>
      </w:r>
    </w:p>
    <w:p w14:paraId="17B93B7E" w14:textId="1B9E09AE" w:rsidR="00564C93" w:rsidRPr="002F4589" w:rsidRDefault="002F4589" w:rsidP="002F4589">
      <w:pPr>
        <w:rPr>
          <w:rFonts w:ascii="仿宋" w:eastAsia="仿宋" w:hAnsi="仿宋"/>
          <w:noProof/>
          <w:sz w:val="28"/>
          <w:szCs w:val="28"/>
        </w:rPr>
      </w:pPr>
      <w:r>
        <w:rPr>
          <w:rFonts w:ascii="仿宋" w:eastAsia="仿宋" w:hAnsi="仿宋" w:hint="eastAsia"/>
          <w:noProof/>
          <w:sz w:val="28"/>
          <w:szCs w:val="28"/>
        </w:rPr>
        <w:t>四</w:t>
      </w:r>
      <w:r w:rsidR="00564C93" w:rsidRPr="002F4589">
        <w:rPr>
          <w:rFonts w:ascii="仿宋" w:eastAsia="仿宋" w:hAnsi="仿宋" w:hint="eastAsia"/>
          <w:noProof/>
          <w:sz w:val="28"/>
          <w:szCs w:val="28"/>
        </w:rPr>
        <w:t>、售后服务要求</w:t>
      </w:r>
    </w:p>
    <w:p w14:paraId="382C1BA1" w14:textId="3AD3ACC6" w:rsidR="00564C93" w:rsidRDefault="00564C93" w:rsidP="00564C93">
      <w:pPr>
        <w:ind w:firstLineChars="200" w:firstLine="480"/>
        <w:rPr>
          <w:rFonts w:ascii="仿宋" w:eastAsia="仿宋" w:hAnsi="仿宋"/>
          <w:sz w:val="24"/>
          <w:lang w:val="zh-CN"/>
        </w:rPr>
      </w:pPr>
      <w:r>
        <w:rPr>
          <w:rFonts w:ascii="仿宋" w:eastAsia="仿宋" w:hAnsi="仿宋" w:hint="eastAsia"/>
          <w:sz w:val="24"/>
          <w:lang w:val="zh-CN"/>
        </w:rPr>
        <w:t>本次项目中涉及的所有硬件类须至少免费提供原厂3年质保服务；</w:t>
      </w:r>
    </w:p>
    <w:p w14:paraId="1891F9B6" w14:textId="590DDFCA" w:rsidR="00564C93" w:rsidRPr="00564C93" w:rsidRDefault="00564C93" w:rsidP="00564C93">
      <w:pPr>
        <w:ind w:firstLineChars="200" w:firstLine="480"/>
        <w:rPr>
          <w:rFonts w:ascii="仿宋" w:eastAsia="仿宋" w:hAnsi="仿宋"/>
          <w:noProof/>
          <w:sz w:val="28"/>
          <w:szCs w:val="28"/>
        </w:rPr>
      </w:pPr>
      <w:r>
        <w:rPr>
          <w:rFonts w:ascii="仿宋" w:eastAsia="仿宋" w:hAnsi="仿宋" w:hint="eastAsia"/>
          <w:sz w:val="24"/>
          <w:lang w:val="zh-CN"/>
        </w:rPr>
        <w:t>提供全年7天24小时服务（电话、远程或现场），并在接到甲方通知后小2</w:t>
      </w:r>
      <w:r w:rsidR="002F4589">
        <w:rPr>
          <w:rFonts w:ascii="仿宋" w:eastAsia="仿宋" w:hAnsi="仿宋" w:hint="eastAsia"/>
          <w:sz w:val="24"/>
          <w:lang w:val="zh-CN"/>
        </w:rPr>
        <w:t>时内到达现场。提供定期</w:t>
      </w:r>
      <w:r>
        <w:rPr>
          <w:rFonts w:ascii="仿宋" w:eastAsia="仿宋" w:hAnsi="仿宋" w:hint="eastAsia"/>
          <w:sz w:val="24"/>
          <w:lang w:val="zh-CN"/>
        </w:rPr>
        <w:t>维护包括：软件的功能增强性维护等应用软件系统扩充升级（其中包括系统维护、跟踪检测），软件正常运行；硬件的现场巡检、调整优化等。</w:t>
      </w:r>
    </w:p>
    <w:sectPr w:rsidR="00564C93" w:rsidRPr="00564C93" w:rsidSect="004A4559">
      <w:pgSz w:w="11850" w:h="16783"/>
      <w:pgMar w:top="873" w:right="952" w:bottom="873" w:left="952" w:header="142" w:footer="283"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0B005" w14:textId="77777777" w:rsidR="00A40F2D" w:rsidRDefault="00A40F2D" w:rsidP="009C379C">
      <w:r>
        <w:separator/>
      </w:r>
    </w:p>
  </w:endnote>
  <w:endnote w:type="continuationSeparator" w:id="0">
    <w:p w14:paraId="53EECBFB" w14:textId="77777777" w:rsidR="00A40F2D" w:rsidRDefault="00A40F2D" w:rsidP="009C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B6BE0" w14:textId="77777777" w:rsidR="00A40F2D" w:rsidRDefault="00A40F2D" w:rsidP="009C379C">
      <w:r>
        <w:separator/>
      </w:r>
    </w:p>
  </w:footnote>
  <w:footnote w:type="continuationSeparator" w:id="0">
    <w:p w14:paraId="147C12EF" w14:textId="77777777" w:rsidR="00A40F2D" w:rsidRDefault="00A40F2D" w:rsidP="009C37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814"/>
    <w:multiLevelType w:val="multilevel"/>
    <w:tmpl w:val="687A581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16"/>
    <w:rsid w:val="00007537"/>
    <w:rsid w:val="00013CC6"/>
    <w:rsid w:val="00217F16"/>
    <w:rsid w:val="0025488F"/>
    <w:rsid w:val="002808FA"/>
    <w:rsid w:val="002F4589"/>
    <w:rsid w:val="00344D5F"/>
    <w:rsid w:val="0044786B"/>
    <w:rsid w:val="004A4559"/>
    <w:rsid w:val="00510EB6"/>
    <w:rsid w:val="00562ACE"/>
    <w:rsid w:val="00564C27"/>
    <w:rsid w:val="00564C93"/>
    <w:rsid w:val="005679F5"/>
    <w:rsid w:val="00756763"/>
    <w:rsid w:val="0079745D"/>
    <w:rsid w:val="00803A37"/>
    <w:rsid w:val="008A1869"/>
    <w:rsid w:val="009058AA"/>
    <w:rsid w:val="00982F9A"/>
    <w:rsid w:val="009C379C"/>
    <w:rsid w:val="009F51DF"/>
    <w:rsid w:val="00A160AF"/>
    <w:rsid w:val="00A40F2D"/>
    <w:rsid w:val="00AC5F30"/>
    <w:rsid w:val="00AE0871"/>
    <w:rsid w:val="00C05903"/>
    <w:rsid w:val="00CD241F"/>
    <w:rsid w:val="00D32C82"/>
    <w:rsid w:val="00D55C33"/>
    <w:rsid w:val="00D70474"/>
    <w:rsid w:val="00D92F68"/>
    <w:rsid w:val="00DC30DC"/>
    <w:rsid w:val="00DD7CEC"/>
    <w:rsid w:val="00E23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04BEB"/>
  <w15:chartTrackingRefBased/>
  <w15:docId w15:val="{AFCD1C5C-2C14-4BF9-9D1F-CDC0C795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A1869"/>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8A186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7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379C"/>
    <w:rPr>
      <w:sz w:val="18"/>
      <w:szCs w:val="18"/>
    </w:rPr>
  </w:style>
  <w:style w:type="paragraph" w:styleId="a5">
    <w:name w:val="footer"/>
    <w:basedOn w:val="a"/>
    <w:link w:val="a6"/>
    <w:uiPriority w:val="99"/>
    <w:unhideWhenUsed/>
    <w:rsid w:val="009C379C"/>
    <w:pPr>
      <w:tabs>
        <w:tab w:val="center" w:pos="4153"/>
        <w:tab w:val="right" w:pos="8306"/>
      </w:tabs>
      <w:snapToGrid w:val="0"/>
      <w:jc w:val="left"/>
    </w:pPr>
    <w:rPr>
      <w:sz w:val="18"/>
      <w:szCs w:val="18"/>
    </w:rPr>
  </w:style>
  <w:style w:type="character" w:customStyle="1" w:styleId="a6">
    <w:name w:val="页脚 字符"/>
    <w:basedOn w:val="a0"/>
    <w:link w:val="a5"/>
    <w:uiPriority w:val="99"/>
    <w:rsid w:val="009C379C"/>
    <w:rPr>
      <w:sz w:val="18"/>
      <w:szCs w:val="18"/>
    </w:rPr>
  </w:style>
  <w:style w:type="paragraph" w:customStyle="1" w:styleId="2">
    <w:name w:val="列出段落2"/>
    <w:basedOn w:val="a"/>
    <w:uiPriority w:val="34"/>
    <w:qFormat/>
    <w:rsid w:val="00982F9A"/>
    <w:pPr>
      <w:ind w:firstLineChars="200" w:firstLine="420"/>
    </w:pPr>
    <w:rPr>
      <w:rFonts w:ascii="Times New Roman" w:eastAsia="宋体" w:hAnsi="Times New Roman" w:cs="Times New Roman"/>
      <w:szCs w:val="24"/>
    </w:rPr>
  </w:style>
  <w:style w:type="paragraph" w:customStyle="1" w:styleId="ListParagraph1">
    <w:name w:val="List Paragraph1"/>
    <w:rsid w:val="00982F9A"/>
    <w:pPr>
      <w:widowControl w:val="0"/>
      <w:ind w:firstLine="420"/>
      <w:jc w:val="both"/>
    </w:pPr>
    <w:rPr>
      <w:rFonts w:ascii="Times New Roman" w:eastAsia="宋体" w:hAnsi="Times New Roman" w:cs="Times New Roman"/>
      <w:color w:val="000000"/>
      <w:kern w:val="0"/>
      <w:sz w:val="20"/>
      <w:szCs w:val="21"/>
      <w:u w:color="000000"/>
    </w:rPr>
  </w:style>
  <w:style w:type="paragraph" w:customStyle="1" w:styleId="11">
    <w:name w:val="列出段落1"/>
    <w:basedOn w:val="a"/>
    <w:uiPriority w:val="34"/>
    <w:qFormat/>
    <w:rsid w:val="00982F9A"/>
    <w:pPr>
      <w:ind w:firstLineChars="200" w:firstLine="200"/>
    </w:pPr>
    <w:rPr>
      <w:rFonts w:ascii="Calibri" w:eastAsia="宋体" w:hAnsi="Calibri" w:cs="Calibri"/>
      <w:color w:val="000000"/>
      <w:szCs w:val="21"/>
      <w:u w:color="000000"/>
      <w:lang w:eastAsia="en-US"/>
    </w:rPr>
  </w:style>
  <w:style w:type="character" w:customStyle="1" w:styleId="10">
    <w:name w:val="标题 1 字符"/>
    <w:basedOn w:val="a0"/>
    <w:link w:val="1"/>
    <w:uiPriority w:val="9"/>
    <w:rsid w:val="008A1869"/>
    <w:rPr>
      <w:b/>
      <w:bCs/>
      <w:kern w:val="44"/>
      <w:sz w:val="44"/>
      <w:szCs w:val="44"/>
    </w:rPr>
  </w:style>
  <w:style w:type="character" w:customStyle="1" w:styleId="30">
    <w:name w:val="标题 3 字符"/>
    <w:basedOn w:val="a0"/>
    <w:link w:val="3"/>
    <w:uiPriority w:val="9"/>
    <w:semiHidden/>
    <w:rsid w:val="008A1869"/>
    <w:rPr>
      <w:b/>
      <w:bCs/>
      <w:sz w:val="32"/>
      <w:szCs w:val="32"/>
    </w:rPr>
  </w:style>
  <w:style w:type="table" w:styleId="a7">
    <w:name w:val="Table Grid"/>
    <w:basedOn w:val="a1"/>
    <w:uiPriority w:val="39"/>
    <w:rsid w:val="00510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wuyushan1231@163.com</dc:creator>
  <cp:keywords/>
  <dc:description/>
  <cp:lastModifiedBy>伍睿</cp:lastModifiedBy>
  <cp:revision>4</cp:revision>
  <dcterms:created xsi:type="dcterms:W3CDTF">2022-01-20T09:50:00Z</dcterms:created>
  <dcterms:modified xsi:type="dcterms:W3CDTF">2022-01-21T09:01:00Z</dcterms:modified>
</cp:coreProperties>
</file>