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32" w:rsidRDefault="00C631A6">
      <w:pPr>
        <w:tabs>
          <w:tab w:val="left" w:pos="7740"/>
        </w:tabs>
        <w:spacing w:line="540" w:lineRule="exact"/>
        <w:jc w:val="center"/>
        <w:rPr>
          <w:rFonts w:ascii="宋体" w:hAnsi="宋体"/>
          <w:b/>
          <w:kern w:val="0"/>
          <w:sz w:val="44"/>
          <w:szCs w:val="44"/>
        </w:rPr>
      </w:pPr>
      <w:r w:rsidRPr="00C631A6">
        <w:rPr>
          <w:rFonts w:ascii="宋体" w:hAnsi="宋体" w:hint="eastAsia"/>
          <w:b/>
          <w:kern w:val="0"/>
          <w:sz w:val="44"/>
          <w:szCs w:val="44"/>
        </w:rPr>
        <w:t>广东省人民医院门诊住院大楼东川门诊首层</w:t>
      </w:r>
      <w:r w:rsidR="00A76B32">
        <w:rPr>
          <w:rFonts w:ascii="宋体" w:hAnsi="宋体" w:hint="eastAsia"/>
          <w:b/>
          <w:kern w:val="0"/>
          <w:sz w:val="44"/>
          <w:szCs w:val="44"/>
        </w:rPr>
        <w:t>室内</w:t>
      </w:r>
      <w:r w:rsidR="003B0EF9">
        <w:rPr>
          <w:rFonts w:ascii="宋体" w:hAnsi="宋体" w:hint="eastAsia"/>
          <w:b/>
          <w:kern w:val="0"/>
          <w:sz w:val="44"/>
          <w:szCs w:val="44"/>
        </w:rPr>
        <w:t>公共区域</w:t>
      </w:r>
      <w:r w:rsidRPr="00C631A6">
        <w:rPr>
          <w:rFonts w:ascii="宋体" w:hAnsi="宋体" w:hint="eastAsia"/>
          <w:b/>
          <w:kern w:val="0"/>
          <w:sz w:val="44"/>
          <w:szCs w:val="44"/>
        </w:rPr>
        <w:t>地面防滑处理</w:t>
      </w:r>
      <w:r w:rsidR="00A85057">
        <w:rPr>
          <w:rFonts w:ascii="宋体" w:hAnsi="宋体" w:hint="eastAsia"/>
          <w:b/>
          <w:kern w:val="0"/>
          <w:sz w:val="44"/>
          <w:szCs w:val="44"/>
        </w:rPr>
        <w:t>工程</w:t>
      </w:r>
    </w:p>
    <w:p w:rsidR="005753EB" w:rsidRDefault="00A85057" w:rsidP="00A76B32">
      <w:pPr>
        <w:tabs>
          <w:tab w:val="left" w:pos="7740"/>
        </w:tabs>
        <w:spacing w:line="54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施工总承包项目报价邀请函</w:t>
      </w:r>
    </w:p>
    <w:p w:rsidR="005753EB" w:rsidRDefault="005753EB">
      <w:pPr>
        <w:spacing w:line="560" w:lineRule="exact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</w:p>
    <w:p w:rsidR="005753EB" w:rsidRPr="005753EB" w:rsidRDefault="00A85057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广东省人民医院（以下简称“采购人”）就</w:t>
      </w:r>
      <w:r w:rsidR="00C631A6" w:rsidRPr="00C631A6">
        <w:rPr>
          <w:rFonts w:ascii="仿宋" w:eastAsia="仿宋" w:hAnsi="仿宋" w:cs="仿宋" w:hint="eastAsia"/>
          <w:sz w:val="28"/>
          <w:szCs w:val="28"/>
        </w:rPr>
        <w:t>广东省人民医院门诊住院大楼东川门诊首层</w:t>
      </w:r>
      <w:r w:rsidR="00A76B32">
        <w:rPr>
          <w:rFonts w:ascii="仿宋" w:eastAsia="仿宋" w:hAnsi="仿宋" w:cs="仿宋" w:hint="eastAsia"/>
          <w:sz w:val="28"/>
          <w:szCs w:val="28"/>
        </w:rPr>
        <w:t>室内</w:t>
      </w:r>
      <w:r w:rsidR="003B0EF9">
        <w:rPr>
          <w:rFonts w:ascii="仿宋" w:eastAsia="仿宋" w:hAnsi="仿宋" w:cs="仿宋" w:hint="eastAsia"/>
          <w:sz w:val="28"/>
          <w:szCs w:val="28"/>
        </w:rPr>
        <w:t>公共区域</w:t>
      </w:r>
      <w:r w:rsidR="00C631A6" w:rsidRPr="00C631A6">
        <w:rPr>
          <w:rFonts w:ascii="仿宋" w:eastAsia="仿宋" w:hAnsi="仿宋" w:cs="仿宋" w:hint="eastAsia"/>
          <w:sz w:val="28"/>
          <w:szCs w:val="28"/>
        </w:rPr>
        <w:t>地面防滑处理</w:t>
      </w:r>
      <w:r w:rsidR="00C631A6" w:rsidRPr="00C631A6">
        <w:rPr>
          <w:rFonts w:ascii="仿宋" w:eastAsia="仿宋" w:hAnsi="仿宋" w:cs="仿宋" w:hint="eastAsia"/>
          <w:sz w:val="28"/>
          <w:szCs w:val="28"/>
          <w:lang w:val="zh-CN"/>
        </w:rPr>
        <w:t>工程施工总承包项目</w:t>
      </w:r>
      <w:r>
        <w:rPr>
          <w:rFonts w:ascii="仿宋" w:eastAsia="仿宋" w:hAnsi="仿宋" w:cs="仿宋" w:hint="eastAsia"/>
          <w:sz w:val="28"/>
          <w:szCs w:val="28"/>
        </w:rPr>
        <w:t>进行采购，现诚邀国内相关企业（以下简称“</w:t>
      </w:r>
      <w:r w:rsidR="005753EB" w:rsidRPr="005753EB">
        <w:rPr>
          <w:rFonts w:ascii="仿宋" w:eastAsia="仿宋" w:hAnsi="仿宋" w:cs="仿宋" w:hint="eastAsia"/>
          <w:sz w:val="28"/>
          <w:szCs w:val="28"/>
        </w:rPr>
        <w:t>供应</w:t>
      </w:r>
      <w:r>
        <w:rPr>
          <w:rFonts w:ascii="仿宋" w:eastAsia="仿宋" w:hAnsi="仿宋" w:cs="仿宋" w:hint="eastAsia"/>
          <w:sz w:val="28"/>
          <w:szCs w:val="28"/>
        </w:rPr>
        <w:t>商”）参加密封报价。本项目采购内容公布如下：</w:t>
      </w:r>
    </w:p>
    <w:p w:rsidR="005753EB" w:rsidRDefault="00A85057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项目名称</w:t>
      </w:r>
    </w:p>
    <w:p w:rsidR="005753EB" w:rsidRDefault="00A85057">
      <w:pPr>
        <w:widowControl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广东省人民医院门诊住院大楼东川门诊首层</w:t>
      </w:r>
      <w:r w:rsidR="00A76B32">
        <w:rPr>
          <w:rFonts w:ascii="仿宋" w:eastAsia="仿宋" w:hAnsi="仿宋" w:cs="仿宋" w:hint="eastAsia"/>
          <w:sz w:val="28"/>
          <w:szCs w:val="28"/>
        </w:rPr>
        <w:t>室内</w:t>
      </w:r>
      <w:r w:rsidR="003B0EF9">
        <w:rPr>
          <w:rFonts w:ascii="仿宋" w:eastAsia="仿宋" w:hAnsi="仿宋" w:cs="仿宋" w:hint="eastAsia"/>
          <w:sz w:val="28"/>
          <w:szCs w:val="28"/>
        </w:rPr>
        <w:t>公共区域</w:t>
      </w:r>
      <w:r>
        <w:rPr>
          <w:rFonts w:ascii="仿宋" w:eastAsia="仿宋" w:hAnsi="仿宋" w:cs="仿宋" w:hint="eastAsia"/>
          <w:sz w:val="28"/>
          <w:szCs w:val="28"/>
        </w:rPr>
        <w:t>地面防滑处理</w:t>
      </w:r>
      <w:r w:rsidR="00C631A6" w:rsidRPr="00C631A6">
        <w:rPr>
          <w:rFonts w:ascii="仿宋" w:eastAsia="仿宋" w:hAnsi="仿宋" w:cs="仿宋" w:hint="eastAsia"/>
          <w:sz w:val="28"/>
          <w:szCs w:val="28"/>
        </w:rPr>
        <w:t>工程施工总承包项目</w:t>
      </w:r>
    </w:p>
    <w:p w:rsidR="005753EB" w:rsidRDefault="00A85057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项目概况及改造内容</w:t>
      </w:r>
    </w:p>
    <w:p w:rsidR="005753EB" w:rsidRDefault="00A85057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  <w:r w:rsidR="00C631A6" w:rsidRPr="00C631A6">
        <w:rPr>
          <w:rFonts w:ascii="仿宋" w:eastAsia="仿宋" w:hAnsi="仿宋" w:cs="仿宋"/>
          <w:sz w:val="28"/>
          <w:szCs w:val="28"/>
        </w:rPr>
        <w:t xml:space="preserve"> </w:t>
      </w:r>
      <w:r w:rsidR="00C631A6" w:rsidRPr="00C631A6">
        <w:rPr>
          <w:rFonts w:ascii="仿宋" w:eastAsia="仿宋" w:hAnsi="仿宋" w:cs="仿宋" w:hint="eastAsia"/>
          <w:sz w:val="28"/>
          <w:szCs w:val="28"/>
        </w:rPr>
        <w:t>东川门诊首层</w:t>
      </w:r>
      <w:r w:rsidR="003B0EF9">
        <w:rPr>
          <w:rFonts w:ascii="仿宋" w:eastAsia="仿宋" w:hAnsi="仿宋" w:cs="仿宋" w:hint="eastAsia"/>
          <w:sz w:val="28"/>
          <w:szCs w:val="28"/>
        </w:rPr>
        <w:t>公共区域建筑面积</w:t>
      </w:r>
      <w:r>
        <w:rPr>
          <w:rFonts w:ascii="仿宋" w:eastAsia="仿宋" w:hAnsi="仿宋" w:cs="仿宋" w:hint="eastAsia"/>
          <w:sz w:val="28"/>
          <w:szCs w:val="28"/>
        </w:rPr>
        <w:t>约</w:t>
      </w:r>
      <w:r w:rsidR="00F82F7F">
        <w:rPr>
          <w:rFonts w:ascii="仿宋" w:eastAsia="仿宋" w:hAnsi="仿宋" w:cs="仿宋" w:hint="eastAsia"/>
          <w:sz w:val="28"/>
          <w:szCs w:val="28"/>
        </w:rPr>
        <w:t>20</w:t>
      </w:r>
      <w:r w:rsidR="005753EB" w:rsidRPr="00783199">
        <w:rPr>
          <w:rFonts w:ascii="仿宋" w:eastAsia="仿宋" w:hAnsi="仿宋" w:cs="仿宋"/>
          <w:sz w:val="28"/>
          <w:szCs w:val="28"/>
        </w:rPr>
        <w:t>00</w:t>
      </w:r>
      <w:r w:rsidR="00C631A6" w:rsidRPr="00C631A6">
        <w:rPr>
          <w:rFonts w:ascii="仿宋" w:eastAsia="仿宋" w:hAnsi="仿宋" w:cs="仿宋" w:hint="eastAsia"/>
          <w:sz w:val="28"/>
          <w:szCs w:val="28"/>
        </w:rPr>
        <w:t>㎡</w:t>
      </w:r>
      <w:r w:rsidR="00B867B9">
        <w:rPr>
          <w:rFonts w:ascii="仿宋" w:eastAsia="仿宋" w:hAnsi="仿宋" w:cs="仿宋" w:hint="eastAsia"/>
          <w:sz w:val="28"/>
          <w:szCs w:val="28"/>
        </w:rPr>
        <w:t>（暂定）</w:t>
      </w:r>
      <w:r w:rsidR="00C631A6" w:rsidRPr="00C631A6">
        <w:rPr>
          <w:rFonts w:ascii="仿宋" w:eastAsia="仿宋" w:hAnsi="仿宋" w:cs="仿宋" w:hint="eastAsia"/>
          <w:sz w:val="28"/>
          <w:szCs w:val="28"/>
        </w:rPr>
        <w:t>。内容主要</w:t>
      </w:r>
      <w:r>
        <w:rPr>
          <w:rFonts w:ascii="仿宋" w:eastAsia="仿宋" w:hAnsi="仿宋" w:cs="仿宋" w:hint="eastAsia"/>
          <w:sz w:val="28"/>
          <w:szCs w:val="28"/>
        </w:rPr>
        <w:t>为</w:t>
      </w:r>
      <w:r w:rsidR="00783199">
        <w:rPr>
          <w:rFonts w:ascii="仿宋" w:eastAsia="仿宋" w:hAnsi="仿宋" w:cs="仿宋" w:hint="eastAsia"/>
          <w:sz w:val="28"/>
          <w:szCs w:val="28"/>
        </w:rPr>
        <w:t>在不损坏地砖使用功能及观感的条件下，通过必要的技术手段对东川门诊</w:t>
      </w:r>
      <w:r w:rsidR="003B0EF9">
        <w:rPr>
          <w:rFonts w:ascii="仿宋" w:eastAsia="仿宋" w:hAnsi="仿宋" w:cs="仿宋" w:hint="eastAsia"/>
          <w:sz w:val="28"/>
          <w:szCs w:val="28"/>
        </w:rPr>
        <w:t>首层公共区域内</w:t>
      </w:r>
      <w:r>
        <w:rPr>
          <w:rFonts w:ascii="仿宋" w:eastAsia="仿宋" w:hAnsi="仿宋" w:cs="仿宋" w:hint="eastAsia"/>
          <w:sz w:val="28"/>
          <w:szCs w:val="28"/>
        </w:rPr>
        <w:t>地砖</w:t>
      </w:r>
      <w:r w:rsidR="00783199">
        <w:rPr>
          <w:rFonts w:ascii="仿宋" w:eastAsia="仿宋" w:hAnsi="仿宋" w:cs="仿宋" w:hint="eastAsia"/>
          <w:sz w:val="28"/>
          <w:szCs w:val="28"/>
        </w:rPr>
        <w:t>进行</w:t>
      </w:r>
      <w:r>
        <w:rPr>
          <w:rFonts w:ascii="仿宋" w:eastAsia="仿宋" w:hAnsi="仿宋" w:cs="仿宋" w:hint="eastAsia"/>
          <w:sz w:val="28"/>
          <w:szCs w:val="28"/>
        </w:rPr>
        <w:t>防滑处理，使其达到</w:t>
      </w:r>
      <w:r w:rsidR="003B0EF9">
        <w:rPr>
          <w:rFonts w:ascii="仿宋" w:eastAsia="仿宋" w:hAnsi="仿宋" w:cs="仿宋" w:hint="eastAsia"/>
          <w:sz w:val="28"/>
          <w:szCs w:val="28"/>
        </w:rPr>
        <w:t>中高级</w:t>
      </w:r>
      <w:r>
        <w:rPr>
          <w:rFonts w:ascii="仿宋" w:eastAsia="仿宋" w:hAnsi="仿宋" w:cs="仿宋" w:hint="eastAsia"/>
          <w:sz w:val="28"/>
          <w:szCs w:val="28"/>
        </w:rPr>
        <w:t>防滑</w:t>
      </w:r>
      <w:r w:rsidR="003B0EF9">
        <w:rPr>
          <w:rFonts w:ascii="仿宋" w:eastAsia="仿宋" w:hAnsi="仿宋" w:cs="仿宋" w:hint="eastAsia"/>
          <w:sz w:val="28"/>
          <w:szCs w:val="28"/>
        </w:rPr>
        <w:t>等级效果</w:t>
      </w:r>
      <w:r w:rsidR="00F82F7F">
        <w:rPr>
          <w:rFonts w:ascii="仿宋" w:eastAsia="仿宋" w:hAnsi="仿宋" w:cs="仿宋" w:hint="eastAsia"/>
          <w:sz w:val="28"/>
          <w:szCs w:val="28"/>
        </w:rPr>
        <w:t>（</w:t>
      </w:r>
      <w:r w:rsidR="00F82F7F" w:rsidRPr="00F82F7F">
        <w:rPr>
          <w:rFonts w:ascii="仿宋" w:eastAsia="仿宋" w:hAnsi="仿宋" w:cs="仿宋" w:hint="eastAsia"/>
          <w:sz w:val="28"/>
          <w:szCs w:val="28"/>
        </w:rPr>
        <w:t>处理后的陶瓷地砖摩擦系数≥0.6，并且符合现场验收合格的样本试验效果</w:t>
      </w:r>
      <w:r w:rsidR="00F82F7F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，满足</w:t>
      </w:r>
      <w:r w:rsidR="003B0EF9">
        <w:rPr>
          <w:rFonts w:ascii="仿宋" w:eastAsia="仿宋" w:hAnsi="仿宋" w:cs="仿宋" w:hint="eastAsia"/>
          <w:sz w:val="28"/>
          <w:szCs w:val="28"/>
        </w:rPr>
        <w:t>医院公共区域</w:t>
      </w:r>
      <w:r>
        <w:rPr>
          <w:rFonts w:ascii="仿宋" w:eastAsia="仿宋" w:hAnsi="仿宋" w:cs="仿宋" w:hint="eastAsia"/>
          <w:sz w:val="28"/>
          <w:szCs w:val="28"/>
        </w:rPr>
        <w:t>大批量人群</w:t>
      </w:r>
      <w:r w:rsidR="003B0EF9">
        <w:rPr>
          <w:rFonts w:ascii="仿宋" w:eastAsia="仿宋" w:hAnsi="仿宋" w:cs="仿宋" w:hint="eastAsia"/>
          <w:sz w:val="28"/>
          <w:szCs w:val="28"/>
        </w:rPr>
        <w:t>安全</w:t>
      </w:r>
      <w:r>
        <w:rPr>
          <w:rFonts w:ascii="仿宋" w:eastAsia="仿宋" w:hAnsi="仿宋" w:cs="仿宋" w:hint="eastAsia"/>
          <w:sz w:val="28"/>
          <w:szCs w:val="28"/>
        </w:rPr>
        <w:t>出入需求。</w:t>
      </w:r>
      <w:r w:rsidR="00FD7F0E">
        <w:rPr>
          <w:rFonts w:ascii="仿宋" w:eastAsia="仿宋" w:hAnsi="仿宋" w:cs="仿宋" w:hint="eastAsia"/>
          <w:sz w:val="28"/>
          <w:szCs w:val="28"/>
        </w:rPr>
        <w:t>中高级防滑效果需持续保持7年以上</w:t>
      </w:r>
      <w:r w:rsidR="00A76B32">
        <w:rPr>
          <w:rFonts w:ascii="仿宋" w:eastAsia="仿宋" w:hAnsi="仿宋" w:cs="仿宋" w:hint="eastAsia"/>
          <w:sz w:val="28"/>
          <w:szCs w:val="28"/>
        </w:rPr>
        <w:t>。如若过程中采用化学物品进行地面防护处理，必须保证其无毒无害，</w:t>
      </w:r>
      <w:r w:rsidR="00A4346C">
        <w:rPr>
          <w:rFonts w:ascii="仿宋" w:eastAsia="仿宋" w:hAnsi="仿宋" w:cs="仿宋" w:hint="eastAsia"/>
          <w:sz w:val="28"/>
          <w:szCs w:val="28"/>
        </w:rPr>
        <w:t>且</w:t>
      </w:r>
      <w:r w:rsidR="00A76B32">
        <w:rPr>
          <w:rFonts w:ascii="仿宋" w:eastAsia="仿宋" w:hAnsi="仿宋" w:cs="仿宋" w:hint="eastAsia"/>
          <w:sz w:val="28"/>
          <w:szCs w:val="28"/>
        </w:rPr>
        <w:t>具有相关产品生产许可证及检验报告。等</w:t>
      </w:r>
      <w:r>
        <w:rPr>
          <w:rFonts w:ascii="仿宋" w:eastAsia="仿宋" w:hAnsi="仿宋" w:cs="仿宋" w:hint="eastAsia"/>
          <w:sz w:val="28"/>
          <w:szCs w:val="28"/>
        </w:rPr>
        <w:t>具体工程改造内容详见附件（</w:t>
      </w:r>
      <w:r w:rsidR="000E17C6">
        <w:rPr>
          <w:rFonts w:ascii="仿宋" w:eastAsia="仿宋" w:hAnsi="仿宋" w:cs="仿宋" w:hint="eastAsia"/>
          <w:sz w:val="28"/>
          <w:szCs w:val="28"/>
        </w:rPr>
        <w:t>施工图纸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:rsidR="005753EB" w:rsidRDefault="00A85057">
      <w:pPr>
        <w:pStyle w:val="a4"/>
        <w:numPr>
          <w:ilvl w:val="0"/>
          <w:numId w:val="1"/>
        </w:num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工期要求:</w:t>
      </w:r>
      <w:r w:rsidR="003B0EF9"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天或以下</w:t>
      </w:r>
    </w:p>
    <w:p w:rsidR="005753EB" w:rsidRDefault="00A85057">
      <w:pPr>
        <w:pStyle w:val="a4"/>
        <w:numPr>
          <w:ilvl w:val="0"/>
          <w:numId w:val="1"/>
        </w:num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最高限价及报价要求</w:t>
      </w:r>
    </w:p>
    <w:p w:rsidR="005753EB" w:rsidRDefault="00A85057">
      <w:pPr>
        <w:pStyle w:val="a4"/>
        <w:jc w:val="left"/>
        <w:rPr>
          <w:rFonts w:ascii="仿宋" w:eastAsia="仿宋" w:hAnsi="仿宋" w:cs="仿宋"/>
          <w:b w:val="0"/>
          <w:bCs/>
          <w:sz w:val="28"/>
          <w:szCs w:val="28"/>
        </w:rPr>
      </w:pPr>
      <w:r>
        <w:rPr>
          <w:rFonts w:ascii="仿宋" w:eastAsia="仿宋" w:hAnsi="仿宋" w:hint="eastAsia"/>
          <w:b w:val="0"/>
          <w:bCs/>
          <w:sz w:val="28"/>
          <w:szCs w:val="28"/>
        </w:rPr>
        <w:lastRenderedPageBreak/>
        <w:t>1、</w:t>
      </w:r>
      <w:r w:rsidR="002E2E29">
        <w:rPr>
          <w:rFonts w:ascii="仿宋" w:eastAsia="仿宋" w:hAnsi="仿宋" w:hint="eastAsia"/>
          <w:b w:val="0"/>
          <w:bCs/>
          <w:sz w:val="28"/>
          <w:szCs w:val="28"/>
        </w:rPr>
        <w:t>综合单价</w:t>
      </w:r>
      <w:r>
        <w:rPr>
          <w:rFonts w:ascii="仿宋" w:eastAsia="仿宋" w:hAnsi="仿宋" w:hint="eastAsia"/>
          <w:b w:val="0"/>
          <w:bCs/>
          <w:sz w:val="28"/>
          <w:szCs w:val="28"/>
        </w:rPr>
        <w:t>最高限价（元）</w:t>
      </w:r>
      <w:r w:rsidR="005753EB">
        <w:rPr>
          <w:rFonts w:ascii="仿宋" w:eastAsia="仿宋" w:hAnsi="仿宋" w:hint="eastAsia"/>
          <w:b w:val="0"/>
          <w:bCs/>
          <w:sz w:val="28"/>
          <w:szCs w:val="28"/>
        </w:rPr>
        <w:t>：</w:t>
      </w:r>
      <w:r w:rsidR="002E2E29">
        <w:rPr>
          <w:rFonts w:ascii="仿宋" w:eastAsia="仿宋" w:hAnsi="仿宋" w:hint="eastAsia"/>
          <w:b w:val="0"/>
          <w:bCs/>
          <w:sz w:val="28"/>
          <w:szCs w:val="28"/>
        </w:rPr>
        <w:t>36</w:t>
      </w:r>
      <w:r w:rsidR="002E2E29" w:rsidRPr="002E2E29">
        <w:rPr>
          <w:rFonts w:ascii="仿宋" w:eastAsia="仿宋" w:hAnsi="仿宋" w:hint="eastAsia"/>
          <w:b w:val="0"/>
          <w:bCs/>
          <w:sz w:val="28"/>
          <w:szCs w:val="28"/>
        </w:rPr>
        <w:t>元</w:t>
      </w:r>
      <w:r w:rsidR="002E2E29">
        <w:rPr>
          <w:rFonts w:ascii="仿宋" w:eastAsia="仿宋" w:hAnsi="仿宋" w:hint="eastAsia"/>
          <w:b w:val="0"/>
          <w:bCs/>
          <w:sz w:val="28"/>
          <w:szCs w:val="28"/>
        </w:rPr>
        <w:t>/平方米</w:t>
      </w:r>
      <w:r>
        <w:rPr>
          <w:rFonts w:ascii="仿宋" w:eastAsia="仿宋" w:hAnsi="仿宋" w:hint="eastAsia"/>
          <w:b w:val="0"/>
          <w:bCs/>
          <w:sz w:val="28"/>
          <w:szCs w:val="28"/>
        </w:rPr>
        <w:t>。</w:t>
      </w:r>
    </w:p>
    <w:p w:rsidR="005753EB" w:rsidRDefault="00A85057">
      <w:pPr>
        <w:pStyle w:val="a4"/>
        <w:jc w:val="left"/>
        <w:rPr>
          <w:rFonts w:ascii="仿宋" w:eastAsia="仿宋" w:hAnsi="仿宋" w:cs="仿宋"/>
          <w:b w:val="0"/>
          <w:bCs/>
          <w:sz w:val="28"/>
          <w:szCs w:val="28"/>
        </w:rPr>
      </w:pPr>
      <w:r>
        <w:rPr>
          <w:rFonts w:ascii="仿宋" w:eastAsia="仿宋" w:hAnsi="仿宋" w:hint="eastAsia"/>
          <w:b w:val="0"/>
          <w:bCs/>
          <w:sz w:val="28"/>
          <w:szCs w:val="28"/>
        </w:rPr>
        <w:t>2、本次提供的工程量清单仅供参考，请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供应商根据图纸、参考清单、材料品牌表，在</w:t>
      </w:r>
      <w:r w:rsidR="002E2E29">
        <w:rPr>
          <w:rFonts w:ascii="仿宋" w:eastAsia="仿宋" w:hAnsi="仿宋" w:cs="仿宋" w:hint="eastAsia"/>
          <w:b w:val="0"/>
          <w:bCs/>
          <w:sz w:val="28"/>
          <w:szCs w:val="28"/>
        </w:rPr>
        <w:t>综合单价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最高限价基础上，报总价及</w:t>
      </w:r>
      <w:r w:rsidR="002E2E29">
        <w:rPr>
          <w:rFonts w:ascii="仿宋" w:eastAsia="仿宋" w:hAnsi="仿宋" w:cs="仿宋" w:hint="eastAsia"/>
          <w:b w:val="0"/>
          <w:bCs/>
          <w:sz w:val="28"/>
          <w:szCs w:val="28"/>
        </w:rPr>
        <w:t>综合单价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。供应商所报的</w:t>
      </w:r>
      <w:r w:rsidR="002E2E29">
        <w:rPr>
          <w:rFonts w:ascii="仿宋" w:eastAsia="仿宋" w:hAnsi="仿宋" w:cs="仿宋" w:hint="eastAsia"/>
          <w:b w:val="0"/>
          <w:bCs/>
          <w:sz w:val="28"/>
          <w:szCs w:val="28"/>
        </w:rPr>
        <w:t>综合单价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高于限价为无效报价，取消该供应商的竞价资格。</w:t>
      </w:r>
      <w:bookmarkStart w:id="0" w:name="_GoBack"/>
      <w:bookmarkEnd w:id="0"/>
    </w:p>
    <w:p w:rsidR="005753EB" w:rsidRDefault="00A85057">
      <w:pPr>
        <w:pStyle w:val="a4"/>
        <w:jc w:val="left"/>
        <w:rPr>
          <w:rFonts w:ascii="仿宋" w:eastAsia="仿宋" w:hAnsi="仿宋" w:cs="仿宋"/>
          <w:b w:val="0"/>
          <w:bCs/>
          <w:sz w:val="28"/>
          <w:szCs w:val="28"/>
        </w:rPr>
      </w:pPr>
      <w:r>
        <w:rPr>
          <w:rFonts w:ascii="仿宋" w:eastAsia="仿宋" w:hAnsi="仿宋" w:cs="仿宋" w:hint="eastAsia"/>
          <w:b w:val="0"/>
          <w:bCs/>
          <w:sz w:val="28"/>
          <w:szCs w:val="28"/>
        </w:rPr>
        <w:t>3.总报价为合同暂定价</w:t>
      </w:r>
      <w:r w:rsidR="00420F0B">
        <w:rPr>
          <w:rFonts w:ascii="仿宋" w:eastAsia="仿宋" w:hAnsi="仿宋" w:cs="仿宋" w:hint="eastAsia"/>
          <w:b w:val="0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 w:val="0"/>
          <w:bCs/>
          <w:sz w:val="28"/>
          <w:szCs w:val="28"/>
        </w:rPr>
        <w:t>最终价格以我院审计审核结果为准。</w:t>
      </w:r>
    </w:p>
    <w:p w:rsidR="007221EB" w:rsidRPr="0089128A" w:rsidRDefault="007221EB" w:rsidP="007221EB">
      <w:pPr>
        <w:rPr>
          <w:rFonts w:ascii="仿宋" w:eastAsia="仿宋" w:hAnsi="仿宋" w:cs="仿宋"/>
          <w:b/>
          <w:bCs/>
          <w:sz w:val="28"/>
          <w:szCs w:val="28"/>
        </w:rPr>
      </w:pPr>
      <w:r w:rsidRPr="0089128A">
        <w:rPr>
          <w:rFonts w:ascii="仿宋" w:eastAsia="仿宋" w:hAnsi="仿宋" w:cs="仿宋" w:hint="eastAsia"/>
          <w:b/>
          <w:bCs/>
          <w:sz w:val="28"/>
          <w:szCs w:val="28"/>
        </w:rPr>
        <w:t>注：我院将根据供应商报价和方案</w:t>
      </w:r>
      <w:r w:rsidR="0089128A" w:rsidRPr="0089128A">
        <w:rPr>
          <w:rFonts w:ascii="仿宋" w:eastAsia="仿宋" w:hAnsi="仿宋" w:cs="仿宋" w:hint="eastAsia"/>
          <w:b/>
          <w:bCs/>
          <w:sz w:val="28"/>
          <w:szCs w:val="28"/>
        </w:rPr>
        <w:t>，综合考虑择优选用供应商。</w:t>
      </w:r>
    </w:p>
    <w:p w:rsidR="005753EB" w:rsidRDefault="00A85057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供应商资质要求</w:t>
      </w:r>
    </w:p>
    <w:p w:rsidR="00783199" w:rsidRDefault="00A95FF5" w:rsidP="00783199">
      <w:pPr>
        <w:pStyle w:val="a0"/>
        <w:ind w:firstLineChars="152" w:firstLine="426"/>
        <w:rPr>
          <w:rFonts w:ascii="仿宋" w:eastAsia="仿宋" w:hAnsi="仿宋" w:cs="仿宋"/>
          <w:b w:val="0"/>
          <w:bCs/>
          <w:sz w:val="28"/>
          <w:szCs w:val="28"/>
        </w:rPr>
      </w:pPr>
      <w:r>
        <w:rPr>
          <w:rFonts w:ascii="仿宋" w:eastAsia="仿宋" w:hAnsi="仿宋" w:cs="仿宋" w:hint="eastAsia"/>
          <w:b w:val="0"/>
          <w:bCs/>
          <w:sz w:val="28"/>
          <w:szCs w:val="28"/>
        </w:rPr>
        <w:t>1</w:t>
      </w:r>
      <w:r w:rsidR="00783199">
        <w:rPr>
          <w:rFonts w:ascii="仿宋" w:eastAsia="仿宋" w:hAnsi="仿宋" w:cs="仿宋" w:hint="eastAsia"/>
          <w:b w:val="0"/>
          <w:bCs/>
          <w:sz w:val="28"/>
          <w:szCs w:val="28"/>
        </w:rPr>
        <w:t>、</w:t>
      </w:r>
      <w:r w:rsidR="00783199" w:rsidRPr="00783199">
        <w:rPr>
          <w:rFonts w:ascii="仿宋" w:eastAsia="仿宋" w:hAnsi="仿宋" w:cs="仿宋" w:hint="eastAsia"/>
          <w:b w:val="0"/>
          <w:bCs/>
          <w:sz w:val="28"/>
          <w:szCs w:val="28"/>
        </w:rPr>
        <w:t>具备</w:t>
      </w:r>
      <w:r w:rsidR="00783199">
        <w:rPr>
          <w:rFonts w:ascii="仿宋" w:eastAsia="仿宋" w:hAnsi="仿宋" w:cs="仿宋" w:hint="eastAsia"/>
          <w:b w:val="0"/>
          <w:bCs/>
          <w:sz w:val="28"/>
          <w:szCs w:val="28"/>
        </w:rPr>
        <w:t>地面防滑用品等相关许可营业范围；</w:t>
      </w:r>
    </w:p>
    <w:p w:rsidR="00783199" w:rsidRPr="00783199" w:rsidRDefault="00783199" w:rsidP="00783199">
      <w:pPr>
        <w:pStyle w:val="20"/>
        <w:ind w:firstLineChars="0" w:firstLine="0"/>
        <w:rPr>
          <w:rFonts w:ascii="仿宋" w:eastAsia="仿宋" w:hAnsi="仿宋" w:cs="仿宋"/>
          <w:bCs/>
          <w:color w:val="auto"/>
          <w:kern w:val="2"/>
          <w:sz w:val="28"/>
          <w:szCs w:val="28"/>
        </w:rPr>
      </w:pPr>
      <w:r w:rsidRPr="00783199">
        <w:rPr>
          <w:rFonts w:ascii="仿宋" w:eastAsia="仿宋" w:hAnsi="仿宋" w:cs="仿宋" w:hint="eastAsia"/>
          <w:bCs/>
          <w:color w:val="auto"/>
          <w:kern w:val="2"/>
          <w:sz w:val="28"/>
          <w:szCs w:val="28"/>
        </w:rPr>
        <w:t xml:space="preserve">   </w:t>
      </w:r>
      <w:r w:rsidR="00A95FF5">
        <w:rPr>
          <w:rFonts w:ascii="仿宋" w:eastAsia="仿宋" w:hAnsi="仿宋" w:cs="仿宋" w:hint="eastAsia"/>
          <w:bCs/>
          <w:color w:val="auto"/>
          <w:kern w:val="2"/>
          <w:sz w:val="28"/>
          <w:szCs w:val="28"/>
        </w:rPr>
        <w:t>2</w:t>
      </w:r>
      <w:r w:rsidRPr="00783199">
        <w:rPr>
          <w:rFonts w:ascii="仿宋" w:eastAsia="仿宋" w:hAnsi="仿宋" w:cs="仿宋" w:hint="eastAsia"/>
          <w:bCs/>
          <w:color w:val="auto"/>
          <w:kern w:val="2"/>
          <w:sz w:val="28"/>
          <w:szCs w:val="28"/>
        </w:rPr>
        <w:t>、</w:t>
      </w:r>
      <w:r w:rsidR="004D57BC">
        <w:rPr>
          <w:rFonts w:ascii="仿宋" w:eastAsia="仿宋" w:hAnsi="仿宋" w:cs="仿宋" w:hint="eastAsia"/>
          <w:bCs/>
          <w:color w:val="auto"/>
          <w:kern w:val="2"/>
          <w:sz w:val="28"/>
          <w:szCs w:val="28"/>
        </w:rPr>
        <w:t>具备</w:t>
      </w:r>
      <w:r w:rsidR="00A4346C">
        <w:rPr>
          <w:rFonts w:ascii="仿宋" w:eastAsia="仿宋" w:hAnsi="仿宋" w:cs="仿宋" w:hint="eastAsia"/>
          <w:bCs/>
          <w:color w:val="auto"/>
          <w:kern w:val="2"/>
          <w:sz w:val="28"/>
          <w:szCs w:val="28"/>
        </w:rPr>
        <w:t>1</w:t>
      </w:r>
      <w:r w:rsidR="004D57BC">
        <w:rPr>
          <w:rFonts w:ascii="仿宋" w:eastAsia="仿宋" w:hAnsi="仿宋" w:cs="仿宋" w:hint="eastAsia"/>
          <w:bCs/>
          <w:color w:val="auto"/>
          <w:kern w:val="2"/>
          <w:sz w:val="28"/>
          <w:szCs w:val="28"/>
        </w:rPr>
        <w:t>000</w:t>
      </w:r>
      <w:r w:rsidR="00A4346C">
        <w:rPr>
          <w:rFonts w:ascii="仿宋" w:eastAsia="仿宋" w:hAnsi="仿宋" w:cs="仿宋" w:hint="eastAsia"/>
          <w:bCs/>
          <w:color w:val="auto"/>
          <w:kern w:val="2"/>
          <w:sz w:val="28"/>
          <w:szCs w:val="28"/>
        </w:rPr>
        <w:t>0</w:t>
      </w:r>
      <w:r w:rsidR="004D57BC">
        <w:rPr>
          <w:rFonts w:ascii="仿宋" w:eastAsia="仿宋" w:hAnsi="仿宋" w:cs="仿宋" w:hint="eastAsia"/>
          <w:bCs/>
          <w:color w:val="auto"/>
          <w:kern w:val="2"/>
          <w:sz w:val="28"/>
          <w:szCs w:val="28"/>
        </w:rPr>
        <w:t>平方米以上地砖防滑处理业绩。</w:t>
      </w:r>
    </w:p>
    <w:p w:rsidR="005753EB" w:rsidRDefault="00A85057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承包方式及结算方式：</w:t>
      </w:r>
    </w:p>
    <w:p w:rsidR="005753EB" w:rsidRPr="000E17C6" w:rsidRDefault="000E17C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E17C6">
        <w:rPr>
          <w:rFonts w:ascii="仿宋" w:eastAsia="仿宋" w:hAnsi="仿宋" w:hint="eastAsia"/>
          <w:sz w:val="28"/>
          <w:szCs w:val="28"/>
        </w:rPr>
        <w:t>本项目由承包人根据发包人提供的图纸</w:t>
      </w:r>
      <w:r w:rsidR="00A85057" w:rsidRPr="000E17C6">
        <w:rPr>
          <w:rFonts w:ascii="仿宋" w:eastAsia="仿宋" w:hAnsi="仿宋" w:hint="eastAsia"/>
          <w:sz w:val="28"/>
          <w:szCs w:val="28"/>
        </w:rPr>
        <w:t>以及询价邀请函的要求，</w:t>
      </w:r>
      <w:r w:rsidR="00182678">
        <w:rPr>
          <w:rFonts w:ascii="仿宋" w:eastAsia="仿宋" w:hAnsi="仿宋" w:hint="eastAsia"/>
          <w:sz w:val="28"/>
          <w:szCs w:val="28"/>
        </w:rPr>
        <w:t>实施固定单价包干，</w:t>
      </w:r>
      <w:r w:rsidR="00A85057" w:rsidRPr="000E17C6">
        <w:rPr>
          <w:rFonts w:ascii="仿宋" w:eastAsia="仿宋" w:hAnsi="仿宋" w:hint="eastAsia"/>
          <w:sz w:val="28"/>
          <w:szCs w:val="28"/>
        </w:rPr>
        <w:t>包工、包料、包质量、包工期、包安全、包文明施工、包劳保、包验收、包保修</w:t>
      </w:r>
      <w:r w:rsidR="00182678">
        <w:rPr>
          <w:rFonts w:ascii="仿宋" w:eastAsia="仿宋" w:hAnsi="仿宋" w:hint="eastAsia"/>
          <w:sz w:val="28"/>
          <w:szCs w:val="28"/>
        </w:rPr>
        <w:t>等</w:t>
      </w:r>
      <w:r w:rsidR="00A85057" w:rsidRPr="000E17C6">
        <w:rPr>
          <w:rFonts w:ascii="仿宋" w:eastAsia="仿宋" w:hAnsi="仿宋" w:hint="eastAsia"/>
          <w:sz w:val="28"/>
          <w:szCs w:val="28"/>
        </w:rPr>
        <w:t>。</w:t>
      </w:r>
    </w:p>
    <w:p w:rsidR="007221EB" w:rsidRPr="007221EB" w:rsidRDefault="00A85057" w:rsidP="007221EB">
      <w:pPr>
        <w:pStyle w:val="a4"/>
        <w:ind w:firstLine="560"/>
        <w:rPr>
          <w:rFonts w:ascii="仿宋" w:eastAsia="仿宋" w:hAnsi="仿宋"/>
          <w:b w:val="0"/>
          <w:sz w:val="28"/>
          <w:szCs w:val="28"/>
        </w:rPr>
      </w:pPr>
      <w:r w:rsidRPr="000E17C6">
        <w:rPr>
          <w:rFonts w:ascii="仿宋" w:eastAsia="仿宋" w:hAnsi="仿宋" w:hint="eastAsia"/>
          <w:b w:val="0"/>
          <w:sz w:val="28"/>
          <w:szCs w:val="28"/>
        </w:rPr>
        <w:t>最终结算总价按</w:t>
      </w:r>
      <w:r w:rsidR="007221EB">
        <w:rPr>
          <w:rFonts w:ascii="仿宋" w:eastAsia="仿宋" w:hAnsi="仿宋" w:hint="eastAsia"/>
          <w:b w:val="0"/>
          <w:sz w:val="28"/>
          <w:szCs w:val="28"/>
        </w:rPr>
        <w:t>“固定单价×实际地砖防滑处理面积”</w:t>
      </w:r>
      <w:r w:rsidRPr="000E17C6">
        <w:rPr>
          <w:rFonts w:ascii="仿宋" w:eastAsia="仿宋" w:hAnsi="仿宋" w:hint="eastAsia"/>
          <w:b w:val="0"/>
          <w:sz w:val="28"/>
          <w:szCs w:val="28"/>
        </w:rPr>
        <w:t>进行结算，最终结算价不得超合同价的10%且不得超</w:t>
      </w:r>
      <w:r w:rsidR="00C631A6" w:rsidRPr="00C631A6">
        <w:rPr>
          <w:rFonts w:ascii="仿宋" w:eastAsia="仿宋" w:hAnsi="仿宋" w:hint="eastAsia"/>
          <w:b w:val="0"/>
          <w:sz w:val="28"/>
          <w:szCs w:val="28"/>
        </w:rPr>
        <w:t>经审批通过的发包人院内立项中的建安工程费用及其预备费金额</w:t>
      </w:r>
      <w:r w:rsidRPr="000E17C6">
        <w:rPr>
          <w:rFonts w:ascii="仿宋" w:eastAsia="仿宋" w:hAnsi="仿宋" w:hint="eastAsia"/>
          <w:b w:val="0"/>
          <w:sz w:val="28"/>
          <w:szCs w:val="28"/>
        </w:rPr>
        <w:t>。</w:t>
      </w:r>
    </w:p>
    <w:p w:rsidR="005753EB" w:rsidRDefault="00A85057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六、报价文件组成及要求</w:t>
      </w:r>
    </w:p>
    <w:p w:rsidR="005753EB" w:rsidRDefault="00A85057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文件组成</w:t>
      </w:r>
    </w:p>
    <w:p w:rsidR="005753EB" w:rsidRDefault="00A8505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（1）资格文件（营业执照、资质证书等）（复印件加盖公章）；</w:t>
      </w:r>
    </w:p>
    <w:p w:rsidR="005753EB" w:rsidRDefault="00A8505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（2）法定代表人证明书及法定代表人授权委托书（按附件1格式）（原件）；</w:t>
      </w:r>
    </w:p>
    <w:p w:rsidR="005753EB" w:rsidRDefault="00A8505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（3）报价函（按附件2格式）（原件）；</w:t>
      </w:r>
    </w:p>
    <w:p w:rsidR="005753EB" w:rsidRDefault="00A8505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（4）资信承诺书（按附件3格式）（原件）；</w:t>
      </w:r>
    </w:p>
    <w:p w:rsidR="00B43116" w:rsidRPr="00B43116" w:rsidRDefault="00B43116" w:rsidP="00B43116">
      <w:pPr>
        <w:pStyle w:val="a0"/>
        <w:ind w:firstLineChars="200" w:firstLine="560"/>
        <w:rPr>
          <w:rFonts w:ascii="仿宋" w:eastAsia="仿宋" w:hAnsi="仿宋" w:cs="仿宋"/>
          <w:b w:val="0"/>
          <w:sz w:val="28"/>
          <w:szCs w:val="28"/>
        </w:rPr>
      </w:pPr>
      <w:r w:rsidRPr="00B43116">
        <w:rPr>
          <w:rFonts w:ascii="仿宋" w:eastAsia="仿宋" w:hAnsi="仿宋" w:cs="仿宋" w:hint="eastAsia"/>
          <w:b w:val="0"/>
          <w:sz w:val="28"/>
          <w:szCs w:val="28"/>
        </w:rPr>
        <w:t>（5）</w:t>
      </w:r>
      <w:r w:rsidRPr="00B43116">
        <w:rPr>
          <w:rFonts w:ascii="仿宋" w:eastAsia="仿宋" w:hAnsi="仿宋" w:cs="仿宋" w:hint="eastAsia"/>
          <w:sz w:val="28"/>
          <w:szCs w:val="28"/>
        </w:rPr>
        <w:t>技术方案</w:t>
      </w:r>
      <w:r w:rsidR="007650FC">
        <w:rPr>
          <w:rFonts w:ascii="仿宋" w:eastAsia="仿宋" w:hAnsi="仿宋" w:cs="仿宋" w:hint="eastAsia"/>
          <w:sz w:val="28"/>
          <w:szCs w:val="28"/>
        </w:rPr>
        <w:t>。</w:t>
      </w:r>
    </w:p>
    <w:p w:rsidR="005753EB" w:rsidRDefault="00A85057">
      <w:pPr>
        <w:spacing w:line="590" w:lineRule="exact"/>
        <w:ind w:firstLineChars="200" w:firstLine="562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以上1、2、4装订同一密封文件内，3</w:t>
      </w:r>
      <w:r w:rsidR="007650FC">
        <w:rPr>
          <w:rFonts w:ascii="仿宋" w:eastAsia="仿宋" w:hAnsi="仿宋" w:cs="仿宋" w:hint="eastAsia"/>
          <w:b/>
          <w:sz w:val="28"/>
          <w:szCs w:val="28"/>
        </w:rPr>
        <w:t>、5</w:t>
      </w:r>
      <w:r>
        <w:rPr>
          <w:rFonts w:ascii="仿宋" w:eastAsia="仿宋" w:hAnsi="仿宋" w:cs="仿宋" w:hint="eastAsia"/>
          <w:b/>
          <w:sz w:val="28"/>
          <w:szCs w:val="28"/>
        </w:rPr>
        <w:t>单独装订一密封文件内。</w:t>
      </w:r>
    </w:p>
    <w:p w:rsidR="005753EB" w:rsidRDefault="00A85057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2、装订要求</w:t>
      </w:r>
    </w:p>
    <w:p w:rsidR="005753EB" w:rsidRDefault="00A85057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封袋面须注明项目名称、报价单位，并加盖报价单位公章。</w:t>
      </w:r>
    </w:p>
    <w:p w:rsidR="005753EB" w:rsidRDefault="00A85057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所有文件均需加盖报价单位公章，需签字或签章的按照询价文件要求签字或签章。</w:t>
      </w:r>
    </w:p>
    <w:p w:rsidR="005753EB" w:rsidRDefault="00A85057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七、提交时间及地址</w:t>
      </w:r>
    </w:p>
    <w:p w:rsidR="005753EB" w:rsidRDefault="00A85057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报价文件应于</w:t>
      </w:r>
      <w:r w:rsidR="005753EB" w:rsidRPr="001100BC">
        <w:rPr>
          <w:rFonts w:ascii="仿宋" w:eastAsia="仿宋" w:hAnsi="仿宋" w:cs="仿宋"/>
          <w:sz w:val="28"/>
          <w:szCs w:val="28"/>
        </w:rPr>
        <w:t>202</w:t>
      </w:r>
      <w:r w:rsidR="001100BC" w:rsidRPr="001100BC">
        <w:rPr>
          <w:rFonts w:ascii="仿宋" w:eastAsia="仿宋" w:hAnsi="仿宋" w:cs="仿宋" w:hint="eastAsia"/>
          <w:sz w:val="28"/>
          <w:szCs w:val="28"/>
        </w:rPr>
        <w:t>2</w:t>
      </w:r>
      <w:r w:rsidR="005753EB" w:rsidRPr="001100BC">
        <w:rPr>
          <w:rFonts w:ascii="仿宋" w:eastAsia="仿宋" w:hAnsi="仿宋" w:cs="仿宋"/>
          <w:sz w:val="28"/>
          <w:szCs w:val="28"/>
        </w:rPr>
        <w:t>年</w:t>
      </w:r>
      <w:r w:rsidR="001100BC" w:rsidRPr="001100BC">
        <w:rPr>
          <w:rFonts w:ascii="仿宋" w:eastAsia="仿宋" w:hAnsi="仿宋" w:cs="仿宋" w:hint="eastAsia"/>
          <w:sz w:val="28"/>
          <w:szCs w:val="28"/>
        </w:rPr>
        <w:t>01</w:t>
      </w:r>
      <w:r w:rsidR="005753EB" w:rsidRPr="001100BC">
        <w:rPr>
          <w:rFonts w:ascii="仿宋" w:eastAsia="仿宋" w:hAnsi="仿宋" w:cs="仿宋" w:hint="eastAsia"/>
          <w:sz w:val="28"/>
          <w:szCs w:val="28"/>
        </w:rPr>
        <w:t>月</w:t>
      </w:r>
      <w:r w:rsidR="00F90FEE">
        <w:rPr>
          <w:rFonts w:ascii="仿宋" w:eastAsia="仿宋" w:hAnsi="仿宋" w:cs="仿宋" w:hint="eastAsia"/>
          <w:sz w:val="28"/>
          <w:szCs w:val="28"/>
        </w:rPr>
        <w:t>26</w:t>
      </w:r>
      <w:r w:rsidR="005753EB" w:rsidRPr="001100BC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1</w:t>
      </w:r>
      <w:r w:rsidR="001100BC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:00前，以密封形式，送到我院如下地址：广东省广州市越秀区中山二路106号广东省人民医院办公楼三楼基建科，联系方式：方工15018433256。</w:t>
      </w:r>
    </w:p>
    <w:p w:rsidR="005753EB" w:rsidRDefault="00A85057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八、询价文件附件</w:t>
      </w:r>
    </w:p>
    <w:p w:rsidR="00C631A6" w:rsidRPr="00C631A6" w:rsidRDefault="00A85057" w:rsidP="00C631A6">
      <w:pPr>
        <w:pStyle w:val="a4"/>
        <w:numPr>
          <w:ilvl w:val="255"/>
          <w:numId w:val="0"/>
        </w:numPr>
        <w:ind w:left="720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1、</w:t>
      </w:r>
      <w:r w:rsidR="00C631A6" w:rsidRPr="00C631A6">
        <w:rPr>
          <w:rFonts w:ascii="仿宋" w:eastAsia="仿宋" w:hAnsi="仿宋" w:cs="仿宋" w:hint="eastAsia"/>
          <w:b w:val="0"/>
          <w:sz w:val="28"/>
          <w:szCs w:val="28"/>
        </w:rPr>
        <w:t>法定代表人证明书及法定代表人授权委托书格式</w:t>
      </w:r>
    </w:p>
    <w:p w:rsidR="00C631A6" w:rsidRPr="00C631A6" w:rsidRDefault="00A85057" w:rsidP="00C631A6">
      <w:pPr>
        <w:pStyle w:val="a4"/>
        <w:numPr>
          <w:ilvl w:val="255"/>
          <w:numId w:val="0"/>
        </w:numPr>
        <w:ind w:left="720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2、</w:t>
      </w:r>
      <w:r w:rsidR="00C631A6" w:rsidRPr="00C631A6">
        <w:rPr>
          <w:rFonts w:ascii="仿宋" w:eastAsia="仿宋" w:hAnsi="仿宋" w:cs="仿宋" w:hint="eastAsia"/>
          <w:b w:val="0"/>
          <w:sz w:val="28"/>
          <w:szCs w:val="28"/>
        </w:rPr>
        <w:t>报价文件格式</w:t>
      </w:r>
    </w:p>
    <w:p w:rsidR="00C631A6" w:rsidRDefault="00A85057" w:rsidP="00C631A6">
      <w:pPr>
        <w:pStyle w:val="a4"/>
        <w:numPr>
          <w:ilvl w:val="255"/>
          <w:numId w:val="0"/>
        </w:numPr>
        <w:ind w:left="720"/>
        <w:rPr>
          <w:rFonts w:ascii="仿宋" w:eastAsia="仿宋" w:hAnsi="仿宋" w:cs="仿宋"/>
          <w:b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sz w:val="28"/>
          <w:szCs w:val="28"/>
        </w:rPr>
        <w:t>3、</w:t>
      </w:r>
      <w:r w:rsidR="00C631A6" w:rsidRPr="00C631A6">
        <w:rPr>
          <w:rFonts w:ascii="仿宋" w:eastAsia="仿宋" w:hAnsi="仿宋" w:cs="仿宋" w:hint="eastAsia"/>
          <w:b w:val="0"/>
          <w:sz w:val="28"/>
          <w:szCs w:val="28"/>
        </w:rPr>
        <w:t>资信承诺书格式</w:t>
      </w:r>
    </w:p>
    <w:p w:rsidR="009813A0" w:rsidRPr="009813A0" w:rsidRDefault="009813A0" w:rsidP="009813A0">
      <w:pPr>
        <w:pStyle w:val="a4"/>
        <w:numPr>
          <w:ilvl w:val="255"/>
          <w:numId w:val="0"/>
        </w:numPr>
        <w:ind w:left="720"/>
      </w:pPr>
      <w:r w:rsidRPr="009813A0">
        <w:rPr>
          <w:rFonts w:ascii="仿宋" w:eastAsia="仿宋" w:hAnsi="仿宋" w:cs="仿宋" w:hint="eastAsia"/>
          <w:b w:val="0"/>
          <w:sz w:val="28"/>
          <w:szCs w:val="28"/>
        </w:rPr>
        <w:t>4</w:t>
      </w:r>
      <w:r>
        <w:rPr>
          <w:rFonts w:ascii="仿宋" w:eastAsia="仿宋" w:hAnsi="仿宋" w:cs="仿宋" w:hint="eastAsia"/>
          <w:b w:val="0"/>
          <w:sz w:val="28"/>
          <w:szCs w:val="28"/>
        </w:rPr>
        <w:t>、合同</w:t>
      </w:r>
      <w:r w:rsidR="00674BCD">
        <w:rPr>
          <w:rFonts w:ascii="仿宋" w:eastAsia="仿宋" w:hAnsi="仿宋" w:cs="仿宋" w:hint="eastAsia"/>
          <w:b w:val="0"/>
          <w:sz w:val="28"/>
          <w:szCs w:val="28"/>
        </w:rPr>
        <w:t>（独立文件）</w:t>
      </w:r>
    </w:p>
    <w:p w:rsidR="00252AB9" w:rsidRDefault="00252AB9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5753EB" w:rsidRDefault="00A85057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广东省人民医院基建房管科</w:t>
      </w:r>
    </w:p>
    <w:p w:rsidR="005753EB" w:rsidRDefault="00A85057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2021年</w:t>
      </w:r>
      <w:r w:rsidR="00F90FEE">
        <w:rPr>
          <w:rFonts w:ascii="仿宋" w:eastAsia="仿宋" w:hAnsi="仿宋" w:cs="仿宋" w:hint="eastAsia"/>
          <w:sz w:val="28"/>
          <w:szCs w:val="28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F90FEE">
        <w:rPr>
          <w:rFonts w:ascii="仿宋" w:eastAsia="仿宋" w:hAnsi="仿宋" w:cs="仿宋" w:hint="eastAsia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5753EB" w:rsidRDefault="005753EB" w:rsidP="00A76B32">
      <w:pPr>
        <w:pStyle w:val="20"/>
        <w:ind w:firstLine="560"/>
        <w:rPr>
          <w:rFonts w:ascii="仿宋" w:eastAsia="仿宋" w:hAnsi="仿宋" w:cs="仿宋"/>
          <w:sz w:val="28"/>
          <w:szCs w:val="28"/>
        </w:rPr>
      </w:pPr>
    </w:p>
    <w:p w:rsidR="00F76BCD" w:rsidRDefault="00F76BCD" w:rsidP="00A76B32">
      <w:pPr>
        <w:pStyle w:val="20"/>
        <w:ind w:firstLine="560"/>
        <w:rPr>
          <w:rFonts w:ascii="仿宋" w:eastAsia="仿宋" w:hAnsi="仿宋" w:cs="仿宋"/>
          <w:sz w:val="28"/>
          <w:szCs w:val="28"/>
        </w:rPr>
      </w:pPr>
    </w:p>
    <w:p w:rsidR="00F76BCD" w:rsidRDefault="00F76BCD" w:rsidP="00A76B32">
      <w:pPr>
        <w:pStyle w:val="20"/>
        <w:ind w:firstLine="560"/>
        <w:rPr>
          <w:rFonts w:ascii="仿宋" w:eastAsia="仿宋" w:hAnsi="仿宋" w:cs="仿宋"/>
          <w:sz w:val="28"/>
          <w:szCs w:val="28"/>
        </w:rPr>
      </w:pPr>
    </w:p>
    <w:p w:rsidR="00F76BCD" w:rsidRDefault="00F76BCD" w:rsidP="00A76B32">
      <w:pPr>
        <w:pStyle w:val="20"/>
        <w:ind w:firstLine="560"/>
        <w:rPr>
          <w:rFonts w:ascii="仿宋" w:eastAsia="仿宋" w:hAnsi="仿宋" w:cs="仿宋"/>
          <w:sz w:val="28"/>
          <w:szCs w:val="28"/>
        </w:rPr>
      </w:pPr>
    </w:p>
    <w:p w:rsidR="005753EB" w:rsidRPr="005753EB" w:rsidRDefault="00C631A6">
      <w:pPr>
        <w:spacing w:line="360" w:lineRule="auto"/>
        <w:rPr>
          <w:rFonts w:ascii="仿宋" w:eastAsia="仿宋" w:hAnsi="仿宋"/>
          <w:sz w:val="28"/>
          <w:szCs w:val="28"/>
        </w:rPr>
      </w:pPr>
      <w:r w:rsidRPr="00C631A6">
        <w:rPr>
          <w:rFonts w:ascii="仿宋" w:eastAsia="仿宋" w:hAnsi="仿宋" w:hint="eastAsia"/>
          <w:sz w:val="28"/>
          <w:szCs w:val="28"/>
        </w:rPr>
        <w:t>附件</w:t>
      </w:r>
      <w:r w:rsidRPr="00C631A6">
        <w:rPr>
          <w:rFonts w:ascii="仿宋" w:eastAsia="仿宋" w:hAnsi="仿宋"/>
          <w:sz w:val="28"/>
          <w:szCs w:val="28"/>
        </w:rPr>
        <w:t>1：</w:t>
      </w:r>
    </w:p>
    <w:p w:rsidR="005753EB" w:rsidRPr="005753EB" w:rsidRDefault="005753EB">
      <w:pPr>
        <w:widowControl/>
        <w:spacing w:line="600" w:lineRule="exact"/>
        <w:jc w:val="left"/>
        <w:rPr>
          <w:rFonts w:ascii="仿宋" w:eastAsia="仿宋" w:hAnsi="仿宋"/>
          <w:sz w:val="28"/>
          <w:szCs w:val="28"/>
        </w:rPr>
      </w:pPr>
    </w:p>
    <w:p w:rsidR="005753EB" w:rsidRPr="005753EB" w:rsidRDefault="005753EB">
      <w:pPr>
        <w:widowControl/>
        <w:spacing w:line="600" w:lineRule="exact"/>
        <w:jc w:val="left"/>
        <w:rPr>
          <w:rFonts w:ascii="仿宋" w:eastAsia="仿宋" w:hAnsi="仿宋"/>
          <w:sz w:val="28"/>
          <w:szCs w:val="28"/>
        </w:rPr>
      </w:pPr>
    </w:p>
    <w:p w:rsidR="005753EB" w:rsidRPr="005753EB" w:rsidRDefault="00C631A6">
      <w:pPr>
        <w:widowControl/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C631A6">
        <w:rPr>
          <w:rFonts w:ascii="仿宋" w:eastAsia="仿宋" w:hAnsi="仿宋"/>
          <w:b/>
          <w:sz w:val="28"/>
          <w:szCs w:val="28"/>
        </w:rPr>
        <w:t>法定代表人证明书</w:t>
      </w:r>
    </w:p>
    <w:p w:rsidR="005753EB" w:rsidRPr="005753EB" w:rsidRDefault="005753EB">
      <w:pPr>
        <w:widowControl/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5753EB" w:rsidRPr="005753EB" w:rsidRDefault="00C631A6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28"/>
          <w:szCs w:val="28"/>
          <w:u w:val="single"/>
        </w:rPr>
      </w:pPr>
      <w:r w:rsidRPr="00C631A6">
        <w:rPr>
          <w:rFonts w:ascii="仿宋" w:eastAsia="仿宋" w:hAnsi="仿宋" w:hint="eastAsia"/>
          <w:sz w:val="28"/>
          <w:szCs w:val="28"/>
        </w:rPr>
        <w:t>报价单位：</w:t>
      </w:r>
    </w:p>
    <w:p w:rsidR="005753EB" w:rsidRPr="005753EB" w:rsidRDefault="00C631A6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28"/>
          <w:szCs w:val="28"/>
          <w:u w:val="single"/>
        </w:rPr>
      </w:pPr>
      <w:r w:rsidRPr="00C631A6">
        <w:rPr>
          <w:rFonts w:ascii="仿宋" w:eastAsia="仿宋" w:hAnsi="仿宋" w:hint="eastAsia"/>
          <w:sz w:val="28"/>
          <w:szCs w:val="28"/>
        </w:rPr>
        <w:t>地</w:t>
      </w:r>
      <w:r w:rsidRPr="00C631A6">
        <w:rPr>
          <w:rFonts w:ascii="仿宋" w:eastAsia="仿宋" w:hAnsi="仿宋"/>
          <w:sz w:val="28"/>
          <w:szCs w:val="28"/>
        </w:rPr>
        <w:t xml:space="preserve">    </w:t>
      </w:r>
      <w:r w:rsidRPr="00C631A6">
        <w:rPr>
          <w:rFonts w:ascii="仿宋" w:eastAsia="仿宋" w:hAnsi="仿宋" w:hint="eastAsia"/>
          <w:sz w:val="28"/>
          <w:szCs w:val="28"/>
        </w:rPr>
        <w:t>址：</w:t>
      </w:r>
    </w:p>
    <w:p w:rsidR="00C631A6" w:rsidRPr="00C631A6" w:rsidRDefault="00C631A6" w:rsidP="00EC661F">
      <w:pPr>
        <w:tabs>
          <w:tab w:val="left" w:pos="-15038"/>
        </w:tabs>
        <w:snapToGrid w:val="0"/>
        <w:spacing w:line="600" w:lineRule="exact"/>
        <w:ind w:firstLineChars="600" w:firstLine="1680"/>
        <w:textAlignment w:val="bottom"/>
        <w:rPr>
          <w:rFonts w:ascii="仿宋" w:eastAsia="仿宋" w:hAnsi="仿宋"/>
          <w:sz w:val="28"/>
          <w:szCs w:val="28"/>
        </w:rPr>
      </w:pPr>
      <w:r w:rsidRPr="00C631A6">
        <w:rPr>
          <w:rFonts w:ascii="仿宋" w:eastAsia="仿宋" w:hAnsi="仿宋"/>
          <w:sz w:val="28"/>
          <w:szCs w:val="28"/>
        </w:rPr>
        <w:t>(姓名)系（报价单位）的法定代表人。</w:t>
      </w:r>
    </w:p>
    <w:p w:rsidR="00C631A6" w:rsidRPr="00C631A6" w:rsidRDefault="00C631A6" w:rsidP="00EC661F">
      <w:pPr>
        <w:tabs>
          <w:tab w:val="left" w:pos="-15038"/>
        </w:tabs>
        <w:snapToGrid w:val="0"/>
        <w:spacing w:line="600" w:lineRule="exact"/>
        <w:ind w:firstLineChars="200" w:firstLine="560"/>
        <w:textAlignment w:val="bottom"/>
        <w:rPr>
          <w:rFonts w:ascii="仿宋" w:eastAsia="仿宋" w:hAnsi="仿宋"/>
          <w:sz w:val="28"/>
          <w:szCs w:val="28"/>
        </w:rPr>
      </w:pPr>
    </w:p>
    <w:p w:rsidR="00C631A6" w:rsidRPr="00C631A6" w:rsidRDefault="00C631A6" w:rsidP="00EC661F">
      <w:pPr>
        <w:tabs>
          <w:tab w:val="left" w:pos="-15038"/>
        </w:tabs>
        <w:snapToGrid w:val="0"/>
        <w:spacing w:line="600" w:lineRule="exact"/>
        <w:ind w:firstLineChars="200" w:firstLine="560"/>
        <w:textAlignment w:val="bottom"/>
        <w:rPr>
          <w:rFonts w:ascii="仿宋" w:eastAsia="仿宋" w:hAnsi="仿宋"/>
          <w:sz w:val="28"/>
          <w:szCs w:val="28"/>
        </w:rPr>
      </w:pPr>
      <w:r w:rsidRPr="00C631A6">
        <w:rPr>
          <w:rFonts w:ascii="仿宋" w:eastAsia="仿宋" w:hAnsi="仿宋" w:hint="eastAsia"/>
          <w:sz w:val="28"/>
          <w:szCs w:val="28"/>
        </w:rPr>
        <w:t>特此证明。</w:t>
      </w:r>
    </w:p>
    <w:p w:rsidR="00C631A6" w:rsidRPr="00C631A6" w:rsidRDefault="00C631A6" w:rsidP="00EC661F">
      <w:pPr>
        <w:tabs>
          <w:tab w:val="left" w:pos="-15038"/>
        </w:tabs>
        <w:snapToGrid w:val="0"/>
        <w:spacing w:line="600" w:lineRule="exact"/>
        <w:ind w:firstLineChars="200" w:firstLine="560"/>
        <w:textAlignment w:val="bottom"/>
        <w:rPr>
          <w:rFonts w:ascii="仿宋" w:eastAsia="仿宋" w:hAnsi="仿宋"/>
          <w:sz w:val="28"/>
          <w:szCs w:val="28"/>
        </w:rPr>
      </w:pPr>
    </w:p>
    <w:p w:rsidR="00C631A6" w:rsidRPr="00C631A6" w:rsidRDefault="00C631A6" w:rsidP="00EC661F">
      <w:pPr>
        <w:tabs>
          <w:tab w:val="left" w:pos="-15038"/>
        </w:tabs>
        <w:snapToGrid w:val="0"/>
        <w:spacing w:line="600" w:lineRule="exact"/>
        <w:ind w:firstLineChars="1200" w:firstLine="3360"/>
        <w:textAlignment w:val="bottom"/>
        <w:rPr>
          <w:rFonts w:ascii="仿宋" w:eastAsia="仿宋" w:hAnsi="仿宋"/>
          <w:sz w:val="28"/>
          <w:szCs w:val="28"/>
        </w:rPr>
      </w:pPr>
      <w:r w:rsidRPr="00C631A6">
        <w:rPr>
          <w:rFonts w:ascii="仿宋" w:eastAsia="仿宋" w:hAnsi="仿宋" w:hint="eastAsia"/>
          <w:sz w:val="28"/>
          <w:szCs w:val="28"/>
        </w:rPr>
        <w:t>报价单位（单位公章）：</w:t>
      </w:r>
    </w:p>
    <w:p w:rsidR="00C631A6" w:rsidRPr="00C631A6" w:rsidRDefault="00C631A6" w:rsidP="00EC661F">
      <w:pPr>
        <w:tabs>
          <w:tab w:val="left" w:pos="-15038"/>
        </w:tabs>
        <w:snapToGrid w:val="0"/>
        <w:spacing w:line="600" w:lineRule="exact"/>
        <w:ind w:firstLineChars="1000" w:firstLine="2800"/>
        <w:textAlignment w:val="bottom"/>
        <w:rPr>
          <w:rFonts w:ascii="仿宋" w:eastAsia="仿宋" w:hAnsi="仿宋"/>
          <w:sz w:val="28"/>
          <w:szCs w:val="28"/>
        </w:rPr>
      </w:pPr>
      <w:r w:rsidRPr="00C631A6">
        <w:rPr>
          <w:rFonts w:ascii="仿宋" w:eastAsia="仿宋" w:hAnsi="仿宋" w:hint="eastAsia"/>
          <w:sz w:val="28"/>
          <w:szCs w:val="28"/>
        </w:rPr>
        <w:t>法定代表人（签字或盖章）：</w:t>
      </w:r>
    </w:p>
    <w:p w:rsidR="005753EB" w:rsidRPr="005753EB" w:rsidRDefault="005753EB">
      <w:pPr>
        <w:pStyle w:val="a4"/>
        <w:spacing w:line="600" w:lineRule="exact"/>
        <w:rPr>
          <w:sz w:val="28"/>
          <w:szCs w:val="28"/>
        </w:rPr>
      </w:pPr>
    </w:p>
    <w:p w:rsidR="005753EB" w:rsidRPr="005753EB" w:rsidRDefault="005753EB">
      <w:pPr>
        <w:pStyle w:val="a4"/>
        <w:spacing w:line="600" w:lineRule="exact"/>
        <w:rPr>
          <w:sz w:val="28"/>
          <w:szCs w:val="28"/>
        </w:rPr>
      </w:pPr>
    </w:p>
    <w:p w:rsidR="005753EB" w:rsidRPr="005753EB" w:rsidRDefault="005753EB">
      <w:pPr>
        <w:pStyle w:val="a4"/>
        <w:spacing w:line="600" w:lineRule="exact"/>
        <w:rPr>
          <w:sz w:val="28"/>
          <w:szCs w:val="28"/>
        </w:rPr>
      </w:pPr>
    </w:p>
    <w:p w:rsidR="005753EB" w:rsidRPr="005753EB" w:rsidRDefault="00C631A6">
      <w:pPr>
        <w:widowControl/>
        <w:spacing w:line="600" w:lineRule="exact"/>
        <w:jc w:val="right"/>
        <w:rPr>
          <w:rFonts w:ascii="仿宋" w:eastAsia="仿宋" w:hAnsi="仿宋" w:cs="Courier New"/>
          <w:kern w:val="0"/>
          <w:sz w:val="28"/>
          <w:szCs w:val="28"/>
        </w:rPr>
      </w:pPr>
      <w:r w:rsidRPr="00C631A6">
        <w:rPr>
          <w:rFonts w:ascii="仿宋" w:eastAsia="仿宋" w:hAnsi="仿宋" w:hint="eastAsia"/>
          <w:bCs/>
          <w:sz w:val="28"/>
          <w:szCs w:val="28"/>
        </w:rPr>
        <w:t>日期：</w:t>
      </w:r>
      <w:r w:rsidRPr="00C631A6">
        <w:rPr>
          <w:rFonts w:ascii="仿宋" w:eastAsia="仿宋" w:hAnsi="仿宋"/>
          <w:bCs/>
          <w:sz w:val="28"/>
          <w:szCs w:val="28"/>
        </w:rPr>
        <w:t>202</w:t>
      </w:r>
      <w:r w:rsidR="00134AA7">
        <w:rPr>
          <w:rFonts w:ascii="仿宋" w:eastAsia="仿宋" w:hAnsi="仿宋" w:hint="eastAsia"/>
          <w:bCs/>
          <w:sz w:val="28"/>
          <w:szCs w:val="28"/>
        </w:rPr>
        <w:t>2</w:t>
      </w:r>
      <w:r w:rsidRPr="00C631A6">
        <w:rPr>
          <w:rFonts w:ascii="仿宋" w:eastAsia="仿宋" w:hAnsi="仿宋"/>
          <w:bCs/>
          <w:sz w:val="28"/>
          <w:szCs w:val="28"/>
        </w:rPr>
        <w:t xml:space="preserve">年 </w:t>
      </w:r>
      <w:r w:rsidRPr="00C631A6">
        <w:rPr>
          <w:rFonts w:ascii="仿宋" w:eastAsia="仿宋" w:hAnsi="仿宋" w:hint="eastAsia"/>
          <w:bCs/>
          <w:sz w:val="28"/>
          <w:szCs w:val="28"/>
        </w:rPr>
        <w:t>月</w:t>
      </w:r>
      <w:r w:rsidRPr="00C631A6">
        <w:rPr>
          <w:rFonts w:ascii="仿宋" w:eastAsia="仿宋" w:hAnsi="仿宋"/>
          <w:bCs/>
          <w:sz w:val="28"/>
          <w:szCs w:val="28"/>
        </w:rPr>
        <w:t xml:space="preserve">  </w:t>
      </w:r>
      <w:r w:rsidRPr="00C631A6">
        <w:rPr>
          <w:rFonts w:ascii="仿宋" w:eastAsia="仿宋" w:hAnsi="仿宋" w:hint="eastAsia"/>
          <w:bCs/>
          <w:sz w:val="28"/>
          <w:szCs w:val="28"/>
        </w:rPr>
        <w:t>日</w:t>
      </w:r>
    </w:p>
    <w:p w:rsidR="005753EB" w:rsidRPr="005753EB" w:rsidRDefault="00C631A6">
      <w:pPr>
        <w:widowControl/>
        <w:spacing w:line="600" w:lineRule="exact"/>
        <w:jc w:val="left"/>
        <w:rPr>
          <w:rFonts w:ascii="仿宋" w:eastAsia="仿宋" w:hAnsi="仿宋"/>
          <w:sz w:val="28"/>
          <w:szCs w:val="28"/>
        </w:rPr>
      </w:pPr>
      <w:r w:rsidRPr="00C631A6">
        <w:rPr>
          <w:rFonts w:ascii="仿宋" w:eastAsia="仿宋" w:hAnsi="仿宋"/>
          <w:sz w:val="28"/>
          <w:szCs w:val="28"/>
        </w:rPr>
        <w:br w:type="page"/>
      </w:r>
    </w:p>
    <w:p w:rsidR="005753EB" w:rsidRPr="005753EB" w:rsidRDefault="00C631A6">
      <w:pPr>
        <w:pStyle w:val="a7"/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C631A6">
        <w:rPr>
          <w:rFonts w:ascii="仿宋" w:eastAsia="仿宋" w:hAnsi="仿宋" w:hint="eastAsia"/>
          <w:b/>
          <w:sz w:val="28"/>
          <w:szCs w:val="28"/>
        </w:rPr>
        <w:lastRenderedPageBreak/>
        <w:t>法定代表人授权委托书</w:t>
      </w:r>
    </w:p>
    <w:p w:rsidR="005753EB" w:rsidRPr="005753EB" w:rsidRDefault="005753EB">
      <w:pPr>
        <w:pStyle w:val="a7"/>
        <w:spacing w:line="600" w:lineRule="exact"/>
        <w:jc w:val="center"/>
        <w:rPr>
          <w:rFonts w:ascii="仿宋" w:eastAsia="仿宋" w:hAnsi="仿宋"/>
          <w:sz w:val="28"/>
          <w:szCs w:val="28"/>
        </w:rPr>
      </w:pPr>
    </w:p>
    <w:p w:rsidR="00C631A6" w:rsidRPr="00C631A6" w:rsidRDefault="00C631A6" w:rsidP="00EC661F">
      <w:pPr>
        <w:pStyle w:val="1"/>
        <w:spacing w:line="600" w:lineRule="exact"/>
        <w:ind w:firstLineChars="177" w:firstLine="496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兹授权</w:t>
      </w:r>
      <w:r w:rsidRPr="00C631A6">
        <w:rPr>
          <w:rFonts w:ascii="仿宋" w:eastAsia="仿宋" w:hAnsi="仿宋" w:cs="仿宋"/>
          <w:sz w:val="28"/>
          <w:szCs w:val="28"/>
        </w:rPr>
        <w:t xml:space="preserve"> （委托代理人姓名）为我方委托代理人，其权限是办理 </w:t>
      </w:r>
      <w:r w:rsidRPr="00C631A6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Pr="00C631A6">
        <w:rPr>
          <w:rFonts w:ascii="仿宋" w:eastAsia="仿宋" w:hAnsi="仿宋" w:cs="仿宋" w:hint="eastAsia"/>
          <w:sz w:val="28"/>
          <w:szCs w:val="28"/>
          <w:u w:val="single"/>
        </w:rPr>
        <w:t>广东省人民医院门诊住院大楼东川门诊首层</w:t>
      </w:r>
      <w:r w:rsidR="00F76BCD">
        <w:rPr>
          <w:rFonts w:ascii="仿宋" w:eastAsia="仿宋" w:hAnsi="仿宋" w:cs="仿宋" w:hint="eastAsia"/>
          <w:sz w:val="28"/>
          <w:szCs w:val="28"/>
          <w:u w:val="single"/>
        </w:rPr>
        <w:t>室内</w:t>
      </w:r>
      <w:r w:rsidR="00134AA7">
        <w:rPr>
          <w:rFonts w:ascii="仿宋" w:eastAsia="仿宋" w:hAnsi="仿宋" w:cs="仿宋" w:hint="eastAsia"/>
          <w:sz w:val="28"/>
          <w:szCs w:val="28"/>
          <w:u w:val="single"/>
        </w:rPr>
        <w:t>公共区域</w:t>
      </w:r>
      <w:r w:rsidRPr="00C631A6">
        <w:rPr>
          <w:rFonts w:ascii="仿宋" w:eastAsia="仿宋" w:hAnsi="仿宋" w:cs="仿宋" w:hint="eastAsia"/>
          <w:sz w:val="28"/>
          <w:szCs w:val="28"/>
          <w:u w:val="single"/>
        </w:rPr>
        <w:t>地面防滑处理</w:t>
      </w:r>
      <w:r w:rsidRPr="00C631A6">
        <w:rPr>
          <w:rFonts w:ascii="仿宋" w:eastAsia="仿宋" w:hAnsi="仿宋" w:cs="仿宋" w:hint="eastAsia"/>
          <w:sz w:val="28"/>
          <w:szCs w:val="28"/>
          <w:u w:val="single"/>
          <w:lang w:val="zh-CN"/>
        </w:rPr>
        <w:t>工程施工总承包项目</w:t>
      </w:r>
      <w:r w:rsidRPr="00C631A6">
        <w:rPr>
          <w:rFonts w:ascii="仿宋" w:eastAsia="仿宋" w:hAnsi="仿宋"/>
          <w:sz w:val="28"/>
          <w:szCs w:val="28"/>
          <w:u w:val="single"/>
          <w:lang w:val="zh-CN"/>
        </w:rPr>
        <w:t xml:space="preserve"> </w:t>
      </w:r>
      <w:r w:rsidRPr="00C631A6">
        <w:rPr>
          <w:rFonts w:ascii="仿宋" w:eastAsia="仿宋" w:hAnsi="仿宋" w:cs="仿宋" w:hint="eastAsia"/>
          <w:sz w:val="28"/>
          <w:szCs w:val="28"/>
        </w:rPr>
        <w:t>的报价事宜。</w:t>
      </w:r>
      <w:r w:rsidRPr="00C631A6">
        <w:rPr>
          <w:rFonts w:ascii="仿宋" w:eastAsia="仿宋" w:hAnsi="仿宋" w:cs="仿宋" w:hint="eastAsia"/>
          <w:sz w:val="28"/>
          <w:szCs w:val="28"/>
          <w:lang w:val="en-GB"/>
        </w:rPr>
        <w:t>本</w:t>
      </w:r>
      <w:r w:rsidRPr="00C631A6">
        <w:rPr>
          <w:rFonts w:ascii="仿宋" w:eastAsia="仿宋" w:hAnsi="仿宋" w:cs="仿宋" w:hint="eastAsia"/>
          <w:sz w:val="28"/>
          <w:szCs w:val="28"/>
        </w:rPr>
        <w:t>授权书</w:t>
      </w:r>
      <w:r w:rsidRPr="00C631A6">
        <w:rPr>
          <w:rFonts w:ascii="仿宋" w:eastAsia="仿宋" w:hAnsi="仿宋" w:cs="仿宋" w:hint="eastAsia"/>
          <w:sz w:val="28"/>
          <w:szCs w:val="28"/>
          <w:lang w:val="en-GB"/>
        </w:rPr>
        <w:t>有效期一年，自法定代表人签字之日起生效。</w:t>
      </w:r>
    </w:p>
    <w:p w:rsidR="00C631A6" w:rsidRPr="00C631A6" w:rsidRDefault="00C631A6" w:rsidP="00EC661F">
      <w:pPr>
        <w:pStyle w:val="1"/>
        <w:spacing w:line="600" w:lineRule="exact"/>
        <w:ind w:firstLineChars="177" w:firstLine="496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附：代理人性别：</w:t>
      </w:r>
      <w:r w:rsidRPr="00C631A6">
        <w:rPr>
          <w:rFonts w:ascii="仿宋" w:eastAsia="仿宋" w:hAnsi="仿宋" w:cs="仿宋"/>
          <w:sz w:val="28"/>
          <w:szCs w:val="28"/>
        </w:rPr>
        <w:t xml:space="preserve">   </w:t>
      </w:r>
      <w:r w:rsidRPr="00C631A6">
        <w:rPr>
          <w:rFonts w:ascii="仿宋" w:eastAsia="仿宋" w:hAnsi="仿宋" w:cs="仿宋" w:hint="eastAsia"/>
          <w:sz w:val="28"/>
          <w:szCs w:val="28"/>
        </w:rPr>
        <w:t>年龄：</w:t>
      </w:r>
      <w:r w:rsidRPr="00C631A6">
        <w:rPr>
          <w:rFonts w:ascii="仿宋" w:eastAsia="仿宋" w:hAnsi="仿宋" w:cs="仿宋"/>
          <w:sz w:val="28"/>
          <w:szCs w:val="28"/>
        </w:rPr>
        <w:t xml:space="preserve">     </w:t>
      </w:r>
      <w:r w:rsidRPr="00C631A6">
        <w:rPr>
          <w:rFonts w:ascii="仿宋" w:eastAsia="仿宋" w:hAnsi="仿宋" w:cs="仿宋" w:hint="eastAsia"/>
          <w:sz w:val="28"/>
          <w:szCs w:val="28"/>
        </w:rPr>
        <w:t>职务：</w:t>
      </w:r>
    </w:p>
    <w:p w:rsidR="00C631A6" w:rsidRPr="00C631A6" w:rsidRDefault="00C631A6" w:rsidP="00EC661F">
      <w:pPr>
        <w:pStyle w:val="1"/>
        <w:spacing w:line="600" w:lineRule="exact"/>
        <w:ind w:firstLineChars="177" w:firstLine="496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 xml:space="preserve">　</w:t>
      </w:r>
      <w:r w:rsidRPr="00C631A6">
        <w:rPr>
          <w:rFonts w:ascii="仿宋" w:eastAsia="仿宋" w:hAnsi="仿宋" w:cs="仿宋"/>
          <w:sz w:val="28"/>
          <w:szCs w:val="28"/>
        </w:rPr>
        <w:t xml:space="preserve">  </w:t>
      </w:r>
      <w:r w:rsidRPr="00C631A6">
        <w:rPr>
          <w:rFonts w:ascii="仿宋" w:eastAsia="仿宋" w:hAnsi="仿宋" w:cs="仿宋" w:hint="eastAsia"/>
          <w:sz w:val="28"/>
          <w:szCs w:val="28"/>
        </w:rPr>
        <w:t>身份证号码：</w:t>
      </w:r>
    </w:p>
    <w:p w:rsidR="005753EB" w:rsidRPr="005753EB" w:rsidRDefault="005753EB">
      <w:pPr>
        <w:pStyle w:val="a7"/>
        <w:spacing w:line="600" w:lineRule="exact"/>
        <w:rPr>
          <w:rFonts w:ascii="仿宋" w:eastAsia="仿宋" w:hAnsi="仿宋"/>
          <w:sz w:val="28"/>
          <w:szCs w:val="28"/>
          <w:u w:val="single"/>
        </w:rPr>
      </w:pPr>
    </w:p>
    <w:p w:rsidR="005753EB" w:rsidRPr="005753EB" w:rsidRDefault="00C631A6">
      <w:pPr>
        <w:pStyle w:val="a7"/>
        <w:spacing w:line="600" w:lineRule="exact"/>
        <w:ind w:leftChars="1619" w:left="3400"/>
        <w:rPr>
          <w:rFonts w:ascii="仿宋" w:eastAsia="仿宋" w:hAnsi="仿宋"/>
          <w:bCs/>
          <w:sz w:val="28"/>
          <w:szCs w:val="28"/>
        </w:rPr>
      </w:pPr>
      <w:r w:rsidRPr="00C631A6">
        <w:rPr>
          <w:rFonts w:ascii="仿宋" w:eastAsia="仿宋" w:hAnsi="仿宋" w:hint="eastAsia"/>
          <w:bCs/>
          <w:sz w:val="28"/>
          <w:szCs w:val="28"/>
        </w:rPr>
        <w:t>授权单位（单位公章）：</w:t>
      </w:r>
    </w:p>
    <w:p w:rsidR="005753EB" w:rsidRPr="005753EB" w:rsidRDefault="00C631A6">
      <w:pPr>
        <w:pStyle w:val="a7"/>
        <w:spacing w:line="600" w:lineRule="exact"/>
        <w:ind w:leftChars="1619" w:left="3400"/>
        <w:rPr>
          <w:rFonts w:ascii="仿宋" w:eastAsia="仿宋" w:hAnsi="仿宋"/>
          <w:bCs/>
          <w:sz w:val="28"/>
          <w:szCs w:val="28"/>
        </w:rPr>
      </w:pPr>
      <w:r w:rsidRPr="00C631A6">
        <w:rPr>
          <w:rFonts w:ascii="仿宋" w:eastAsia="仿宋" w:hAnsi="仿宋" w:hint="eastAsia"/>
          <w:bCs/>
          <w:sz w:val="28"/>
          <w:szCs w:val="28"/>
        </w:rPr>
        <w:t>法定代表人（签名或盖章）：</w:t>
      </w:r>
    </w:p>
    <w:p w:rsidR="005753EB" w:rsidRPr="005753EB" w:rsidRDefault="00C631A6">
      <w:pPr>
        <w:pStyle w:val="a7"/>
        <w:spacing w:line="600" w:lineRule="exact"/>
        <w:ind w:leftChars="1619" w:left="3400"/>
        <w:rPr>
          <w:rFonts w:ascii="仿宋" w:eastAsia="仿宋" w:hAnsi="仿宋"/>
          <w:bCs/>
          <w:sz w:val="28"/>
          <w:szCs w:val="28"/>
        </w:rPr>
      </w:pPr>
      <w:r w:rsidRPr="00C631A6">
        <w:rPr>
          <w:rFonts w:ascii="仿宋" w:eastAsia="仿宋" w:hAnsi="仿宋" w:hint="eastAsia"/>
          <w:bCs/>
          <w:sz w:val="28"/>
          <w:szCs w:val="28"/>
        </w:rPr>
        <w:t>委托代理人：（签名或盖章）</w:t>
      </w:r>
    </w:p>
    <w:p w:rsidR="005753EB" w:rsidRPr="005753EB" w:rsidRDefault="005753EB">
      <w:pPr>
        <w:pStyle w:val="a7"/>
        <w:spacing w:line="600" w:lineRule="exact"/>
        <w:ind w:leftChars="1619" w:left="3400"/>
        <w:rPr>
          <w:rFonts w:ascii="仿宋" w:eastAsia="仿宋" w:hAnsi="仿宋"/>
          <w:bCs/>
          <w:sz w:val="28"/>
          <w:szCs w:val="28"/>
        </w:rPr>
      </w:pPr>
    </w:p>
    <w:p w:rsidR="005753EB" w:rsidRPr="005753EB" w:rsidRDefault="005753EB">
      <w:pPr>
        <w:pStyle w:val="a7"/>
        <w:spacing w:line="600" w:lineRule="exact"/>
        <w:ind w:leftChars="1619" w:left="3400"/>
        <w:rPr>
          <w:rFonts w:ascii="仿宋" w:eastAsia="仿宋" w:hAnsi="仿宋"/>
          <w:bCs/>
          <w:sz w:val="28"/>
          <w:szCs w:val="28"/>
        </w:rPr>
      </w:pPr>
    </w:p>
    <w:p w:rsidR="005753EB" w:rsidRPr="005753EB" w:rsidRDefault="005753EB">
      <w:pPr>
        <w:pStyle w:val="a7"/>
        <w:spacing w:line="600" w:lineRule="exact"/>
        <w:jc w:val="center"/>
        <w:rPr>
          <w:rFonts w:ascii="仿宋" w:eastAsia="仿宋" w:hAnsi="仿宋"/>
          <w:sz w:val="28"/>
          <w:szCs w:val="28"/>
        </w:rPr>
      </w:pPr>
    </w:p>
    <w:p w:rsidR="005753EB" w:rsidRPr="005753EB" w:rsidRDefault="00C631A6">
      <w:pPr>
        <w:pStyle w:val="a7"/>
        <w:spacing w:line="600" w:lineRule="exact"/>
        <w:jc w:val="right"/>
        <w:rPr>
          <w:rFonts w:ascii="仿宋" w:eastAsia="仿宋" w:hAnsi="仿宋"/>
          <w:sz w:val="28"/>
          <w:szCs w:val="28"/>
        </w:rPr>
      </w:pPr>
      <w:r w:rsidRPr="00C631A6">
        <w:rPr>
          <w:rFonts w:ascii="仿宋" w:eastAsia="仿宋" w:hAnsi="仿宋"/>
          <w:bCs/>
          <w:sz w:val="28"/>
          <w:szCs w:val="28"/>
        </w:rPr>
        <w:t xml:space="preserve">        日期：202</w:t>
      </w:r>
      <w:r w:rsidR="00134AA7">
        <w:rPr>
          <w:rFonts w:ascii="仿宋" w:eastAsia="仿宋" w:hAnsi="仿宋" w:hint="eastAsia"/>
          <w:bCs/>
          <w:sz w:val="28"/>
          <w:szCs w:val="28"/>
        </w:rPr>
        <w:t>2</w:t>
      </w:r>
      <w:r w:rsidRPr="00C631A6">
        <w:rPr>
          <w:rFonts w:ascii="仿宋" w:eastAsia="仿宋" w:hAnsi="仿宋"/>
          <w:bCs/>
          <w:sz w:val="28"/>
          <w:szCs w:val="28"/>
        </w:rPr>
        <w:t>年   月  日</w:t>
      </w:r>
    </w:p>
    <w:p w:rsidR="005753EB" w:rsidRPr="005753EB" w:rsidRDefault="005753EB">
      <w:pPr>
        <w:pStyle w:val="a7"/>
        <w:spacing w:line="600" w:lineRule="exact"/>
        <w:rPr>
          <w:rFonts w:ascii="仿宋" w:eastAsia="仿宋" w:hAnsi="仿宋"/>
          <w:sz w:val="28"/>
          <w:szCs w:val="28"/>
        </w:rPr>
      </w:pPr>
    </w:p>
    <w:p w:rsidR="005753EB" w:rsidRPr="005753EB" w:rsidRDefault="00C631A6">
      <w:pPr>
        <w:pStyle w:val="a7"/>
        <w:pageBreakBefore/>
        <w:spacing w:line="600" w:lineRule="exact"/>
        <w:rPr>
          <w:rFonts w:ascii="仿宋" w:eastAsia="仿宋" w:hAnsi="仿宋" w:cs="仿宋"/>
          <w:bCs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 w:rsidRPr="00C631A6">
        <w:rPr>
          <w:rFonts w:ascii="仿宋" w:eastAsia="仿宋" w:hAnsi="仿宋" w:cs="仿宋"/>
          <w:sz w:val="28"/>
          <w:szCs w:val="28"/>
        </w:rPr>
        <w:t xml:space="preserve">2：  </w:t>
      </w:r>
    </w:p>
    <w:p w:rsidR="005753EB" w:rsidRPr="005753EB" w:rsidRDefault="00C631A6">
      <w:pPr>
        <w:pStyle w:val="a7"/>
        <w:spacing w:line="60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 w:rsidRPr="00C631A6">
        <w:rPr>
          <w:rFonts w:ascii="仿宋" w:eastAsia="仿宋" w:hAnsi="仿宋" w:cs="仿宋" w:hint="eastAsia"/>
          <w:b/>
          <w:sz w:val="28"/>
          <w:szCs w:val="28"/>
        </w:rPr>
        <w:t>报</w:t>
      </w:r>
      <w:r w:rsidRPr="00C631A6">
        <w:rPr>
          <w:rFonts w:ascii="仿宋" w:eastAsia="仿宋" w:hAnsi="仿宋" w:cs="仿宋"/>
          <w:b/>
          <w:sz w:val="28"/>
          <w:szCs w:val="28"/>
        </w:rPr>
        <w:t xml:space="preserve"> </w:t>
      </w:r>
      <w:r w:rsidRPr="00C631A6">
        <w:rPr>
          <w:rFonts w:ascii="仿宋" w:eastAsia="仿宋" w:hAnsi="仿宋" w:cs="仿宋" w:hint="eastAsia"/>
          <w:b/>
          <w:sz w:val="28"/>
          <w:szCs w:val="28"/>
        </w:rPr>
        <w:t>价</w:t>
      </w:r>
      <w:r w:rsidRPr="00C631A6">
        <w:rPr>
          <w:rFonts w:ascii="仿宋" w:eastAsia="仿宋" w:hAnsi="仿宋" w:cs="仿宋"/>
          <w:b/>
          <w:sz w:val="28"/>
          <w:szCs w:val="28"/>
        </w:rPr>
        <w:t xml:space="preserve"> </w:t>
      </w:r>
      <w:r w:rsidRPr="00C631A6"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5753EB" w:rsidRPr="005753EB" w:rsidRDefault="005753EB">
      <w:pPr>
        <w:spacing w:line="600" w:lineRule="exact"/>
        <w:rPr>
          <w:rFonts w:ascii="仿宋" w:eastAsia="仿宋" w:hAnsi="仿宋" w:cs="仿宋"/>
          <w:sz w:val="28"/>
          <w:szCs w:val="28"/>
        </w:rPr>
      </w:pPr>
    </w:p>
    <w:p w:rsidR="005753EB" w:rsidRPr="005753EB" w:rsidRDefault="00C631A6">
      <w:pPr>
        <w:spacing w:line="600" w:lineRule="exac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广东省人民医院：</w:t>
      </w:r>
    </w:p>
    <w:p w:rsidR="00C631A6" w:rsidRPr="00C631A6" w:rsidRDefault="00C631A6" w:rsidP="00EC661F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我司经研究有关资料及相关要求后，</w:t>
      </w:r>
      <w:r w:rsidRPr="00C631A6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="00A85057">
        <w:rPr>
          <w:rFonts w:ascii="仿宋" w:eastAsia="仿宋" w:hAnsi="仿宋" w:cs="仿宋" w:hint="eastAsia"/>
          <w:sz w:val="28"/>
          <w:szCs w:val="28"/>
          <w:u w:val="single"/>
        </w:rPr>
        <w:t>广东省人民医院门诊住院大楼东川门诊首层</w:t>
      </w:r>
      <w:r w:rsidR="00F76BCD">
        <w:rPr>
          <w:rFonts w:ascii="仿宋" w:eastAsia="仿宋" w:hAnsi="仿宋" w:cs="仿宋" w:hint="eastAsia"/>
          <w:sz w:val="28"/>
          <w:szCs w:val="28"/>
          <w:u w:val="single"/>
        </w:rPr>
        <w:t>室内</w:t>
      </w:r>
      <w:r w:rsidR="00B43116">
        <w:rPr>
          <w:rFonts w:ascii="仿宋" w:eastAsia="仿宋" w:hAnsi="仿宋" w:cs="仿宋" w:hint="eastAsia"/>
          <w:sz w:val="28"/>
          <w:szCs w:val="28"/>
          <w:u w:val="single"/>
        </w:rPr>
        <w:t>公共区域</w:t>
      </w:r>
      <w:r w:rsidR="00A85057">
        <w:rPr>
          <w:rFonts w:ascii="仿宋" w:eastAsia="仿宋" w:hAnsi="仿宋" w:cs="仿宋" w:hint="eastAsia"/>
          <w:sz w:val="28"/>
          <w:szCs w:val="28"/>
          <w:u w:val="single"/>
        </w:rPr>
        <w:t>地面防滑处理</w:t>
      </w:r>
      <w:r w:rsidR="00A85057">
        <w:rPr>
          <w:rFonts w:ascii="仿宋" w:eastAsia="仿宋" w:hAnsi="仿宋" w:cs="仿宋" w:hint="eastAsia"/>
          <w:sz w:val="28"/>
          <w:szCs w:val="28"/>
          <w:u w:val="single"/>
          <w:lang w:val="zh-CN"/>
        </w:rPr>
        <w:t>工程施工总承包项目</w:t>
      </w:r>
      <w:r w:rsidRPr="00C631A6">
        <w:rPr>
          <w:rFonts w:ascii="仿宋" w:eastAsia="仿宋" w:hAnsi="仿宋"/>
          <w:sz w:val="28"/>
          <w:szCs w:val="28"/>
          <w:u w:val="single"/>
          <w:lang w:val="zh-CN"/>
        </w:rPr>
        <w:t xml:space="preserve"> </w:t>
      </w:r>
      <w:r w:rsidRPr="00C631A6">
        <w:rPr>
          <w:rFonts w:ascii="仿宋" w:eastAsia="仿宋" w:hAnsi="仿宋" w:cs="仿宋" w:hint="eastAsia"/>
          <w:sz w:val="28"/>
          <w:szCs w:val="28"/>
        </w:rPr>
        <w:t>作出如下报价：</w:t>
      </w:r>
    </w:p>
    <w:p w:rsidR="00C631A6" w:rsidRPr="00C631A6" w:rsidRDefault="00696166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96166">
        <w:rPr>
          <w:rFonts w:ascii="宋体" w:hAnsi="宋体" w:cs="宋体" w:hint="eastAsia"/>
          <w:sz w:val="28"/>
          <w:szCs w:val="28"/>
        </w:rPr>
        <w:t>总价：</w:t>
      </w:r>
      <w:r w:rsidR="00C631A6" w:rsidRPr="00C631A6">
        <w:rPr>
          <w:rFonts w:ascii="宋体" w:hAnsi="宋体" w:cs="宋体" w:hint="eastAsia"/>
          <w:sz w:val="28"/>
          <w:szCs w:val="28"/>
          <w:u w:val="single"/>
        </w:rPr>
        <w:t>¥</w:t>
      </w:r>
      <w:r w:rsidR="00C631A6" w:rsidRPr="00C631A6">
        <w:rPr>
          <w:rFonts w:ascii="仿宋" w:eastAsia="仿宋" w:hAnsi="仿宋" w:cs="仿宋"/>
          <w:sz w:val="28"/>
          <w:szCs w:val="28"/>
          <w:u w:val="single"/>
        </w:rPr>
        <w:t xml:space="preserve">    万元整（大写：人民币XXXX元）</w:t>
      </w:r>
      <w:r w:rsidR="00C631A6" w:rsidRPr="00C631A6">
        <w:rPr>
          <w:rFonts w:ascii="仿宋" w:eastAsia="仿宋" w:hAnsi="仿宋" w:cs="仿宋" w:hint="eastAsia"/>
          <w:sz w:val="28"/>
          <w:szCs w:val="28"/>
        </w:rPr>
        <w:t>。</w:t>
      </w:r>
    </w:p>
    <w:p w:rsidR="005753EB" w:rsidRPr="005753EB" w:rsidRDefault="00C631A6">
      <w:pPr>
        <w:spacing w:line="600" w:lineRule="exac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报价文件明细：</w:t>
      </w:r>
    </w:p>
    <w:p w:rsidR="005753EB" w:rsidRDefault="00C631A6">
      <w:pPr>
        <w:spacing w:line="600" w:lineRule="exac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/>
          <w:sz w:val="28"/>
          <w:szCs w:val="28"/>
        </w:rPr>
        <w:t xml:space="preserve">    </w:t>
      </w:r>
      <w:r w:rsidR="00F90FEE">
        <w:rPr>
          <w:rFonts w:ascii="仿宋" w:eastAsia="仿宋" w:hAnsi="仿宋" w:cs="仿宋" w:hint="eastAsia"/>
          <w:sz w:val="28"/>
          <w:szCs w:val="28"/>
        </w:rPr>
        <w:t>综合</w:t>
      </w:r>
      <w:r w:rsidR="00F90FEE">
        <w:rPr>
          <w:rFonts w:ascii="仿宋" w:eastAsia="仿宋" w:hAnsi="仿宋" w:cs="仿宋"/>
          <w:sz w:val="28"/>
          <w:szCs w:val="28"/>
        </w:rPr>
        <w:t>单价</w:t>
      </w:r>
      <w:r w:rsidRPr="00C631A6">
        <w:rPr>
          <w:rFonts w:ascii="仿宋" w:eastAsia="仿宋" w:hAnsi="仿宋" w:cs="仿宋"/>
          <w:sz w:val="28"/>
          <w:szCs w:val="28"/>
        </w:rPr>
        <w:t>：</w:t>
      </w:r>
      <w:r w:rsidRPr="00C631A6">
        <w:rPr>
          <w:rFonts w:ascii="宋体" w:hAnsi="宋体" w:cs="宋体" w:hint="eastAsia"/>
          <w:sz w:val="28"/>
          <w:szCs w:val="28"/>
          <w:u w:val="single"/>
        </w:rPr>
        <w:t>¥</w:t>
      </w:r>
      <w:r w:rsidRPr="00C631A6">
        <w:rPr>
          <w:rFonts w:ascii="宋体" w:hAnsi="宋体" w:cs="宋体"/>
          <w:sz w:val="28"/>
          <w:szCs w:val="28"/>
          <w:u w:val="single"/>
        </w:rPr>
        <w:t xml:space="preserve">    </w:t>
      </w:r>
      <w:r w:rsidR="00F90FEE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C631A6">
        <w:rPr>
          <w:rFonts w:ascii="宋体" w:hAnsi="宋体" w:cs="宋体"/>
          <w:sz w:val="28"/>
          <w:szCs w:val="28"/>
          <w:u w:val="single"/>
        </w:rPr>
        <w:t xml:space="preserve"> </w:t>
      </w:r>
      <w:r w:rsidRPr="00C631A6">
        <w:rPr>
          <w:rFonts w:ascii="宋体" w:hAnsi="宋体" w:cs="宋体" w:hint="eastAsia"/>
          <w:sz w:val="28"/>
          <w:szCs w:val="28"/>
          <w:u w:val="single"/>
        </w:rPr>
        <w:t>元（大写：人民币</w:t>
      </w:r>
      <w:r w:rsidRPr="00C631A6">
        <w:rPr>
          <w:rFonts w:ascii="宋体" w:hAnsi="宋体" w:cs="宋体"/>
          <w:sz w:val="28"/>
          <w:szCs w:val="28"/>
          <w:u w:val="single"/>
        </w:rPr>
        <w:t>XXXX元）</w:t>
      </w:r>
      <w:r w:rsidRPr="00C631A6">
        <w:rPr>
          <w:rFonts w:ascii="仿宋" w:eastAsia="仿宋" w:hAnsi="仿宋" w:cs="仿宋"/>
          <w:sz w:val="28"/>
          <w:szCs w:val="28"/>
        </w:rPr>
        <w:t xml:space="preserve">         </w:t>
      </w:r>
    </w:p>
    <w:p w:rsidR="006B3623" w:rsidRPr="006B3623" w:rsidRDefault="006B3623" w:rsidP="006B3623">
      <w:pPr>
        <w:pStyle w:val="a0"/>
        <w:ind w:firstLine="321"/>
      </w:pPr>
    </w:p>
    <w:p w:rsidR="00C631A6" w:rsidRPr="00C631A6" w:rsidRDefault="00C631A6" w:rsidP="00EC661F">
      <w:pPr>
        <w:spacing w:line="600" w:lineRule="exact"/>
        <w:ind w:firstLineChars="1100" w:firstLine="3080"/>
        <w:rPr>
          <w:rFonts w:ascii="仿宋" w:eastAsia="仿宋" w:hAnsi="仿宋" w:cs="仿宋"/>
          <w:sz w:val="28"/>
          <w:szCs w:val="28"/>
          <w:u w:val="single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报价单位（盖章）：</w:t>
      </w:r>
    </w:p>
    <w:p w:rsidR="00C631A6" w:rsidRPr="00C631A6" w:rsidRDefault="00C631A6" w:rsidP="00EC661F">
      <w:pPr>
        <w:spacing w:line="6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法定代表人或授权委托人（签字或签章）：</w:t>
      </w:r>
    </w:p>
    <w:p w:rsidR="005753EB" w:rsidRPr="005753EB" w:rsidRDefault="005753EB">
      <w:pPr>
        <w:pStyle w:val="a4"/>
        <w:spacing w:line="600" w:lineRule="exact"/>
        <w:rPr>
          <w:sz w:val="28"/>
          <w:szCs w:val="28"/>
        </w:rPr>
      </w:pPr>
    </w:p>
    <w:p w:rsidR="005753EB" w:rsidRPr="005753EB" w:rsidRDefault="005753EB">
      <w:pPr>
        <w:pStyle w:val="a4"/>
        <w:spacing w:line="600" w:lineRule="exact"/>
        <w:rPr>
          <w:sz w:val="28"/>
          <w:szCs w:val="28"/>
        </w:rPr>
      </w:pPr>
    </w:p>
    <w:p w:rsidR="005753EB" w:rsidRPr="005753EB" w:rsidRDefault="005753EB">
      <w:pPr>
        <w:pStyle w:val="a4"/>
        <w:spacing w:line="600" w:lineRule="exact"/>
        <w:rPr>
          <w:sz w:val="28"/>
          <w:szCs w:val="28"/>
        </w:rPr>
      </w:pPr>
    </w:p>
    <w:p w:rsidR="005753EB" w:rsidRPr="005753EB" w:rsidRDefault="00C631A6">
      <w:pPr>
        <w:spacing w:line="600" w:lineRule="exact"/>
        <w:jc w:val="right"/>
        <w:rPr>
          <w:rFonts w:ascii="仿宋" w:eastAsia="仿宋" w:hAnsi="仿宋" w:cs="仿宋"/>
          <w:bCs/>
          <w:sz w:val="28"/>
          <w:szCs w:val="28"/>
        </w:rPr>
      </w:pPr>
      <w:r w:rsidRPr="00C631A6">
        <w:rPr>
          <w:rFonts w:ascii="仿宋" w:eastAsia="仿宋" w:hAnsi="仿宋" w:cs="仿宋" w:hint="eastAsia"/>
          <w:bCs/>
          <w:sz w:val="28"/>
          <w:szCs w:val="28"/>
        </w:rPr>
        <w:t>日期：</w:t>
      </w:r>
      <w:r w:rsidRPr="00C631A6">
        <w:rPr>
          <w:rFonts w:ascii="仿宋" w:eastAsia="仿宋" w:hAnsi="仿宋" w:cs="仿宋"/>
          <w:bCs/>
          <w:sz w:val="28"/>
          <w:szCs w:val="28"/>
        </w:rPr>
        <w:t xml:space="preserve"> 202</w:t>
      </w:r>
      <w:r w:rsidR="00252AB9">
        <w:rPr>
          <w:rFonts w:ascii="仿宋" w:eastAsia="仿宋" w:hAnsi="仿宋" w:cs="仿宋" w:hint="eastAsia"/>
          <w:bCs/>
          <w:sz w:val="28"/>
          <w:szCs w:val="28"/>
        </w:rPr>
        <w:t>2</w:t>
      </w:r>
      <w:r w:rsidRPr="00C631A6">
        <w:rPr>
          <w:rFonts w:ascii="仿宋" w:eastAsia="仿宋" w:hAnsi="仿宋" w:cs="仿宋" w:hint="eastAsia"/>
          <w:bCs/>
          <w:sz w:val="28"/>
          <w:szCs w:val="28"/>
        </w:rPr>
        <w:t>年</w:t>
      </w:r>
      <w:r w:rsidRPr="00C631A6">
        <w:rPr>
          <w:rFonts w:ascii="仿宋" w:eastAsia="仿宋" w:hAnsi="仿宋" w:cs="仿宋"/>
          <w:bCs/>
          <w:sz w:val="28"/>
          <w:szCs w:val="28"/>
        </w:rPr>
        <w:t xml:space="preserve">  </w:t>
      </w:r>
      <w:r w:rsidRPr="00C631A6">
        <w:rPr>
          <w:rFonts w:ascii="仿宋" w:eastAsia="仿宋" w:hAnsi="仿宋" w:cs="仿宋" w:hint="eastAsia"/>
          <w:bCs/>
          <w:sz w:val="28"/>
          <w:szCs w:val="28"/>
        </w:rPr>
        <w:t>月</w:t>
      </w:r>
      <w:r w:rsidRPr="00C631A6">
        <w:rPr>
          <w:rFonts w:ascii="仿宋" w:eastAsia="仿宋" w:hAnsi="仿宋" w:cs="仿宋"/>
          <w:bCs/>
          <w:sz w:val="28"/>
          <w:szCs w:val="28"/>
        </w:rPr>
        <w:t xml:space="preserve">  </w:t>
      </w:r>
      <w:r w:rsidRPr="00C631A6">
        <w:rPr>
          <w:rFonts w:ascii="仿宋" w:eastAsia="仿宋" w:hAnsi="仿宋" w:cs="仿宋" w:hint="eastAsia"/>
          <w:bCs/>
          <w:sz w:val="28"/>
          <w:szCs w:val="28"/>
        </w:rPr>
        <w:t>日</w:t>
      </w:r>
    </w:p>
    <w:p w:rsidR="005753EB" w:rsidRPr="005753EB" w:rsidRDefault="005753EB">
      <w:pPr>
        <w:pStyle w:val="a4"/>
        <w:spacing w:line="600" w:lineRule="exact"/>
        <w:rPr>
          <w:bCs/>
          <w:sz w:val="28"/>
          <w:szCs w:val="28"/>
        </w:rPr>
      </w:pPr>
    </w:p>
    <w:p w:rsidR="005753EB" w:rsidRPr="005753EB" w:rsidRDefault="005753EB">
      <w:pPr>
        <w:pStyle w:val="a4"/>
        <w:spacing w:line="600" w:lineRule="exact"/>
        <w:rPr>
          <w:bCs/>
          <w:sz w:val="28"/>
          <w:szCs w:val="28"/>
        </w:rPr>
      </w:pPr>
    </w:p>
    <w:p w:rsidR="00C631A6" w:rsidRPr="00C631A6" w:rsidRDefault="00C631A6" w:rsidP="00EC661F">
      <w:pPr>
        <w:spacing w:line="60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</w:p>
    <w:p w:rsidR="00C631A6" w:rsidRPr="00C631A6" w:rsidRDefault="00C631A6" w:rsidP="00EC661F">
      <w:pPr>
        <w:spacing w:line="60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（联系人：</w:t>
      </w:r>
      <w:r w:rsidRPr="00C631A6">
        <w:rPr>
          <w:rFonts w:ascii="仿宋" w:eastAsia="仿宋" w:hAnsi="仿宋" w:cs="仿宋"/>
          <w:sz w:val="28"/>
          <w:szCs w:val="28"/>
        </w:rPr>
        <w:t xml:space="preserve">          </w:t>
      </w:r>
      <w:r w:rsidRPr="00C631A6">
        <w:rPr>
          <w:rFonts w:ascii="仿宋" w:eastAsia="仿宋" w:hAnsi="仿宋" w:cs="仿宋" w:hint="eastAsia"/>
          <w:sz w:val="28"/>
          <w:szCs w:val="28"/>
        </w:rPr>
        <w:t>联系方式：</w:t>
      </w:r>
      <w:r w:rsidRPr="00C631A6">
        <w:rPr>
          <w:rFonts w:ascii="仿宋" w:eastAsia="仿宋" w:hAnsi="仿宋" w:cs="仿宋"/>
          <w:sz w:val="28"/>
          <w:szCs w:val="28"/>
        </w:rPr>
        <w:t xml:space="preserve">       </w:t>
      </w:r>
      <w:r w:rsidRPr="00C631A6">
        <w:rPr>
          <w:rFonts w:ascii="仿宋" w:eastAsia="仿宋" w:hAnsi="仿宋" w:cs="仿宋" w:hint="eastAsia"/>
          <w:sz w:val="28"/>
          <w:szCs w:val="28"/>
        </w:rPr>
        <w:t>）</w:t>
      </w:r>
    </w:p>
    <w:p w:rsidR="005753EB" w:rsidRPr="005753EB" w:rsidRDefault="00C631A6">
      <w:pPr>
        <w:widowControl/>
        <w:spacing w:line="600" w:lineRule="exact"/>
        <w:jc w:val="lef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/>
          <w:sz w:val="28"/>
          <w:szCs w:val="28"/>
        </w:rPr>
        <w:br w:type="page"/>
      </w:r>
      <w:r w:rsidRPr="00C631A6"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 w:rsidRPr="00C631A6">
        <w:rPr>
          <w:rFonts w:ascii="仿宋" w:eastAsia="仿宋" w:hAnsi="仿宋" w:cs="仿宋"/>
          <w:sz w:val="28"/>
          <w:szCs w:val="28"/>
        </w:rPr>
        <w:t>3：</w:t>
      </w:r>
    </w:p>
    <w:p w:rsidR="005753EB" w:rsidRPr="005753EB" w:rsidRDefault="00C631A6">
      <w:pPr>
        <w:spacing w:line="600" w:lineRule="exact"/>
        <w:jc w:val="center"/>
        <w:rPr>
          <w:rFonts w:ascii="仿宋" w:eastAsia="仿宋" w:hAnsi="仿宋" w:cs="宋体"/>
          <w:b/>
          <w:sz w:val="28"/>
          <w:szCs w:val="28"/>
        </w:rPr>
      </w:pPr>
      <w:r w:rsidRPr="00C631A6">
        <w:rPr>
          <w:rFonts w:ascii="仿宋" w:eastAsia="仿宋" w:hAnsi="仿宋" w:cs="宋体" w:hint="eastAsia"/>
          <w:b/>
          <w:sz w:val="28"/>
          <w:szCs w:val="28"/>
        </w:rPr>
        <w:t>资信承诺书</w:t>
      </w:r>
    </w:p>
    <w:p w:rsidR="005753EB" w:rsidRPr="005753EB" w:rsidRDefault="00C631A6">
      <w:pPr>
        <w:spacing w:line="600" w:lineRule="exac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广东省人民医院：</w:t>
      </w:r>
    </w:p>
    <w:p w:rsidR="005753EB" w:rsidRPr="005753EB" w:rsidRDefault="00C631A6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我单位在参加</w:t>
      </w:r>
      <w:r w:rsidR="00A85057">
        <w:rPr>
          <w:rFonts w:ascii="仿宋" w:eastAsia="仿宋" w:hAnsi="仿宋" w:cs="仿宋" w:hint="eastAsia"/>
          <w:sz w:val="28"/>
          <w:szCs w:val="28"/>
          <w:u w:val="single"/>
        </w:rPr>
        <w:t>广东省人民医院门诊住院大楼东川门诊首层</w:t>
      </w:r>
      <w:r w:rsidR="00F76BCD">
        <w:rPr>
          <w:rFonts w:ascii="仿宋" w:eastAsia="仿宋" w:hAnsi="仿宋" w:cs="仿宋" w:hint="eastAsia"/>
          <w:sz w:val="28"/>
          <w:szCs w:val="28"/>
          <w:u w:val="single"/>
        </w:rPr>
        <w:t>室内</w:t>
      </w:r>
      <w:r w:rsidR="00252AB9">
        <w:rPr>
          <w:rFonts w:ascii="仿宋" w:eastAsia="仿宋" w:hAnsi="仿宋" w:cs="仿宋" w:hint="eastAsia"/>
          <w:sz w:val="28"/>
          <w:szCs w:val="28"/>
          <w:u w:val="single"/>
        </w:rPr>
        <w:t>公共区域</w:t>
      </w:r>
      <w:r w:rsidR="00A85057">
        <w:rPr>
          <w:rFonts w:ascii="仿宋" w:eastAsia="仿宋" w:hAnsi="仿宋" w:cs="仿宋" w:hint="eastAsia"/>
          <w:sz w:val="28"/>
          <w:szCs w:val="28"/>
          <w:u w:val="single"/>
        </w:rPr>
        <w:t>地面防滑处理</w:t>
      </w:r>
      <w:r w:rsidR="00A85057">
        <w:rPr>
          <w:rFonts w:ascii="仿宋" w:eastAsia="仿宋" w:hAnsi="仿宋" w:cs="仿宋" w:hint="eastAsia"/>
          <w:sz w:val="28"/>
          <w:szCs w:val="28"/>
          <w:u w:val="single"/>
          <w:lang w:val="zh-CN"/>
        </w:rPr>
        <w:t>工程施工总承包项目</w:t>
      </w:r>
      <w:r w:rsidRPr="00C631A6">
        <w:rPr>
          <w:rFonts w:ascii="仿宋" w:eastAsia="仿宋" w:hAnsi="仿宋" w:cs="仿宋" w:hint="eastAsia"/>
          <w:sz w:val="28"/>
          <w:szCs w:val="28"/>
        </w:rPr>
        <w:t>的报价活动中，郑重承诺如下：</w:t>
      </w:r>
      <w:r w:rsidRPr="00C631A6">
        <w:rPr>
          <w:rFonts w:ascii="仿宋" w:eastAsia="仿宋" w:hAnsi="仿宋" w:cs="仿宋"/>
          <w:sz w:val="28"/>
          <w:szCs w:val="28"/>
        </w:rPr>
        <w:t xml:space="preserve"> </w:t>
      </w:r>
      <w:r w:rsidRPr="00C631A6">
        <w:rPr>
          <w:rFonts w:ascii="仿宋" w:eastAsia="仿宋" w:hAnsi="仿宋" w:cs="仿宋" w:hint="eastAsia"/>
          <w:sz w:val="28"/>
          <w:szCs w:val="28"/>
        </w:rPr>
        <w:t xml:space="preserve">　　</w:t>
      </w:r>
    </w:p>
    <w:p w:rsidR="005753EB" w:rsidRPr="005753EB" w:rsidRDefault="00C631A6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/>
          <w:sz w:val="28"/>
          <w:szCs w:val="28"/>
        </w:rPr>
        <w:t xml:space="preserve">1、我方申报的所有资料都是真实、准确、完整的； </w:t>
      </w:r>
      <w:r w:rsidRPr="00C631A6">
        <w:rPr>
          <w:rFonts w:ascii="仿宋" w:eastAsia="仿宋" w:hAnsi="仿宋" w:cs="仿宋" w:hint="eastAsia"/>
          <w:sz w:val="28"/>
          <w:szCs w:val="28"/>
        </w:rPr>
        <w:t xml:space="preserve">　　　</w:t>
      </w:r>
    </w:p>
    <w:p w:rsidR="005753EB" w:rsidRPr="005753EB" w:rsidRDefault="00C631A6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/>
          <w:sz w:val="28"/>
          <w:szCs w:val="28"/>
        </w:rPr>
        <w:t>2、我方没有被各级行政主管部门做出停止市场行为的处罚；</w:t>
      </w:r>
    </w:p>
    <w:p w:rsidR="005753EB" w:rsidRPr="005753EB" w:rsidRDefault="00C631A6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/>
          <w:sz w:val="28"/>
          <w:szCs w:val="28"/>
        </w:rPr>
        <w:t xml:space="preserve">3、若我方中标，将严格按照规定及时与贵司签订合同； </w:t>
      </w:r>
      <w:r w:rsidRPr="00C631A6">
        <w:rPr>
          <w:rFonts w:ascii="仿宋" w:eastAsia="仿宋" w:hAnsi="仿宋" w:cs="仿宋" w:hint="eastAsia"/>
          <w:sz w:val="28"/>
          <w:szCs w:val="28"/>
        </w:rPr>
        <w:t xml:space="preserve">　　</w:t>
      </w:r>
    </w:p>
    <w:p w:rsidR="005753EB" w:rsidRPr="005753EB" w:rsidRDefault="00C631A6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/>
          <w:sz w:val="28"/>
          <w:szCs w:val="28"/>
        </w:rPr>
        <w:t>4、若我方中标，将严格按照所承诺的报价等内容组织实施。</w:t>
      </w:r>
    </w:p>
    <w:p w:rsidR="005753EB" w:rsidRPr="005753EB" w:rsidRDefault="00C631A6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若我方违反上述承诺，被贵司发现或被他人举报查实，无条件接受贵司作出的不良行为处罚。对造成的损失，任何法律和经济责任完全由我方负责。</w:t>
      </w:r>
      <w:r w:rsidRPr="00C631A6">
        <w:rPr>
          <w:rFonts w:ascii="仿宋" w:eastAsia="仿宋" w:hAnsi="仿宋" w:cs="仿宋"/>
          <w:sz w:val="28"/>
          <w:szCs w:val="28"/>
        </w:rPr>
        <w:t xml:space="preserve"> </w:t>
      </w:r>
      <w:r w:rsidRPr="00C631A6">
        <w:rPr>
          <w:rFonts w:ascii="仿宋" w:eastAsia="仿宋" w:hAnsi="仿宋" w:cs="仿宋" w:hint="eastAsia"/>
          <w:sz w:val="28"/>
          <w:szCs w:val="28"/>
        </w:rPr>
        <w:t xml:space="preserve">　　</w:t>
      </w:r>
    </w:p>
    <w:p w:rsidR="00C631A6" w:rsidRPr="00C631A6" w:rsidRDefault="00C631A6" w:rsidP="00EC661F">
      <w:pPr>
        <w:spacing w:line="600" w:lineRule="exact"/>
        <w:ind w:firstLineChars="1100" w:firstLine="3080"/>
        <w:rPr>
          <w:rFonts w:ascii="仿宋" w:eastAsia="仿宋" w:hAnsi="仿宋" w:cs="仿宋"/>
          <w:sz w:val="28"/>
          <w:szCs w:val="28"/>
          <w:u w:val="single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报价单位（盖章）：</w:t>
      </w:r>
    </w:p>
    <w:p w:rsidR="00C631A6" w:rsidRPr="00C631A6" w:rsidRDefault="00C631A6" w:rsidP="00EC661F">
      <w:pPr>
        <w:spacing w:line="6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 w:rsidRPr="00C631A6">
        <w:rPr>
          <w:rFonts w:ascii="仿宋" w:eastAsia="仿宋" w:hAnsi="仿宋" w:cs="仿宋" w:hint="eastAsia"/>
          <w:sz w:val="28"/>
          <w:szCs w:val="28"/>
        </w:rPr>
        <w:t>法定代表人或授权委托人（签字或签章）：</w:t>
      </w:r>
    </w:p>
    <w:p w:rsidR="005753EB" w:rsidRPr="005753EB" w:rsidRDefault="005753EB">
      <w:pPr>
        <w:pStyle w:val="a4"/>
        <w:spacing w:line="600" w:lineRule="exact"/>
        <w:rPr>
          <w:sz w:val="28"/>
          <w:szCs w:val="28"/>
        </w:rPr>
      </w:pPr>
    </w:p>
    <w:p w:rsidR="005753EB" w:rsidRPr="005753EB" w:rsidRDefault="005753EB">
      <w:pPr>
        <w:pStyle w:val="a4"/>
        <w:spacing w:line="600" w:lineRule="exact"/>
        <w:rPr>
          <w:sz w:val="28"/>
          <w:szCs w:val="28"/>
        </w:rPr>
      </w:pPr>
    </w:p>
    <w:p w:rsidR="005753EB" w:rsidRPr="005753EB" w:rsidRDefault="00C631A6">
      <w:pPr>
        <w:spacing w:line="600" w:lineRule="exact"/>
        <w:jc w:val="right"/>
        <w:rPr>
          <w:rFonts w:ascii="仿宋" w:eastAsia="仿宋" w:hAnsi="仿宋"/>
          <w:sz w:val="28"/>
          <w:szCs w:val="28"/>
        </w:rPr>
      </w:pPr>
      <w:r w:rsidRPr="00C631A6">
        <w:rPr>
          <w:rFonts w:ascii="仿宋" w:eastAsia="仿宋" w:hAnsi="仿宋" w:cs="仿宋" w:hint="eastAsia"/>
          <w:bCs/>
          <w:sz w:val="28"/>
          <w:szCs w:val="28"/>
        </w:rPr>
        <w:t>日期：</w:t>
      </w:r>
      <w:r w:rsidRPr="00C631A6">
        <w:rPr>
          <w:rFonts w:ascii="仿宋" w:eastAsia="仿宋" w:hAnsi="仿宋" w:cs="仿宋"/>
          <w:bCs/>
          <w:sz w:val="28"/>
          <w:szCs w:val="28"/>
        </w:rPr>
        <w:t>202</w:t>
      </w:r>
      <w:r w:rsidR="00252AB9">
        <w:rPr>
          <w:rFonts w:ascii="仿宋" w:eastAsia="仿宋" w:hAnsi="仿宋" w:cs="仿宋" w:hint="eastAsia"/>
          <w:bCs/>
          <w:sz w:val="28"/>
          <w:szCs w:val="28"/>
        </w:rPr>
        <w:t>2</w:t>
      </w:r>
      <w:r w:rsidRPr="00C631A6">
        <w:rPr>
          <w:rFonts w:ascii="仿宋" w:eastAsia="仿宋" w:hAnsi="仿宋" w:cs="仿宋"/>
          <w:bCs/>
          <w:sz w:val="28"/>
          <w:szCs w:val="28"/>
        </w:rPr>
        <w:t xml:space="preserve">年  </w:t>
      </w:r>
      <w:r w:rsidRPr="00C631A6">
        <w:rPr>
          <w:rFonts w:ascii="仿宋" w:eastAsia="仿宋" w:hAnsi="仿宋" w:cs="仿宋" w:hint="eastAsia"/>
          <w:bCs/>
          <w:sz w:val="28"/>
          <w:szCs w:val="28"/>
        </w:rPr>
        <w:t>月</w:t>
      </w:r>
      <w:r w:rsidRPr="00C631A6">
        <w:rPr>
          <w:rFonts w:ascii="仿宋" w:eastAsia="仿宋" w:hAnsi="仿宋" w:cs="仿宋"/>
          <w:bCs/>
          <w:sz w:val="28"/>
          <w:szCs w:val="28"/>
        </w:rPr>
        <w:t xml:space="preserve">  </w:t>
      </w:r>
      <w:r w:rsidRPr="00C631A6">
        <w:rPr>
          <w:rFonts w:ascii="仿宋" w:eastAsia="仿宋" w:hAnsi="仿宋" w:cs="仿宋" w:hint="eastAsia"/>
          <w:bCs/>
          <w:sz w:val="28"/>
          <w:szCs w:val="28"/>
        </w:rPr>
        <w:t>日</w:t>
      </w:r>
    </w:p>
    <w:p w:rsidR="005753EB" w:rsidRDefault="005753EB">
      <w:pPr>
        <w:pStyle w:val="a4"/>
        <w:rPr>
          <w:szCs w:val="32"/>
        </w:rPr>
      </w:pPr>
    </w:p>
    <w:p w:rsidR="005753EB" w:rsidRDefault="005753EB">
      <w:pPr>
        <w:widowControl/>
        <w:spacing w:line="360" w:lineRule="auto"/>
        <w:rPr>
          <w:rFonts w:ascii="仿宋" w:eastAsia="仿宋" w:hAnsi="仿宋" w:cs="宋体"/>
          <w:b/>
          <w:bCs/>
          <w:sz w:val="32"/>
          <w:szCs w:val="32"/>
          <w:lang w:val="zh-TW"/>
        </w:rPr>
      </w:pPr>
    </w:p>
    <w:p w:rsidR="00C631A6" w:rsidRDefault="00C631A6" w:rsidP="00C631A6">
      <w:pPr>
        <w:pStyle w:val="20"/>
        <w:ind w:firstLineChars="0" w:firstLine="560"/>
        <w:rPr>
          <w:rFonts w:ascii="仿宋" w:eastAsia="仿宋" w:hAnsi="仿宋" w:cs="仿宋"/>
          <w:sz w:val="28"/>
          <w:szCs w:val="28"/>
        </w:rPr>
      </w:pPr>
    </w:p>
    <w:p w:rsidR="00C631A6" w:rsidRDefault="00C631A6" w:rsidP="00C631A6">
      <w:pPr>
        <w:pStyle w:val="20"/>
        <w:ind w:firstLineChars="0" w:firstLine="560"/>
        <w:rPr>
          <w:rFonts w:ascii="仿宋" w:eastAsia="仿宋" w:hAnsi="仿宋" w:cs="仿宋"/>
          <w:sz w:val="28"/>
          <w:szCs w:val="28"/>
        </w:rPr>
      </w:pPr>
    </w:p>
    <w:p w:rsidR="00C631A6" w:rsidRDefault="00C631A6" w:rsidP="00C631A6">
      <w:pPr>
        <w:pStyle w:val="20"/>
        <w:ind w:firstLineChars="0" w:firstLine="560"/>
        <w:rPr>
          <w:rFonts w:ascii="仿宋" w:eastAsia="仿宋" w:hAnsi="仿宋" w:cs="仿宋"/>
          <w:sz w:val="28"/>
          <w:szCs w:val="28"/>
        </w:rPr>
      </w:pPr>
    </w:p>
    <w:p w:rsidR="00DB33FB" w:rsidRDefault="00DB33FB">
      <w:pPr>
        <w:pStyle w:val="20"/>
        <w:ind w:firstLineChars="0" w:firstLine="560"/>
        <w:rPr>
          <w:rFonts w:ascii="仿宋" w:eastAsia="仿宋" w:hAnsi="仿宋" w:cs="仿宋"/>
          <w:sz w:val="28"/>
          <w:szCs w:val="28"/>
        </w:rPr>
      </w:pPr>
    </w:p>
    <w:sectPr w:rsidR="00DB33FB" w:rsidSect="005753EB">
      <w:footerReference w:type="default" r:id="rId9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FB" w:rsidRDefault="00DB33FB" w:rsidP="005753EB">
      <w:r>
        <w:separator/>
      </w:r>
    </w:p>
  </w:endnote>
  <w:endnote w:type="continuationSeparator" w:id="1">
    <w:p w:rsidR="00DB33FB" w:rsidRDefault="00DB33FB" w:rsidP="00575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245100B-80BA-4C55-B9AF-58C89DA2D4DF}"/>
    <w:embedBold r:id="rId2" w:subsetted="1" w:fontKey="{6BDD7B05-9A69-4B44-B233-18295B353E4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F0F5ECB4-6ABD-42D1-828C-7953E2132E2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EB" w:rsidRDefault="00C631A6">
    <w:pPr>
      <w:pStyle w:val="a9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28376785"/>
                </w:sdtPr>
                <w:sdtContent>
                  <w:p w:rsidR="005753EB" w:rsidRDefault="00C631A6">
                    <w:pPr>
                      <w:pStyle w:val="a9"/>
                      <w:jc w:val="right"/>
                    </w:pPr>
                    <w:r w:rsidRPr="00C631A6">
                      <w:fldChar w:fldCharType="begin"/>
                    </w:r>
                    <w:r w:rsidR="00A85057">
                      <w:instrText xml:space="preserve"> PAGE   \* MERGEFORMAT </w:instrText>
                    </w:r>
                    <w:r w:rsidRPr="00C631A6">
                      <w:fldChar w:fldCharType="separate"/>
                    </w:r>
                    <w:r w:rsidR="00EC661F" w:rsidRPr="00EC661F">
                      <w:rPr>
                        <w:noProof/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5753EB" w:rsidRDefault="005753EB">
                <w:pPr>
                  <w:pStyle w:val="a4"/>
                </w:pPr>
              </w:p>
            </w:txbxContent>
          </v:textbox>
          <w10:wrap anchorx="margin"/>
        </v:shape>
      </w:pict>
    </w:r>
  </w:p>
  <w:p w:rsidR="005753EB" w:rsidRDefault="005753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FB" w:rsidRDefault="00DB33FB" w:rsidP="005753EB">
      <w:r>
        <w:separator/>
      </w:r>
    </w:p>
  </w:footnote>
  <w:footnote w:type="continuationSeparator" w:id="1">
    <w:p w:rsidR="00DB33FB" w:rsidRDefault="00DB33FB" w:rsidP="00575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71E053"/>
    <w:multiLevelType w:val="singleLevel"/>
    <w:tmpl w:val="B471E0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B091FA"/>
    <w:multiLevelType w:val="singleLevel"/>
    <w:tmpl w:val="C1B091FA"/>
    <w:lvl w:ilvl="0">
      <w:start w:val="1"/>
      <w:numFmt w:val="decimal"/>
      <w:suff w:val="nothing"/>
      <w:lvlText w:val="（%1）"/>
      <w:lvlJc w:val="left"/>
      <w:rPr>
        <w:rFonts w:ascii="仿宋" w:eastAsia="仿宋" w:hAnsi="仿宋"/>
      </w:rPr>
    </w:lvl>
  </w:abstractNum>
  <w:abstractNum w:abstractNumId="2">
    <w:nsid w:val="11B236D0"/>
    <w:multiLevelType w:val="singleLevel"/>
    <w:tmpl w:val="11B236D0"/>
    <w:lvl w:ilvl="0">
      <w:start w:val="1"/>
      <w:numFmt w:val="decimal"/>
      <w:suff w:val="nothing"/>
      <w:lvlText w:val="%1、"/>
      <w:lvlJc w:val="left"/>
    </w:lvl>
  </w:abstractNum>
  <w:abstractNum w:abstractNumId="3">
    <w:nsid w:val="6F2474A8"/>
    <w:multiLevelType w:val="multilevel"/>
    <w:tmpl w:val="6F2474A8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86752D9"/>
    <w:multiLevelType w:val="multilevel"/>
    <w:tmpl w:val="786752D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雄">
    <w15:presenceInfo w15:providerId="WPS Office" w15:userId="2288184008"/>
  </w15:person>
  <w15:person w15:author="netuser">
    <w15:presenceInfo w15:providerId="None" w15:userId="net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revisionView w:markup="0"/>
  <w:defaultTabStop w:val="420"/>
  <w:drawingGridVerticalSpacing w:val="156"/>
  <w:noPunctuationKerning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6159"/>
    <w:rsid w:val="00011B58"/>
    <w:rsid w:val="00022BA8"/>
    <w:rsid w:val="000354D2"/>
    <w:rsid w:val="00057364"/>
    <w:rsid w:val="00064487"/>
    <w:rsid w:val="000650C8"/>
    <w:rsid w:val="00084291"/>
    <w:rsid w:val="00092F75"/>
    <w:rsid w:val="000A1679"/>
    <w:rsid w:val="000A31D3"/>
    <w:rsid w:val="000B58BF"/>
    <w:rsid w:val="000C16D4"/>
    <w:rsid w:val="000C2FE3"/>
    <w:rsid w:val="000C3572"/>
    <w:rsid w:val="000C3D1A"/>
    <w:rsid w:val="000C7397"/>
    <w:rsid w:val="000E17C6"/>
    <w:rsid w:val="000F6276"/>
    <w:rsid w:val="000F63D7"/>
    <w:rsid w:val="000F7F3B"/>
    <w:rsid w:val="001100BC"/>
    <w:rsid w:val="00134AA7"/>
    <w:rsid w:val="00145662"/>
    <w:rsid w:val="001569A7"/>
    <w:rsid w:val="001600C4"/>
    <w:rsid w:val="001605D8"/>
    <w:rsid w:val="001754B0"/>
    <w:rsid w:val="001776FF"/>
    <w:rsid w:val="00182678"/>
    <w:rsid w:val="00182EAB"/>
    <w:rsid w:val="00182EDA"/>
    <w:rsid w:val="001C3AF0"/>
    <w:rsid w:val="001C48D7"/>
    <w:rsid w:val="00201373"/>
    <w:rsid w:val="00203708"/>
    <w:rsid w:val="0022426E"/>
    <w:rsid w:val="00227C58"/>
    <w:rsid w:val="002401E5"/>
    <w:rsid w:val="00252AB9"/>
    <w:rsid w:val="00255A8A"/>
    <w:rsid w:val="00261A7C"/>
    <w:rsid w:val="00261A81"/>
    <w:rsid w:val="00277D2F"/>
    <w:rsid w:val="00287FF8"/>
    <w:rsid w:val="00292EE2"/>
    <w:rsid w:val="00296524"/>
    <w:rsid w:val="002A574F"/>
    <w:rsid w:val="002B2000"/>
    <w:rsid w:val="002C582B"/>
    <w:rsid w:val="002D0B6C"/>
    <w:rsid w:val="002E2E29"/>
    <w:rsid w:val="002E5194"/>
    <w:rsid w:val="002F253F"/>
    <w:rsid w:val="003009A3"/>
    <w:rsid w:val="00300FE0"/>
    <w:rsid w:val="00305274"/>
    <w:rsid w:val="00305626"/>
    <w:rsid w:val="00307D27"/>
    <w:rsid w:val="0031184E"/>
    <w:rsid w:val="0032521E"/>
    <w:rsid w:val="00331082"/>
    <w:rsid w:val="00331679"/>
    <w:rsid w:val="00341989"/>
    <w:rsid w:val="00362B2C"/>
    <w:rsid w:val="00370908"/>
    <w:rsid w:val="00385FBA"/>
    <w:rsid w:val="00386F34"/>
    <w:rsid w:val="00393A25"/>
    <w:rsid w:val="003A16BD"/>
    <w:rsid w:val="003B0EF9"/>
    <w:rsid w:val="003B258B"/>
    <w:rsid w:val="003C06AE"/>
    <w:rsid w:val="003D0123"/>
    <w:rsid w:val="00420F0B"/>
    <w:rsid w:val="00423AE4"/>
    <w:rsid w:val="00423E39"/>
    <w:rsid w:val="004309E0"/>
    <w:rsid w:val="004476F6"/>
    <w:rsid w:val="004719E6"/>
    <w:rsid w:val="00482FBA"/>
    <w:rsid w:val="0048693D"/>
    <w:rsid w:val="004903FC"/>
    <w:rsid w:val="00496159"/>
    <w:rsid w:val="004A54DC"/>
    <w:rsid w:val="004A5E5D"/>
    <w:rsid w:val="004A6D5B"/>
    <w:rsid w:val="004B7278"/>
    <w:rsid w:val="004C2CE8"/>
    <w:rsid w:val="004D13D5"/>
    <w:rsid w:val="004D20BE"/>
    <w:rsid w:val="004D57BC"/>
    <w:rsid w:val="004F5A65"/>
    <w:rsid w:val="00504081"/>
    <w:rsid w:val="00505C74"/>
    <w:rsid w:val="00511A49"/>
    <w:rsid w:val="00513F71"/>
    <w:rsid w:val="00514240"/>
    <w:rsid w:val="00514EB2"/>
    <w:rsid w:val="0055393B"/>
    <w:rsid w:val="0057075C"/>
    <w:rsid w:val="00573D8A"/>
    <w:rsid w:val="00573DD3"/>
    <w:rsid w:val="005753EB"/>
    <w:rsid w:val="005921CD"/>
    <w:rsid w:val="005A7D79"/>
    <w:rsid w:val="005B6514"/>
    <w:rsid w:val="005D7412"/>
    <w:rsid w:val="005F7768"/>
    <w:rsid w:val="006020AF"/>
    <w:rsid w:val="00604550"/>
    <w:rsid w:val="00604BDE"/>
    <w:rsid w:val="006105C1"/>
    <w:rsid w:val="0061339B"/>
    <w:rsid w:val="006160C8"/>
    <w:rsid w:val="006561AC"/>
    <w:rsid w:val="00661E3E"/>
    <w:rsid w:val="006622D4"/>
    <w:rsid w:val="00674BCD"/>
    <w:rsid w:val="00674C95"/>
    <w:rsid w:val="00675589"/>
    <w:rsid w:val="006765A1"/>
    <w:rsid w:val="00694A8E"/>
    <w:rsid w:val="00696166"/>
    <w:rsid w:val="006A4BA8"/>
    <w:rsid w:val="006A5432"/>
    <w:rsid w:val="006A6A8F"/>
    <w:rsid w:val="006B3623"/>
    <w:rsid w:val="006C68D4"/>
    <w:rsid w:val="006C7400"/>
    <w:rsid w:val="006E095B"/>
    <w:rsid w:val="007022D0"/>
    <w:rsid w:val="00707916"/>
    <w:rsid w:val="00711219"/>
    <w:rsid w:val="00713755"/>
    <w:rsid w:val="00721FBB"/>
    <w:rsid w:val="007221EB"/>
    <w:rsid w:val="00723983"/>
    <w:rsid w:val="00734AC4"/>
    <w:rsid w:val="00743FF9"/>
    <w:rsid w:val="00743FFB"/>
    <w:rsid w:val="0075180C"/>
    <w:rsid w:val="007518C2"/>
    <w:rsid w:val="00752807"/>
    <w:rsid w:val="00753732"/>
    <w:rsid w:val="00760F73"/>
    <w:rsid w:val="007650FC"/>
    <w:rsid w:val="007711AC"/>
    <w:rsid w:val="00780408"/>
    <w:rsid w:val="0078301E"/>
    <w:rsid w:val="00783199"/>
    <w:rsid w:val="00790829"/>
    <w:rsid w:val="0079257D"/>
    <w:rsid w:val="007A0D0C"/>
    <w:rsid w:val="007A21D9"/>
    <w:rsid w:val="007C18DE"/>
    <w:rsid w:val="007C33D5"/>
    <w:rsid w:val="007C6E12"/>
    <w:rsid w:val="007D20B9"/>
    <w:rsid w:val="007D4924"/>
    <w:rsid w:val="007E273E"/>
    <w:rsid w:val="007F2FCF"/>
    <w:rsid w:val="00806B94"/>
    <w:rsid w:val="00807B8E"/>
    <w:rsid w:val="0081730C"/>
    <w:rsid w:val="008214DF"/>
    <w:rsid w:val="008269C7"/>
    <w:rsid w:val="00856128"/>
    <w:rsid w:val="0089128A"/>
    <w:rsid w:val="0089263F"/>
    <w:rsid w:val="0089452F"/>
    <w:rsid w:val="00894A32"/>
    <w:rsid w:val="008A3EBD"/>
    <w:rsid w:val="008B1C70"/>
    <w:rsid w:val="008C2F4C"/>
    <w:rsid w:val="008E1154"/>
    <w:rsid w:val="008E2E9A"/>
    <w:rsid w:val="008F0D1A"/>
    <w:rsid w:val="00900975"/>
    <w:rsid w:val="00905CFA"/>
    <w:rsid w:val="00913271"/>
    <w:rsid w:val="00917786"/>
    <w:rsid w:val="009334E7"/>
    <w:rsid w:val="00945D76"/>
    <w:rsid w:val="0095772A"/>
    <w:rsid w:val="00963BE4"/>
    <w:rsid w:val="009813A0"/>
    <w:rsid w:val="00986E24"/>
    <w:rsid w:val="0099047B"/>
    <w:rsid w:val="009979BF"/>
    <w:rsid w:val="009B684C"/>
    <w:rsid w:val="009C2274"/>
    <w:rsid w:val="009C6E09"/>
    <w:rsid w:val="009C76C7"/>
    <w:rsid w:val="009E1D3A"/>
    <w:rsid w:val="009E57F3"/>
    <w:rsid w:val="00A20459"/>
    <w:rsid w:val="00A26BC8"/>
    <w:rsid w:val="00A30089"/>
    <w:rsid w:val="00A4346C"/>
    <w:rsid w:val="00A454E3"/>
    <w:rsid w:val="00A45659"/>
    <w:rsid w:val="00A621D2"/>
    <w:rsid w:val="00A76B32"/>
    <w:rsid w:val="00A810C6"/>
    <w:rsid w:val="00A85057"/>
    <w:rsid w:val="00A95FF5"/>
    <w:rsid w:val="00AB011B"/>
    <w:rsid w:val="00AB4780"/>
    <w:rsid w:val="00AC3246"/>
    <w:rsid w:val="00AD071E"/>
    <w:rsid w:val="00AE22DD"/>
    <w:rsid w:val="00AF2810"/>
    <w:rsid w:val="00AF48F9"/>
    <w:rsid w:val="00AF66B5"/>
    <w:rsid w:val="00B03D0F"/>
    <w:rsid w:val="00B05EE9"/>
    <w:rsid w:val="00B228CF"/>
    <w:rsid w:val="00B27E93"/>
    <w:rsid w:val="00B3420D"/>
    <w:rsid w:val="00B36FFE"/>
    <w:rsid w:val="00B37D44"/>
    <w:rsid w:val="00B43116"/>
    <w:rsid w:val="00B5663B"/>
    <w:rsid w:val="00B57748"/>
    <w:rsid w:val="00B629C9"/>
    <w:rsid w:val="00B715AA"/>
    <w:rsid w:val="00B74E2D"/>
    <w:rsid w:val="00B819F6"/>
    <w:rsid w:val="00B867B9"/>
    <w:rsid w:val="00BA0463"/>
    <w:rsid w:val="00BA4675"/>
    <w:rsid w:val="00BC43AE"/>
    <w:rsid w:val="00BD3A4D"/>
    <w:rsid w:val="00BD7320"/>
    <w:rsid w:val="00BE1CD6"/>
    <w:rsid w:val="00BE73A1"/>
    <w:rsid w:val="00BF6CF6"/>
    <w:rsid w:val="00C2412E"/>
    <w:rsid w:val="00C24CC3"/>
    <w:rsid w:val="00C253A6"/>
    <w:rsid w:val="00C31EC4"/>
    <w:rsid w:val="00C604CA"/>
    <w:rsid w:val="00C631A6"/>
    <w:rsid w:val="00C70349"/>
    <w:rsid w:val="00C82DD7"/>
    <w:rsid w:val="00C8390F"/>
    <w:rsid w:val="00C83DC4"/>
    <w:rsid w:val="00C83DDF"/>
    <w:rsid w:val="00C83FA3"/>
    <w:rsid w:val="00C8756D"/>
    <w:rsid w:val="00C972F5"/>
    <w:rsid w:val="00CA204F"/>
    <w:rsid w:val="00CD04D2"/>
    <w:rsid w:val="00CE2F1F"/>
    <w:rsid w:val="00CF0582"/>
    <w:rsid w:val="00CF349F"/>
    <w:rsid w:val="00CF5770"/>
    <w:rsid w:val="00D07B01"/>
    <w:rsid w:val="00D1102F"/>
    <w:rsid w:val="00D14282"/>
    <w:rsid w:val="00D15C24"/>
    <w:rsid w:val="00D45E2B"/>
    <w:rsid w:val="00D56DBD"/>
    <w:rsid w:val="00D607DA"/>
    <w:rsid w:val="00D663B6"/>
    <w:rsid w:val="00D7021D"/>
    <w:rsid w:val="00D9282A"/>
    <w:rsid w:val="00DB1F92"/>
    <w:rsid w:val="00DB33FB"/>
    <w:rsid w:val="00DC78C3"/>
    <w:rsid w:val="00DD0CE0"/>
    <w:rsid w:val="00DD2EFD"/>
    <w:rsid w:val="00DF0B53"/>
    <w:rsid w:val="00DF2F96"/>
    <w:rsid w:val="00E058C4"/>
    <w:rsid w:val="00E146F8"/>
    <w:rsid w:val="00E21C4D"/>
    <w:rsid w:val="00E44A9E"/>
    <w:rsid w:val="00E4730B"/>
    <w:rsid w:val="00E51CEE"/>
    <w:rsid w:val="00E621FC"/>
    <w:rsid w:val="00E7000F"/>
    <w:rsid w:val="00EB652A"/>
    <w:rsid w:val="00EC0637"/>
    <w:rsid w:val="00EC1F9E"/>
    <w:rsid w:val="00EC661F"/>
    <w:rsid w:val="00ED2A31"/>
    <w:rsid w:val="00ED3A13"/>
    <w:rsid w:val="00ED4C22"/>
    <w:rsid w:val="00F03F94"/>
    <w:rsid w:val="00F054C7"/>
    <w:rsid w:val="00F11F82"/>
    <w:rsid w:val="00F34BCB"/>
    <w:rsid w:val="00F351D6"/>
    <w:rsid w:val="00F50029"/>
    <w:rsid w:val="00F5109E"/>
    <w:rsid w:val="00F54775"/>
    <w:rsid w:val="00F62FC2"/>
    <w:rsid w:val="00F70413"/>
    <w:rsid w:val="00F731DD"/>
    <w:rsid w:val="00F7449B"/>
    <w:rsid w:val="00F76BCD"/>
    <w:rsid w:val="00F82F7F"/>
    <w:rsid w:val="00F83933"/>
    <w:rsid w:val="00F90FEE"/>
    <w:rsid w:val="00FA0A2E"/>
    <w:rsid w:val="00FA5EBB"/>
    <w:rsid w:val="00FB4666"/>
    <w:rsid w:val="00FD32E2"/>
    <w:rsid w:val="00FD7F0E"/>
    <w:rsid w:val="00FE2D50"/>
    <w:rsid w:val="00FF5EC6"/>
    <w:rsid w:val="019612D8"/>
    <w:rsid w:val="01A67DB8"/>
    <w:rsid w:val="02AF72B4"/>
    <w:rsid w:val="02EB6DB9"/>
    <w:rsid w:val="030B5B09"/>
    <w:rsid w:val="036674D6"/>
    <w:rsid w:val="03E809C6"/>
    <w:rsid w:val="0456263C"/>
    <w:rsid w:val="04C13D5E"/>
    <w:rsid w:val="04DA56FE"/>
    <w:rsid w:val="051F1393"/>
    <w:rsid w:val="05EE2D94"/>
    <w:rsid w:val="07C646EB"/>
    <w:rsid w:val="07D7463F"/>
    <w:rsid w:val="094E42C0"/>
    <w:rsid w:val="0990645E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262DC0"/>
    <w:rsid w:val="0F4C5E20"/>
    <w:rsid w:val="0FF84BDB"/>
    <w:rsid w:val="10235EBA"/>
    <w:rsid w:val="10822878"/>
    <w:rsid w:val="11727E73"/>
    <w:rsid w:val="11ED5507"/>
    <w:rsid w:val="11F558FA"/>
    <w:rsid w:val="11FB3D7D"/>
    <w:rsid w:val="12C75EF2"/>
    <w:rsid w:val="13035FD5"/>
    <w:rsid w:val="13084341"/>
    <w:rsid w:val="13301972"/>
    <w:rsid w:val="14345584"/>
    <w:rsid w:val="14D6616B"/>
    <w:rsid w:val="159C5602"/>
    <w:rsid w:val="17316590"/>
    <w:rsid w:val="17CC3605"/>
    <w:rsid w:val="180924C8"/>
    <w:rsid w:val="180B11E8"/>
    <w:rsid w:val="18D53262"/>
    <w:rsid w:val="18FF373F"/>
    <w:rsid w:val="190C0B53"/>
    <w:rsid w:val="19130FDE"/>
    <w:rsid w:val="195048B8"/>
    <w:rsid w:val="198A29AE"/>
    <w:rsid w:val="19A56963"/>
    <w:rsid w:val="19BD4C66"/>
    <w:rsid w:val="19C42113"/>
    <w:rsid w:val="19D33A0B"/>
    <w:rsid w:val="1A176CD6"/>
    <w:rsid w:val="1A3C223C"/>
    <w:rsid w:val="1AC6662D"/>
    <w:rsid w:val="1B557BF9"/>
    <w:rsid w:val="1B5654BC"/>
    <w:rsid w:val="1B653B38"/>
    <w:rsid w:val="1BD874E3"/>
    <w:rsid w:val="1E472722"/>
    <w:rsid w:val="1EA03DEF"/>
    <w:rsid w:val="1F683D62"/>
    <w:rsid w:val="1F9C22BD"/>
    <w:rsid w:val="1FE74C8A"/>
    <w:rsid w:val="2105620D"/>
    <w:rsid w:val="218B32BE"/>
    <w:rsid w:val="21E609B8"/>
    <w:rsid w:val="21FD1E4F"/>
    <w:rsid w:val="221A24DE"/>
    <w:rsid w:val="225F6180"/>
    <w:rsid w:val="22B96F5A"/>
    <w:rsid w:val="22ED6537"/>
    <w:rsid w:val="2313025E"/>
    <w:rsid w:val="235B4227"/>
    <w:rsid w:val="23FD2525"/>
    <w:rsid w:val="23FE5F83"/>
    <w:rsid w:val="25FD3935"/>
    <w:rsid w:val="26040A20"/>
    <w:rsid w:val="266754F8"/>
    <w:rsid w:val="270F5736"/>
    <w:rsid w:val="273172E1"/>
    <w:rsid w:val="27547B3E"/>
    <w:rsid w:val="292D0756"/>
    <w:rsid w:val="2A0B5B0F"/>
    <w:rsid w:val="2BDF6401"/>
    <w:rsid w:val="2CC907E5"/>
    <w:rsid w:val="2D3D3C3D"/>
    <w:rsid w:val="2D9709AF"/>
    <w:rsid w:val="2E80673F"/>
    <w:rsid w:val="2E953036"/>
    <w:rsid w:val="2E9D6E4E"/>
    <w:rsid w:val="2EB500D0"/>
    <w:rsid w:val="2FE720A0"/>
    <w:rsid w:val="317A0752"/>
    <w:rsid w:val="3220479C"/>
    <w:rsid w:val="32220E13"/>
    <w:rsid w:val="32346725"/>
    <w:rsid w:val="324221D3"/>
    <w:rsid w:val="32574CC0"/>
    <w:rsid w:val="32767AE4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D7F5067"/>
    <w:rsid w:val="3E822B50"/>
    <w:rsid w:val="3F7533B9"/>
    <w:rsid w:val="3F8E1DDB"/>
    <w:rsid w:val="3F960D45"/>
    <w:rsid w:val="3FD47BA5"/>
    <w:rsid w:val="40274721"/>
    <w:rsid w:val="40A43019"/>
    <w:rsid w:val="41121957"/>
    <w:rsid w:val="41597273"/>
    <w:rsid w:val="41F42C68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D066DF"/>
    <w:rsid w:val="4AD33B9A"/>
    <w:rsid w:val="4AD355BC"/>
    <w:rsid w:val="4B8874AD"/>
    <w:rsid w:val="4BE47F02"/>
    <w:rsid w:val="4CF26140"/>
    <w:rsid w:val="4D420503"/>
    <w:rsid w:val="4DCD5ED7"/>
    <w:rsid w:val="4ECC1208"/>
    <w:rsid w:val="4F5D00E6"/>
    <w:rsid w:val="4F6E6418"/>
    <w:rsid w:val="4FC231BF"/>
    <w:rsid w:val="5009749F"/>
    <w:rsid w:val="5028252F"/>
    <w:rsid w:val="50777D0B"/>
    <w:rsid w:val="50D32FA0"/>
    <w:rsid w:val="517126BC"/>
    <w:rsid w:val="51A62586"/>
    <w:rsid w:val="51A92CB8"/>
    <w:rsid w:val="52062CD0"/>
    <w:rsid w:val="529926F4"/>
    <w:rsid w:val="52FA3FA4"/>
    <w:rsid w:val="53BE27C1"/>
    <w:rsid w:val="53C53409"/>
    <w:rsid w:val="56B95DB0"/>
    <w:rsid w:val="574D2812"/>
    <w:rsid w:val="587C7C0C"/>
    <w:rsid w:val="58937961"/>
    <w:rsid w:val="5AB7052B"/>
    <w:rsid w:val="5B474082"/>
    <w:rsid w:val="5B523DC6"/>
    <w:rsid w:val="5C33146F"/>
    <w:rsid w:val="5D183DC0"/>
    <w:rsid w:val="5D6117A3"/>
    <w:rsid w:val="5D8320AB"/>
    <w:rsid w:val="5DBB1BB2"/>
    <w:rsid w:val="5DFB53F8"/>
    <w:rsid w:val="5E375560"/>
    <w:rsid w:val="5E9A442E"/>
    <w:rsid w:val="5ED23FBC"/>
    <w:rsid w:val="5EDB6EC8"/>
    <w:rsid w:val="622732CE"/>
    <w:rsid w:val="622A5D3B"/>
    <w:rsid w:val="62612DE7"/>
    <w:rsid w:val="6308119D"/>
    <w:rsid w:val="633F3D24"/>
    <w:rsid w:val="64242F35"/>
    <w:rsid w:val="645B46C6"/>
    <w:rsid w:val="646736A4"/>
    <w:rsid w:val="64A87456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187D28"/>
    <w:rsid w:val="697E3559"/>
    <w:rsid w:val="69A87963"/>
    <w:rsid w:val="69B56447"/>
    <w:rsid w:val="6A1D07D2"/>
    <w:rsid w:val="6A56150B"/>
    <w:rsid w:val="6A747544"/>
    <w:rsid w:val="6B7666E4"/>
    <w:rsid w:val="6C270E6C"/>
    <w:rsid w:val="6C4E7E06"/>
    <w:rsid w:val="6C936FC5"/>
    <w:rsid w:val="6CA35EB9"/>
    <w:rsid w:val="6D942BEF"/>
    <w:rsid w:val="6E6C12F1"/>
    <w:rsid w:val="6EB86830"/>
    <w:rsid w:val="6FFB57FC"/>
    <w:rsid w:val="70216074"/>
    <w:rsid w:val="70EF7813"/>
    <w:rsid w:val="71CB2715"/>
    <w:rsid w:val="73044E3B"/>
    <w:rsid w:val="737A59A0"/>
    <w:rsid w:val="73D301D0"/>
    <w:rsid w:val="744B0872"/>
    <w:rsid w:val="75FB4D81"/>
    <w:rsid w:val="76963F05"/>
    <w:rsid w:val="78003A5C"/>
    <w:rsid w:val="78952782"/>
    <w:rsid w:val="78CA5FB7"/>
    <w:rsid w:val="79995974"/>
    <w:rsid w:val="79A834AD"/>
    <w:rsid w:val="79D13665"/>
    <w:rsid w:val="79E40CED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E1C4A"/>
    <w:rsid w:val="7EF3501D"/>
    <w:rsid w:val="7F29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Definition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53EB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5753E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0"/>
    <w:qFormat/>
    <w:rsid w:val="005753EB"/>
    <w:pPr>
      <w:ind w:firstLineChars="100" w:firstLine="420"/>
    </w:pPr>
  </w:style>
  <w:style w:type="paragraph" w:styleId="a4">
    <w:name w:val="Body Text"/>
    <w:basedOn w:val="a"/>
    <w:next w:val="a"/>
    <w:qFormat/>
    <w:rsid w:val="005753EB"/>
    <w:rPr>
      <w:b/>
      <w:sz w:val="32"/>
    </w:rPr>
  </w:style>
  <w:style w:type="paragraph" w:styleId="20">
    <w:name w:val="Body Text First Indent 2"/>
    <w:basedOn w:val="a5"/>
    <w:qFormat/>
    <w:rsid w:val="005753EB"/>
    <w:pPr>
      <w:spacing w:line="420" w:lineRule="exact"/>
      <w:ind w:firstLine="420"/>
      <w:jc w:val="left"/>
    </w:pPr>
    <w:rPr>
      <w:rFonts w:ascii="宋体" w:hAnsi="宋体"/>
      <w:color w:val="000000"/>
      <w:sz w:val="24"/>
      <w:szCs w:val="18"/>
    </w:rPr>
  </w:style>
  <w:style w:type="paragraph" w:styleId="a5">
    <w:name w:val="Body Text Indent"/>
    <w:basedOn w:val="a"/>
    <w:qFormat/>
    <w:rsid w:val="005753EB"/>
    <w:pPr>
      <w:ind w:firstLineChars="200" w:firstLine="560"/>
    </w:pPr>
    <w:rPr>
      <w:kern w:val="0"/>
      <w:sz w:val="28"/>
    </w:rPr>
  </w:style>
  <w:style w:type="paragraph" w:styleId="a6">
    <w:name w:val="annotation text"/>
    <w:basedOn w:val="a"/>
    <w:link w:val="Char"/>
    <w:unhideWhenUsed/>
    <w:qFormat/>
    <w:rsid w:val="005753EB"/>
    <w:pPr>
      <w:jc w:val="left"/>
    </w:pPr>
  </w:style>
  <w:style w:type="paragraph" w:styleId="a7">
    <w:name w:val="Plain Text"/>
    <w:basedOn w:val="a"/>
    <w:link w:val="Char0"/>
    <w:qFormat/>
    <w:rsid w:val="005753EB"/>
    <w:rPr>
      <w:rFonts w:ascii="宋体" w:hAnsi="Courier New" w:cs="Courier New"/>
      <w:szCs w:val="21"/>
    </w:rPr>
  </w:style>
  <w:style w:type="paragraph" w:styleId="a8">
    <w:name w:val="Balloon Text"/>
    <w:basedOn w:val="a"/>
    <w:link w:val="Char1"/>
    <w:uiPriority w:val="99"/>
    <w:semiHidden/>
    <w:unhideWhenUsed/>
    <w:qFormat/>
    <w:rsid w:val="005753EB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rsid w:val="00575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rsid w:val="00575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59"/>
    <w:qFormat/>
    <w:rsid w:val="005753EB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Definition"/>
    <w:uiPriority w:val="99"/>
    <w:unhideWhenUsed/>
    <w:qFormat/>
    <w:rsid w:val="005753EB"/>
    <w:rPr>
      <w:i/>
    </w:rPr>
  </w:style>
  <w:style w:type="character" w:customStyle="1" w:styleId="Char3">
    <w:name w:val="页眉 Char"/>
    <w:basedOn w:val="a1"/>
    <w:link w:val="aa"/>
    <w:uiPriority w:val="99"/>
    <w:qFormat/>
    <w:rsid w:val="005753EB"/>
    <w:rPr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sid w:val="005753EB"/>
    <w:rPr>
      <w:sz w:val="18"/>
      <w:szCs w:val="18"/>
    </w:rPr>
  </w:style>
  <w:style w:type="character" w:customStyle="1" w:styleId="Char">
    <w:name w:val="批注文字 Char"/>
    <w:basedOn w:val="a1"/>
    <w:link w:val="a6"/>
    <w:uiPriority w:val="99"/>
    <w:qFormat/>
    <w:rsid w:val="005753EB"/>
    <w:rPr>
      <w:rFonts w:ascii="Calibri" w:eastAsia="宋体" w:hAnsi="Calibri"/>
      <w:szCs w:val="24"/>
    </w:rPr>
  </w:style>
  <w:style w:type="character" w:customStyle="1" w:styleId="Char0">
    <w:name w:val="纯文本 Char"/>
    <w:basedOn w:val="a1"/>
    <w:link w:val="a7"/>
    <w:qFormat/>
    <w:rsid w:val="005753EB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7"/>
    <w:qFormat/>
    <w:rsid w:val="005753EB"/>
    <w:rPr>
      <w:rFonts w:ascii="宋体" w:eastAsiaTheme="minorEastAsia" w:hAnsi="Courier New"/>
      <w:szCs w:val="20"/>
    </w:rPr>
  </w:style>
  <w:style w:type="paragraph" w:customStyle="1" w:styleId="Default">
    <w:name w:val="Default"/>
    <w:qFormat/>
    <w:rsid w:val="005753E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1">
    <w:name w:val="批注框文本 Char"/>
    <w:basedOn w:val="a1"/>
    <w:link w:val="a8"/>
    <w:uiPriority w:val="99"/>
    <w:semiHidden/>
    <w:qFormat/>
    <w:rsid w:val="005753EB"/>
    <w:rPr>
      <w:rFonts w:ascii="Calibri" w:hAnsi="Calibri" w:cstheme="minorBidi"/>
      <w:kern w:val="2"/>
      <w:sz w:val="18"/>
      <w:szCs w:val="18"/>
    </w:rPr>
  </w:style>
  <w:style w:type="character" w:customStyle="1" w:styleId="font21">
    <w:name w:val="font21"/>
    <w:qFormat/>
    <w:rsid w:val="005753EB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1">
    <w:name w:val="font11"/>
    <w:qFormat/>
    <w:rsid w:val="005753E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0">
    <w:name w:val="批注文字 字符1"/>
    <w:qFormat/>
    <w:rsid w:val="005753EB"/>
    <w:rPr>
      <w:rFonts w:ascii="宋体" w:eastAsia="宋体" w:hAnsi="宋体" w:cs="Times New Roman"/>
      <w:sz w:val="24"/>
      <w:szCs w:val="24"/>
    </w:rPr>
  </w:style>
  <w:style w:type="paragraph" w:styleId="ac">
    <w:name w:val="List Paragraph"/>
    <w:basedOn w:val="a"/>
    <w:uiPriority w:val="99"/>
    <w:unhideWhenUsed/>
    <w:qFormat/>
    <w:rsid w:val="005753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6652B8FE-8703-4C3B-838F-4C2DF70DC0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7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19</cp:revision>
  <cp:lastPrinted>2020-10-14T02:27:00Z</cp:lastPrinted>
  <dcterms:created xsi:type="dcterms:W3CDTF">2021-12-28T05:59:00Z</dcterms:created>
  <dcterms:modified xsi:type="dcterms:W3CDTF">2022-01-24T07:31:00Z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89B513333BCC426FB648F59426188033</vt:lpwstr>
  </property>
</Properties>
</file>