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A0" w:rsidRDefault="008B4BD9" w:rsidP="008B4BD9">
      <w:pPr>
        <w:spacing w:before="156" w:after="156"/>
        <w:jc w:val="center"/>
        <w:rPr>
          <w:b/>
          <w:bCs/>
          <w:sz w:val="26"/>
          <w:szCs w:val="26"/>
        </w:rPr>
      </w:pPr>
      <w:r w:rsidRPr="00BE500B">
        <w:rPr>
          <w:rFonts w:hint="eastAsia"/>
          <w:b/>
          <w:bCs/>
          <w:sz w:val="26"/>
          <w:szCs w:val="26"/>
        </w:rPr>
        <w:t>广东省人民医院</w:t>
      </w:r>
      <w:r w:rsidR="00080AE2" w:rsidRPr="00080AE2">
        <w:rPr>
          <w:rFonts w:hint="eastAsia"/>
          <w:b/>
          <w:bCs/>
          <w:sz w:val="26"/>
          <w:szCs w:val="26"/>
        </w:rPr>
        <w:t>临床影像和报告文档共享平台</w:t>
      </w:r>
      <w:r w:rsidRPr="00BE500B">
        <w:rPr>
          <w:rFonts w:hint="eastAsia"/>
          <w:b/>
          <w:bCs/>
          <w:sz w:val="26"/>
          <w:szCs w:val="26"/>
        </w:rPr>
        <w:t>建设项目需求书</w:t>
      </w:r>
    </w:p>
    <w:p w:rsidR="007A236B" w:rsidRDefault="007A236B" w:rsidP="007A236B">
      <w:pPr>
        <w:pStyle w:val="1"/>
        <w:spacing w:before="156" w:after="156"/>
      </w:pPr>
      <w:r>
        <w:rPr>
          <w:rFonts w:hint="eastAsia"/>
        </w:rPr>
        <w:t>项目概况</w:t>
      </w:r>
    </w:p>
    <w:p w:rsidR="00B8068A" w:rsidRDefault="00B8068A" w:rsidP="007A236B">
      <w:pPr>
        <w:pStyle w:val="a7"/>
        <w:spacing w:before="156" w:after="156"/>
        <w:ind w:firstLine="440"/>
      </w:pPr>
      <w:r>
        <w:rPr>
          <w:rFonts w:hint="eastAsia"/>
        </w:rPr>
        <w:t>当前</w:t>
      </w:r>
      <w:r w:rsidRPr="00B8068A">
        <w:rPr>
          <w:rFonts w:hint="eastAsia"/>
        </w:rPr>
        <w:t>医院</w:t>
      </w:r>
      <w:r>
        <w:rPr>
          <w:rFonts w:hint="eastAsia"/>
        </w:rPr>
        <w:t>涉及产生医技影像数据的主要包括放射、超声、病理、内镜、心电</w:t>
      </w:r>
      <w:r>
        <w:rPr>
          <w:rFonts w:hint="eastAsia"/>
        </w:rPr>
        <w:t>/</w:t>
      </w:r>
      <w:r>
        <w:rPr>
          <w:rFonts w:hint="eastAsia"/>
        </w:rPr>
        <w:t>电生理、核医学及</w:t>
      </w:r>
      <w:r w:rsidR="00C64626">
        <w:rPr>
          <w:rFonts w:hint="eastAsia"/>
        </w:rPr>
        <w:t>心</w:t>
      </w:r>
      <w:r w:rsidR="006360C7">
        <w:rPr>
          <w:rFonts w:hint="eastAsia"/>
        </w:rPr>
        <w:t>导管</w:t>
      </w:r>
      <w:r>
        <w:rPr>
          <w:rFonts w:hint="eastAsia"/>
        </w:rPr>
        <w:t>等业务科室。</w:t>
      </w:r>
      <w:r w:rsidR="00483218">
        <w:rPr>
          <w:rFonts w:hint="eastAsia"/>
        </w:rPr>
        <w:t>各医技科室所产生的影像数据都单独存储在各自业务系统，</w:t>
      </w:r>
      <w:r w:rsidR="006360C7" w:rsidRPr="006360C7">
        <w:rPr>
          <w:rFonts w:hint="eastAsia"/>
        </w:rPr>
        <w:t>涉及相关厂家十余家</w:t>
      </w:r>
      <w:r w:rsidR="006360C7">
        <w:rPr>
          <w:rFonts w:hint="eastAsia"/>
        </w:rPr>
        <w:t>。</w:t>
      </w:r>
      <w:r w:rsidR="00916B78">
        <w:rPr>
          <w:rFonts w:hint="eastAsia"/>
        </w:rPr>
        <w:t>临床医生浏览患者医技检查的影像及报告需要访问不同的医技系统，无法</w:t>
      </w:r>
      <w:r w:rsidR="00483218">
        <w:rPr>
          <w:rFonts w:hint="eastAsia"/>
        </w:rPr>
        <w:t>实现</w:t>
      </w:r>
      <w:r w:rsidR="00916B78">
        <w:rPr>
          <w:rFonts w:hint="eastAsia"/>
        </w:rPr>
        <w:t>影像数据的集中存储安全备份及面向临床的统一界面浏览。</w:t>
      </w:r>
    </w:p>
    <w:p w:rsidR="00660492" w:rsidRDefault="00660492" w:rsidP="00660492">
      <w:pPr>
        <w:pStyle w:val="a7"/>
        <w:spacing w:before="156" w:after="156"/>
        <w:ind w:firstLine="440"/>
      </w:pPr>
      <w:r>
        <w:rPr>
          <w:rFonts w:hint="eastAsia"/>
        </w:rPr>
        <w:t>拟构建覆盖全院的临床影像和报告文档共</w:t>
      </w:r>
      <w:r>
        <w:rPr>
          <w:rFonts w:hint="eastAsia"/>
        </w:rPr>
        <w:t xml:space="preserve"> </w:t>
      </w:r>
      <w:r>
        <w:rPr>
          <w:rFonts w:hint="eastAsia"/>
        </w:rPr>
        <w:t>享平台，全面存储医院所有临床影像和非影像文档，建立医疗影像及内容管理的统一资料库，实现统一存储管理、归档、备份和展现，</w:t>
      </w:r>
      <w:r>
        <w:rPr>
          <w:rFonts w:hint="eastAsia"/>
        </w:rPr>
        <w:t xml:space="preserve"> </w:t>
      </w:r>
      <w:r>
        <w:rPr>
          <w:rFonts w:hint="eastAsia"/>
        </w:rPr>
        <w:t>且方便与区域医疗进行信息交换。</w:t>
      </w:r>
    </w:p>
    <w:p w:rsidR="00B10F3B" w:rsidRDefault="00660492" w:rsidP="00660492">
      <w:pPr>
        <w:pStyle w:val="a7"/>
        <w:spacing w:before="156" w:after="156"/>
        <w:ind w:firstLine="440"/>
      </w:pPr>
      <w:r>
        <w:rPr>
          <w:rFonts w:hint="eastAsia"/>
        </w:rPr>
        <w:t>通过方便、可配置的网格界面帮助医生快</w:t>
      </w:r>
      <w:r>
        <w:rPr>
          <w:rFonts w:hint="eastAsia"/>
        </w:rPr>
        <w:t xml:space="preserve"> </w:t>
      </w:r>
      <w:r>
        <w:rPr>
          <w:rFonts w:hint="eastAsia"/>
        </w:rPr>
        <w:t>速定位、浏览信息，实现以患者为中心的临床数据一览无遺。提供快速高效的诊断结果分发机制，能够无缝集成到医生工作站中，实现临床医生、住院医生对各类诊断信息的有效访问，通过全新的影像网络，实现优化和完善整个影像科内的全数字化工作流程，实现不同设备影像的统一管理和调阅，提高医生的工作效率，缩短病人的等待时间，提高病人的满</w:t>
      </w:r>
      <w:r>
        <w:rPr>
          <w:rFonts w:hint="eastAsia"/>
        </w:rPr>
        <w:t xml:space="preserve"> </w:t>
      </w:r>
      <w:r>
        <w:rPr>
          <w:rFonts w:hint="eastAsia"/>
        </w:rPr>
        <w:t>意度。</w:t>
      </w:r>
    </w:p>
    <w:p w:rsidR="00B10F3B" w:rsidRDefault="00B10F3B" w:rsidP="007A236B">
      <w:pPr>
        <w:pStyle w:val="a7"/>
        <w:spacing w:before="156" w:after="156"/>
        <w:ind w:firstLine="440"/>
      </w:pPr>
      <w:r>
        <w:rPr>
          <w:rFonts w:hint="eastAsia"/>
        </w:rPr>
        <w:t>整个项目</w:t>
      </w:r>
      <w:r w:rsidR="00681413">
        <w:rPr>
          <w:rFonts w:hint="eastAsia"/>
        </w:rPr>
        <w:t>的建设将主要包括两大部分：</w:t>
      </w:r>
    </w:p>
    <w:p w:rsidR="00681413" w:rsidRDefault="00681413" w:rsidP="00C50F86">
      <w:pPr>
        <w:pStyle w:val="a7"/>
        <w:numPr>
          <w:ilvl w:val="0"/>
          <w:numId w:val="2"/>
        </w:numPr>
        <w:spacing w:before="156" w:after="156"/>
        <w:ind w:firstLineChars="0"/>
      </w:pPr>
      <w:r>
        <w:rPr>
          <w:rFonts w:hint="eastAsia"/>
        </w:rPr>
        <w:t>建设全院医技影像集中存储平台，接入放射、超声、病理、内镜、心电</w:t>
      </w:r>
      <w:r>
        <w:rPr>
          <w:rFonts w:hint="eastAsia"/>
        </w:rPr>
        <w:t>/</w:t>
      </w:r>
      <w:r>
        <w:rPr>
          <w:rFonts w:hint="eastAsia"/>
        </w:rPr>
        <w:t>电生理、核医学及</w:t>
      </w:r>
      <w:r w:rsidR="00660492">
        <w:rPr>
          <w:rFonts w:hint="eastAsia"/>
        </w:rPr>
        <w:t>心导管</w:t>
      </w:r>
      <w:r>
        <w:rPr>
          <w:rFonts w:hint="eastAsia"/>
        </w:rPr>
        <w:t>的信息系统，实现对医技影像数据的集中存储备份，实现对影像的全生命周期管理，同时面向临床提供统一的影像及报告的浏览界面。</w:t>
      </w:r>
    </w:p>
    <w:p w:rsidR="00681413" w:rsidRDefault="00DE20B0" w:rsidP="00C50F86">
      <w:pPr>
        <w:pStyle w:val="a7"/>
        <w:numPr>
          <w:ilvl w:val="0"/>
          <w:numId w:val="2"/>
        </w:numPr>
        <w:spacing w:before="156" w:after="156"/>
        <w:ind w:firstLineChars="0"/>
      </w:pPr>
      <w:r>
        <w:rPr>
          <w:rFonts w:hint="eastAsia"/>
        </w:rPr>
        <w:t>升级</w:t>
      </w:r>
      <w:r w:rsidR="001E3E49">
        <w:rPr>
          <w:rFonts w:hint="eastAsia"/>
        </w:rPr>
        <w:t>放射</w:t>
      </w:r>
      <w:r w:rsidR="001E3E49">
        <w:rPr>
          <w:rFonts w:hint="eastAsia"/>
        </w:rPr>
        <w:t>P</w:t>
      </w:r>
      <w:r w:rsidR="001E3E49">
        <w:t>ACS/RIS</w:t>
      </w:r>
      <w:r w:rsidR="001E3E49">
        <w:rPr>
          <w:rFonts w:hint="eastAsia"/>
        </w:rPr>
        <w:t>系统软件</w:t>
      </w:r>
      <w:r w:rsidR="004C6789">
        <w:rPr>
          <w:rFonts w:hint="eastAsia"/>
        </w:rPr>
        <w:t>，</w:t>
      </w:r>
      <w:r>
        <w:rPr>
          <w:rFonts w:hint="eastAsia"/>
        </w:rPr>
        <w:t>对</w:t>
      </w:r>
      <w:r w:rsidR="004C6789">
        <w:rPr>
          <w:rFonts w:hint="eastAsia"/>
        </w:rPr>
        <w:t>心电、</w:t>
      </w:r>
      <w:r>
        <w:rPr>
          <w:rFonts w:hint="eastAsia"/>
        </w:rPr>
        <w:t>超声及病理信息系统进行改造。</w:t>
      </w:r>
    </w:p>
    <w:p w:rsidR="00DE20B0" w:rsidRDefault="00DE20B0" w:rsidP="004C6789">
      <w:pPr>
        <w:pStyle w:val="a7"/>
        <w:spacing w:before="156" w:after="156"/>
        <w:ind w:firstLine="440"/>
      </w:pPr>
      <w:r>
        <w:rPr>
          <w:rFonts w:hint="eastAsia"/>
        </w:rPr>
        <w:t>通过本次项目建设</w:t>
      </w:r>
      <w:r w:rsidR="004C6789">
        <w:rPr>
          <w:rFonts w:hint="eastAsia"/>
        </w:rPr>
        <w:t>完成</w:t>
      </w:r>
      <w:r w:rsidRPr="00DE20B0">
        <w:rPr>
          <w:rFonts w:hint="eastAsia"/>
        </w:rPr>
        <w:t>打造</w:t>
      </w:r>
      <w:r w:rsidR="00A77A17">
        <w:rPr>
          <w:rFonts w:hint="eastAsia"/>
        </w:rPr>
        <w:t>的</w:t>
      </w:r>
      <w:r w:rsidRPr="00DE20B0">
        <w:rPr>
          <w:rFonts w:hint="eastAsia"/>
        </w:rPr>
        <w:t>全院影像数据中心</w:t>
      </w:r>
      <w:r w:rsidR="00A77A17">
        <w:rPr>
          <w:rFonts w:hint="eastAsia"/>
        </w:rPr>
        <w:t>及医技业务系统的升级改造，</w:t>
      </w:r>
      <w:r w:rsidR="00C731B5">
        <w:rPr>
          <w:rFonts w:hint="eastAsia"/>
        </w:rPr>
        <w:t>为科</w:t>
      </w:r>
      <w:r w:rsidR="00C731B5">
        <w:rPr>
          <w:rFonts w:hint="eastAsia"/>
        </w:rPr>
        <w:lastRenderedPageBreak/>
        <w:t>研</w:t>
      </w:r>
      <w:r w:rsidR="00A77A17">
        <w:rPr>
          <w:rFonts w:hint="eastAsia"/>
        </w:rPr>
        <w:t>工作</w:t>
      </w:r>
      <w:r w:rsidR="00C731B5">
        <w:rPr>
          <w:rFonts w:hint="eastAsia"/>
        </w:rPr>
        <w:t>的数据支撑，同时也</w:t>
      </w:r>
      <w:r w:rsidR="00A77A17">
        <w:rPr>
          <w:rFonts w:hint="eastAsia"/>
        </w:rPr>
        <w:t>要求满足电子病历五级</w:t>
      </w:r>
      <w:r w:rsidR="00A77A17">
        <w:rPr>
          <w:rFonts w:hint="eastAsia"/>
        </w:rPr>
        <w:t>/</w:t>
      </w:r>
      <w:r w:rsidR="00A77A17">
        <w:rPr>
          <w:rFonts w:hint="eastAsia"/>
        </w:rPr>
        <w:t>六级评审要求。</w:t>
      </w:r>
    </w:p>
    <w:p w:rsidR="007A236B" w:rsidRDefault="007A236B" w:rsidP="007A236B">
      <w:pPr>
        <w:pStyle w:val="1"/>
        <w:spacing w:before="156" w:after="156"/>
      </w:pPr>
      <w:r>
        <w:rPr>
          <w:rFonts w:hint="eastAsia"/>
        </w:rPr>
        <w:t>项目</w:t>
      </w:r>
      <w:r w:rsidR="00C64626">
        <w:rPr>
          <w:rFonts w:hint="eastAsia"/>
        </w:rPr>
        <w:t>建设</w:t>
      </w:r>
      <w:r w:rsidR="004C6789">
        <w:rPr>
          <w:rFonts w:hint="eastAsia"/>
        </w:rPr>
        <w:t>总体</w:t>
      </w:r>
      <w:r>
        <w:rPr>
          <w:rFonts w:hint="eastAsia"/>
        </w:rPr>
        <w:t>要求</w:t>
      </w:r>
    </w:p>
    <w:p w:rsidR="004C6789" w:rsidRPr="004C6789" w:rsidRDefault="004C6789" w:rsidP="004C6789">
      <w:pPr>
        <w:pStyle w:val="2"/>
        <w:spacing w:before="156" w:after="156"/>
      </w:pPr>
      <w:r>
        <w:rPr>
          <w:rFonts w:hint="eastAsia"/>
        </w:rPr>
        <w:t>项目</w:t>
      </w:r>
      <w:r w:rsidRPr="004C6789">
        <w:rPr>
          <w:rFonts w:hint="eastAsia"/>
        </w:rPr>
        <w:t>基本要求</w:t>
      </w:r>
    </w:p>
    <w:p w:rsidR="001E1460" w:rsidRDefault="001E1460" w:rsidP="00C50F86">
      <w:pPr>
        <w:pStyle w:val="ab"/>
        <w:numPr>
          <w:ilvl w:val="0"/>
          <w:numId w:val="3"/>
        </w:numPr>
        <w:spacing w:before="156" w:after="156"/>
        <w:ind w:firstLineChars="0"/>
      </w:pPr>
      <w:r>
        <w:rPr>
          <w:rFonts w:hint="eastAsia"/>
        </w:rPr>
        <w:t>提供清晰、明确的系统设计和架构说明，包括各软件模块的性能、功能和数量，以及依赖的硬件、操作系统、数据库条件。各软件模块之间要实现数据共享、互联互通，体现内在逻辑联系，数据之间必须相互关联，相互制约。</w:t>
      </w:r>
    </w:p>
    <w:p w:rsidR="001E1460" w:rsidRPr="001E1460" w:rsidRDefault="001E1460" w:rsidP="00C50F86">
      <w:pPr>
        <w:pStyle w:val="ab"/>
        <w:numPr>
          <w:ilvl w:val="0"/>
          <w:numId w:val="3"/>
        </w:numPr>
        <w:spacing w:before="156" w:after="156"/>
        <w:ind w:firstLineChars="0"/>
      </w:pPr>
      <w:r w:rsidRPr="001E1460">
        <w:rPr>
          <w:rFonts w:hint="eastAsia"/>
        </w:rPr>
        <w:t>必须采用</w:t>
      </w:r>
      <w:r w:rsidR="00C64626">
        <w:rPr>
          <w:rFonts w:hint="eastAsia"/>
        </w:rPr>
        <w:t>成熟的</w:t>
      </w:r>
      <w:r w:rsidRPr="001E1460">
        <w:rPr>
          <w:rFonts w:hint="eastAsia"/>
        </w:rPr>
        <w:t>国际和国内技术标准，如</w:t>
      </w:r>
      <w:r w:rsidRPr="001E1460">
        <w:rPr>
          <w:rFonts w:hint="eastAsia"/>
        </w:rPr>
        <w:t>IHE</w:t>
      </w:r>
      <w:r w:rsidRPr="001E1460">
        <w:rPr>
          <w:rFonts w:hint="eastAsia"/>
        </w:rPr>
        <w:t>，</w:t>
      </w:r>
      <w:r w:rsidRPr="001E1460">
        <w:rPr>
          <w:rFonts w:hint="eastAsia"/>
        </w:rPr>
        <w:t>DICOM3.0</w:t>
      </w:r>
      <w:r w:rsidRPr="001E1460">
        <w:rPr>
          <w:rFonts w:hint="eastAsia"/>
        </w:rPr>
        <w:t>，</w:t>
      </w:r>
      <w:r w:rsidRPr="001E1460">
        <w:rPr>
          <w:rFonts w:hint="eastAsia"/>
        </w:rPr>
        <w:t>HL7</w:t>
      </w:r>
      <w:r w:rsidRPr="001E1460">
        <w:rPr>
          <w:rFonts w:hint="eastAsia"/>
        </w:rPr>
        <w:t>等，应用软件具有独立自主的知识产权，</w:t>
      </w:r>
      <w:bookmarkStart w:id="0" w:name="_GoBack"/>
      <w:bookmarkEnd w:id="0"/>
      <w:r w:rsidRPr="001E1460">
        <w:rPr>
          <w:rFonts w:hint="eastAsia"/>
        </w:rPr>
        <w:t>整个系统应具有高安全性、高可靠性、较高的兼容性和</w:t>
      </w:r>
      <w:proofErr w:type="gramStart"/>
      <w:r w:rsidRPr="001E1460">
        <w:rPr>
          <w:rFonts w:hint="eastAsia"/>
        </w:rPr>
        <w:t>可</w:t>
      </w:r>
      <w:proofErr w:type="gramEnd"/>
      <w:r w:rsidRPr="001E1460">
        <w:rPr>
          <w:rFonts w:hint="eastAsia"/>
        </w:rPr>
        <w:t>持续扩展性。</w:t>
      </w:r>
    </w:p>
    <w:p w:rsidR="001E1460" w:rsidRPr="001E1460" w:rsidRDefault="00A54EC9" w:rsidP="00C50F86">
      <w:pPr>
        <w:pStyle w:val="ab"/>
        <w:numPr>
          <w:ilvl w:val="0"/>
          <w:numId w:val="3"/>
        </w:numPr>
        <w:spacing w:before="156" w:after="156"/>
        <w:ind w:firstLineChars="0"/>
      </w:pPr>
      <w:r>
        <w:rPr>
          <w:rFonts w:hint="eastAsia"/>
        </w:rPr>
        <w:t>影像</w:t>
      </w:r>
      <w:r w:rsidR="001E1460" w:rsidRPr="001E1460">
        <w:rPr>
          <w:rFonts w:hint="eastAsia"/>
        </w:rPr>
        <w:t>数据的</w:t>
      </w:r>
      <w:r>
        <w:rPr>
          <w:rFonts w:hint="eastAsia"/>
        </w:rPr>
        <w:t>集中</w:t>
      </w:r>
      <w:r w:rsidR="001E1460" w:rsidRPr="001E1460">
        <w:rPr>
          <w:rFonts w:hint="eastAsia"/>
        </w:rPr>
        <w:t>存储、备份必须能够安全可靠；系统有严密的身份验证机制，安全性和保密性良好。</w:t>
      </w:r>
    </w:p>
    <w:p w:rsidR="001E1460" w:rsidRPr="001E1460" w:rsidRDefault="001E1460" w:rsidP="00C50F86">
      <w:pPr>
        <w:pStyle w:val="ab"/>
        <w:numPr>
          <w:ilvl w:val="0"/>
          <w:numId w:val="3"/>
        </w:numPr>
        <w:spacing w:before="156" w:after="156"/>
        <w:ind w:firstLineChars="0"/>
      </w:pPr>
      <w:r w:rsidRPr="001E1460">
        <w:rPr>
          <w:rFonts w:hint="eastAsia"/>
        </w:rPr>
        <w:t>安装和实施之后，提供对应用人员和医院维护、管理人员进行培训。</w:t>
      </w:r>
    </w:p>
    <w:p w:rsidR="001E1460" w:rsidRDefault="001E1460" w:rsidP="00C50F86">
      <w:pPr>
        <w:pStyle w:val="ab"/>
        <w:numPr>
          <w:ilvl w:val="0"/>
          <w:numId w:val="3"/>
        </w:numPr>
        <w:spacing w:before="156" w:after="156"/>
        <w:ind w:firstLineChars="0"/>
      </w:pPr>
      <w:r w:rsidRPr="007356FF">
        <w:rPr>
          <w:rFonts w:hint="eastAsia"/>
        </w:rPr>
        <w:t>整体系统应采用当前成熟稳定的技术方案，而非停留在理论上的技术或产品，确保实施交付时具备可落地性。应充分考虑易操作性，便于管理和维护，易于用户掌握和学习使用。力求在最大程度上减轻日常的运行、管理和维护工作的强度。</w:t>
      </w:r>
    </w:p>
    <w:p w:rsidR="004C6789" w:rsidRPr="007356FF" w:rsidRDefault="004C6789" w:rsidP="00C50F86">
      <w:pPr>
        <w:pStyle w:val="ab"/>
        <w:numPr>
          <w:ilvl w:val="0"/>
          <w:numId w:val="3"/>
        </w:numPr>
        <w:spacing w:before="156" w:after="156"/>
        <w:ind w:firstLineChars="0"/>
      </w:pPr>
      <w:r w:rsidRPr="004C6789">
        <w:rPr>
          <w:rFonts w:hint="eastAsia"/>
        </w:rPr>
        <w:t>★软件产品提供为期至少二年的维护服务。</w:t>
      </w:r>
    </w:p>
    <w:p w:rsidR="00DE20B0" w:rsidRDefault="0029718D" w:rsidP="0029718D">
      <w:pPr>
        <w:pStyle w:val="2"/>
        <w:spacing w:before="156" w:after="156"/>
      </w:pPr>
      <w:r w:rsidRPr="0029718D">
        <w:rPr>
          <w:rFonts w:hint="eastAsia"/>
        </w:rPr>
        <w:t>系统设计原则要求</w:t>
      </w:r>
    </w:p>
    <w:p w:rsidR="0029718D" w:rsidRPr="0029718D" w:rsidRDefault="0029718D" w:rsidP="0029718D">
      <w:pPr>
        <w:spacing w:before="156" w:after="156"/>
        <w:ind w:firstLineChars="200" w:firstLine="440"/>
      </w:pPr>
      <w:r w:rsidRPr="0029718D">
        <w:rPr>
          <w:rFonts w:hint="eastAsia"/>
        </w:rPr>
        <w:t>临床影像和报告文档共享平台建设</w:t>
      </w:r>
      <w:r w:rsidRPr="0029718D">
        <w:t>是一项复杂的系统工程，涉及面广、技术性强、工作任务重、资金投入大，在设计、组织、实施和管理过程</w:t>
      </w:r>
      <w:r w:rsidRPr="0029718D">
        <w:rPr>
          <w:rFonts w:hint="eastAsia"/>
        </w:rPr>
        <w:t>。在设计中，始终遵循“架构充分稳定，数据充分安全”的根本原则，并充分贯彻和体现出如下系统设计基本原则。</w:t>
      </w:r>
    </w:p>
    <w:p w:rsidR="0029718D" w:rsidRPr="0029718D" w:rsidRDefault="0029718D" w:rsidP="0029718D">
      <w:pPr>
        <w:spacing w:before="156" w:after="156"/>
        <w:ind w:firstLine="482"/>
      </w:pPr>
      <w:r w:rsidRPr="0029718D">
        <w:lastRenderedPageBreak/>
        <w:t>（</w:t>
      </w:r>
      <w:r w:rsidRPr="0029718D">
        <w:rPr>
          <w:rFonts w:hint="eastAsia"/>
        </w:rPr>
        <w:t>1</w:t>
      </w:r>
      <w:r w:rsidRPr="0029718D">
        <w:t>）标准化和开放性</w:t>
      </w:r>
    </w:p>
    <w:p w:rsidR="0029718D" w:rsidRPr="0029718D" w:rsidRDefault="0029718D" w:rsidP="0029718D">
      <w:pPr>
        <w:spacing w:before="156" w:after="156"/>
        <w:ind w:firstLineChars="200" w:firstLine="440"/>
      </w:pPr>
      <w:r w:rsidRPr="0029718D">
        <w:t>数据交换和接口调用标准化和规范化是信息系统建设基本而又关键的一步，要实现信息通讯与共享，必须规范信息技术标准。采用业务内标准的技术体系和设计方法，使系统最大程度地具备各种层次的系统无关性和兼容性。在使用新技术的同时充分考虑技术的国际标准化，严格按照国际国内相关标准设计实施。</w:t>
      </w:r>
    </w:p>
    <w:p w:rsidR="0029718D" w:rsidRPr="0029718D" w:rsidRDefault="0029718D" w:rsidP="0029718D">
      <w:pPr>
        <w:spacing w:before="156" w:after="156"/>
        <w:ind w:firstLineChars="200" w:firstLine="440"/>
      </w:pPr>
      <w:r w:rsidRPr="0029718D">
        <w:rPr>
          <w:rFonts w:hint="eastAsia"/>
        </w:rPr>
        <w:t>软件设计严格执行国家有关软件工程的标准，保证系统质量，系统支持</w:t>
      </w:r>
      <w:r w:rsidRPr="0029718D">
        <w:rPr>
          <w:rFonts w:hint="eastAsia"/>
        </w:rPr>
        <w:t>DICOM</w:t>
      </w:r>
      <w:r w:rsidRPr="0029718D">
        <w:rPr>
          <w:rFonts w:hint="eastAsia"/>
        </w:rPr>
        <w:t>以及</w:t>
      </w:r>
      <w:r w:rsidRPr="0029718D">
        <w:rPr>
          <w:rFonts w:hint="eastAsia"/>
        </w:rPr>
        <w:t>HL7</w:t>
      </w:r>
      <w:r w:rsidRPr="0029718D">
        <w:rPr>
          <w:rFonts w:hint="eastAsia"/>
        </w:rPr>
        <w:t>的相关标准，遵循</w:t>
      </w:r>
      <w:r w:rsidRPr="0029718D">
        <w:rPr>
          <w:rFonts w:hint="eastAsia"/>
        </w:rPr>
        <w:t>IHE</w:t>
      </w:r>
      <w:r w:rsidRPr="0029718D">
        <w:rPr>
          <w:rFonts w:hint="eastAsia"/>
        </w:rPr>
        <w:t>的相关流程、标准和规则，应用设计符合国际、国家、医疗卫生行业有关标准、规范和医院自身的发展规划。</w:t>
      </w:r>
    </w:p>
    <w:p w:rsidR="0029718D" w:rsidRPr="0029718D" w:rsidRDefault="0029718D" w:rsidP="0029718D">
      <w:pPr>
        <w:spacing w:before="156" w:after="156"/>
        <w:ind w:firstLineChars="200" w:firstLine="440"/>
      </w:pPr>
      <w:r w:rsidRPr="0029718D">
        <w:t>遵循的国内、国际标准及规范如下：</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国家和</w:t>
      </w:r>
      <w:r w:rsidRPr="0029718D">
        <w:rPr>
          <w:rFonts w:ascii="Calibri Light" w:eastAsia="微软雅黑" w:hAnsi="Calibri Light" w:cstheme="minorBidi" w:hint="eastAsia"/>
          <w:sz w:val="22"/>
          <w:szCs w:val="21"/>
        </w:rPr>
        <w:t>卫健委</w:t>
      </w:r>
      <w:r w:rsidRPr="0029718D">
        <w:rPr>
          <w:rFonts w:ascii="Calibri Light" w:eastAsia="微软雅黑" w:hAnsi="Calibri Light" w:cstheme="minorBidi"/>
          <w:sz w:val="22"/>
          <w:szCs w:val="21"/>
        </w:rPr>
        <w:t>颁布的医疗卫生信息化标准、规范、技术方案等</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hint="eastAsia"/>
          <w:sz w:val="22"/>
          <w:szCs w:val="21"/>
        </w:rPr>
        <w:t xml:space="preserve">WS307 </w:t>
      </w:r>
      <w:r w:rsidRPr="0029718D">
        <w:rPr>
          <w:rFonts w:ascii="Calibri Light" w:eastAsia="微软雅黑" w:hAnsi="Calibri Light" w:cstheme="minorBidi" w:hint="eastAsia"/>
          <w:sz w:val="22"/>
          <w:szCs w:val="21"/>
        </w:rPr>
        <w:t>卫生信息基本数据集编制规范</w:t>
      </w:r>
      <w:r w:rsidRPr="0029718D">
        <w:rPr>
          <w:rFonts w:ascii="Calibri Light" w:eastAsia="微软雅黑" w:hAnsi="Calibri Light" w:cstheme="minorBidi" w:hint="eastAsia"/>
          <w:sz w:val="22"/>
          <w:szCs w:val="21"/>
        </w:rPr>
        <w:t xml:space="preserve"> </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hint="eastAsia"/>
          <w:sz w:val="22"/>
          <w:szCs w:val="21"/>
        </w:rPr>
        <w:t xml:space="preserve">WS445 </w:t>
      </w:r>
      <w:r w:rsidRPr="0029718D">
        <w:rPr>
          <w:rFonts w:ascii="Calibri Light" w:eastAsia="微软雅黑" w:hAnsi="Calibri Light" w:cstheme="minorBidi" w:hint="eastAsia"/>
          <w:sz w:val="22"/>
          <w:szCs w:val="21"/>
        </w:rPr>
        <w:t>电子病历基本数据集</w:t>
      </w:r>
      <w:r w:rsidRPr="0029718D">
        <w:rPr>
          <w:rFonts w:ascii="Calibri Light" w:eastAsia="微软雅黑" w:hAnsi="Calibri Light" w:cstheme="minorBidi" w:hint="eastAsia"/>
          <w:sz w:val="22"/>
          <w:szCs w:val="21"/>
        </w:rPr>
        <w:t xml:space="preserve"> </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hint="eastAsia"/>
          <w:sz w:val="22"/>
          <w:szCs w:val="21"/>
        </w:rPr>
        <w:t xml:space="preserve">WS/T 500 </w:t>
      </w:r>
      <w:r w:rsidRPr="0029718D">
        <w:rPr>
          <w:rFonts w:ascii="Calibri Light" w:eastAsia="微软雅黑" w:hAnsi="Calibri Light" w:cstheme="minorBidi" w:hint="eastAsia"/>
          <w:sz w:val="22"/>
          <w:szCs w:val="21"/>
        </w:rPr>
        <w:t>电子病历共享文档规范</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hint="eastAsia"/>
          <w:sz w:val="22"/>
          <w:szCs w:val="21"/>
        </w:rPr>
        <w:t xml:space="preserve">WS 538 </w:t>
      </w:r>
      <w:r w:rsidRPr="0029718D">
        <w:rPr>
          <w:rFonts w:ascii="Calibri Light" w:eastAsia="微软雅黑" w:hAnsi="Calibri Light" w:cstheme="minorBidi" w:hint="eastAsia"/>
          <w:sz w:val="22"/>
          <w:szCs w:val="21"/>
        </w:rPr>
        <w:t>医学数字影像通信基本数据集</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hint="eastAsia"/>
          <w:sz w:val="22"/>
          <w:szCs w:val="21"/>
        </w:rPr>
        <w:t xml:space="preserve">WS/T 548 </w:t>
      </w:r>
      <w:r w:rsidRPr="0029718D">
        <w:rPr>
          <w:rFonts w:ascii="Calibri Light" w:eastAsia="微软雅黑" w:hAnsi="Calibri Light" w:cstheme="minorBidi" w:hint="eastAsia"/>
          <w:sz w:val="22"/>
          <w:szCs w:val="21"/>
        </w:rPr>
        <w:t>医学数字影像通信（</w:t>
      </w:r>
      <w:r w:rsidRPr="0029718D">
        <w:rPr>
          <w:rFonts w:ascii="Calibri Light" w:eastAsia="微软雅黑" w:hAnsi="Calibri Light" w:cstheme="minorBidi" w:hint="eastAsia"/>
          <w:sz w:val="22"/>
          <w:szCs w:val="21"/>
        </w:rPr>
        <w:t>DICOM</w:t>
      </w:r>
      <w:r w:rsidRPr="0029718D">
        <w:rPr>
          <w:rFonts w:ascii="Calibri Light" w:eastAsia="微软雅黑" w:hAnsi="Calibri Light" w:cstheme="minorBidi" w:hint="eastAsia"/>
          <w:sz w:val="22"/>
          <w:szCs w:val="21"/>
        </w:rPr>
        <w:t>）中文标准符合性测试规范</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DICOM 3.0</w:t>
      </w:r>
      <w:r w:rsidRPr="0029718D">
        <w:rPr>
          <w:rFonts w:ascii="Calibri Light" w:eastAsia="微软雅黑" w:hAnsi="Calibri Light" w:cstheme="minorBidi"/>
          <w:sz w:val="22"/>
          <w:szCs w:val="21"/>
        </w:rPr>
        <w:t>数字影像和通信标准</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HL7</w:t>
      </w:r>
      <w:r w:rsidRPr="0029718D">
        <w:rPr>
          <w:rFonts w:ascii="Calibri Light" w:eastAsia="微软雅黑" w:hAnsi="Calibri Light" w:cstheme="minorBidi"/>
          <w:sz w:val="22"/>
          <w:szCs w:val="21"/>
        </w:rPr>
        <w:t>（</w:t>
      </w:r>
      <w:r w:rsidRPr="0029718D">
        <w:rPr>
          <w:rFonts w:ascii="Calibri Light" w:eastAsia="微软雅黑" w:hAnsi="Calibri Light" w:cstheme="minorBidi"/>
          <w:sz w:val="22"/>
          <w:szCs w:val="21"/>
        </w:rPr>
        <w:t>Health Level 7</w:t>
      </w:r>
      <w:r w:rsidRPr="0029718D">
        <w:rPr>
          <w:rFonts w:ascii="Calibri Light" w:eastAsia="微软雅黑" w:hAnsi="Calibri Light" w:cstheme="minorBidi"/>
          <w:sz w:val="22"/>
          <w:szCs w:val="21"/>
        </w:rPr>
        <w:t>）卫生信息交换标准</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IHE</w:t>
      </w:r>
      <w:r w:rsidRPr="0029718D">
        <w:rPr>
          <w:rFonts w:ascii="Calibri Light" w:eastAsia="微软雅黑" w:hAnsi="Calibri Light" w:cstheme="minorBidi"/>
          <w:sz w:val="22"/>
          <w:szCs w:val="21"/>
        </w:rPr>
        <w:t>（</w:t>
      </w:r>
      <w:r w:rsidRPr="0029718D">
        <w:rPr>
          <w:rFonts w:ascii="Calibri Light" w:eastAsia="微软雅黑" w:hAnsi="Calibri Light" w:cstheme="minorBidi"/>
          <w:sz w:val="22"/>
          <w:szCs w:val="21"/>
        </w:rPr>
        <w:t>Integrating the Health Enterprise</w:t>
      </w:r>
      <w:r w:rsidRPr="0029718D">
        <w:rPr>
          <w:rFonts w:ascii="Calibri Light" w:eastAsia="微软雅黑" w:hAnsi="Calibri Light" w:cstheme="minorBidi"/>
          <w:sz w:val="22"/>
          <w:szCs w:val="21"/>
        </w:rPr>
        <w:t>）医学信息交互集成技术框架</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支持</w:t>
      </w:r>
      <w:r w:rsidRPr="0029718D">
        <w:rPr>
          <w:rFonts w:ascii="Calibri Light" w:eastAsia="微软雅黑" w:hAnsi="Calibri Light" w:cstheme="minorBidi"/>
          <w:sz w:val="22"/>
          <w:szCs w:val="21"/>
        </w:rPr>
        <w:t>ICD-9</w:t>
      </w:r>
      <w:r w:rsidRPr="0029718D">
        <w:rPr>
          <w:rFonts w:ascii="Calibri Light" w:eastAsia="微软雅黑" w:hAnsi="Calibri Light" w:cstheme="minorBidi"/>
          <w:sz w:val="22"/>
          <w:szCs w:val="21"/>
        </w:rPr>
        <w:t>、</w:t>
      </w:r>
      <w:r w:rsidRPr="0029718D">
        <w:rPr>
          <w:rFonts w:ascii="Calibri Light" w:eastAsia="微软雅黑" w:hAnsi="Calibri Light" w:cstheme="minorBidi"/>
          <w:sz w:val="22"/>
          <w:szCs w:val="21"/>
        </w:rPr>
        <w:t>ICD-10</w:t>
      </w:r>
      <w:r w:rsidRPr="0029718D">
        <w:rPr>
          <w:rFonts w:ascii="Calibri Light" w:eastAsia="微软雅黑" w:hAnsi="Calibri Light" w:cstheme="minorBidi"/>
          <w:sz w:val="22"/>
          <w:szCs w:val="21"/>
        </w:rPr>
        <w:t>国际疾病分类</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支持</w:t>
      </w:r>
      <w:r w:rsidRPr="0029718D">
        <w:rPr>
          <w:rFonts w:ascii="Calibri Light" w:eastAsia="微软雅黑" w:hAnsi="Calibri Light" w:cstheme="minorBidi"/>
          <w:sz w:val="22"/>
          <w:szCs w:val="21"/>
        </w:rPr>
        <w:t>XML</w:t>
      </w:r>
      <w:r w:rsidRPr="0029718D">
        <w:rPr>
          <w:rFonts w:ascii="Calibri Light" w:eastAsia="微软雅黑" w:hAnsi="Calibri Light" w:cstheme="minorBidi"/>
          <w:sz w:val="22"/>
          <w:szCs w:val="21"/>
        </w:rPr>
        <w:t>、</w:t>
      </w:r>
      <w:r w:rsidRPr="0029718D">
        <w:rPr>
          <w:rFonts w:ascii="Calibri Light" w:eastAsia="微软雅黑" w:hAnsi="Calibri Light" w:cstheme="minorBidi"/>
          <w:sz w:val="22"/>
          <w:szCs w:val="21"/>
        </w:rPr>
        <w:t>Web Service</w:t>
      </w:r>
      <w:r w:rsidRPr="0029718D">
        <w:rPr>
          <w:rFonts w:ascii="Calibri Light" w:eastAsia="微软雅黑" w:hAnsi="Calibri Light" w:cstheme="minorBidi"/>
          <w:sz w:val="22"/>
          <w:szCs w:val="21"/>
        </w:rPr>
        <w:t>规范</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 xml:space="preserve">CDA </w:t>
      </w:r>
      <w:r w:rsidRPr="0029718D">
        <w:rPr>
          <w:rFonts w:ascii="Calibri Light" w:eastAsia="微软雅黑" w:hAnsi="Calibri Light" w:cstheme="minorBidi"/>
          <w:sz w:val="22"/>
          <w:szCs w:val="21"/>
        </w:rPr>
        <w:t>临床文档结构规范</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lastRenderedPageBreak/>
        <w:t xml:space="preserve">BPEL </w:t>
      </w:r>
      <w:r w:rsidRPr="0029718D">
        <w:rPr>
          <w:rFonts w:ascii="Calibri Light" w:eastAsia="微软雅黑" w:hAnsi="Calibri Light" w:cstheme="minorBidi"/>
          <w:sz w:val="22"/>
          <w:szCs w:val="21"/>
        </w:rPr>
        <w:t>业务流程执行语言规范</w:t>
      </w:r>
    </w:p>
    <w:p w:rsidR="0029718D" w:rsidRPr="0029718D" w:rsidRDefault="0029718D" w:rsidP="0029718D">
      <w:pPr>
        <w:pStyle w:val="af"/>
        <w:numPr>
          <w:ilvl w:val="0"/>
          <w:numId w:val="16"/>
        </w:numPr>
        <w:tabs>
          <w:tab w:val="clear" w:pos="1199"/>
          <w:tab w:val="left" w:pos="1276"/>
        </w:tabs>
        <w:ind w:left="1276" w:firstLineChars="0" w:hanging="490"/>
        <w:rPr>
          <w:rFonts w:ascii="Calibri Light" w:eastAsia="微软雅黑" w:hAnsi="Calibri Light" w:cstheme="minorBidi"/>
          <w:sz w:val="22"/>
          <w:szCs w:val="21"/>
        </w:rPr>
      </w:pPr>
      <w:r w:rsidRPr="0029718D">
        <w:rPr>
          <w:rFonts w:ascii="Calibri Light" w:eastAsia="微软雅黑" w:hAnsi="Calibri Light" w:cstheme="minorBidi"/>
          <w:sz w:val="22"/>
          <w:szCs w:val="21"/>
        </w:rPr>
        <w:t xml:space="preserve">SOA </w:t>
      </w:r>
      <w:r w:rsidRPr="0029718D">
        <w:rPr>
          <w:rFonts w:ascii="Calibri Light" w:eastAsia="微软雅黑" w:hAnsi="Calibri Light" w:cstheme="minorBidi"/>
          <w:sz w:val="22"/>
          <w:szCs w:val="21"/>
        </w:rPr>
        <w:t>面向服务的体系结构规范</w:t>
      </w:r>
    </w:p>
    <w:p w:rsidR="0029718D" w:rsidRPr="0029718D" w:rsidRDefault="0029718D" w:rsidP="0029718D">
      <w:pPr>
        <w:spacing w:before="156" w:after="156"/>
        <w:ind w:firstLine="482"/>
      </w:pPr>
      <w:r w:rsidRPr="0029718D">
        <w:t>（</w:t>
      </w:r>
      <w:r w:rsidRPr="0029718D">
        <w:rPr>
          <w:rFonts w:hint="eastAsia"/>
        </w:rPr>
        <w:t>2</w:t>
      </w:r>
      <w:r w:rsidRPr="0029718D">
        <w:t>）先进性和超前性</w:t>
      </w:r>
    </w:p>
    <w:p w:rsidR="0029718D" w:rsidRPr="0029718D" w:rsidRDefault="0029718D" w:rsidP="0029718D">
      <w:pPr>
        <w:spacing w:before="156" w:after="156"/>
        <w:ind w:firstLineChars="200" w:firstLine="440"/>
      </w:pPr>
      <w:r w:rsidRPr="0029718D">
        <w:t>在实用可靠的前提下，尽可能跟踪国内外先进的计算机软硬件技术、信息技术及网络通信技术，使系统具有较高的性能价格比，同时建设方案以实际可接受能力为尺度，避免盲目追求新技术，造成不必要的浪费。技术上立足于长远发展，坚持选用开放性系统，使系统和将来的新技术能平滑过渡。采用先进的体系结构和技术发展的主流产品，保证整个系统高效运行。</w:t>
      </w:r>
    </w:p>
    <w:p w:rsidR="0029718D" w:rsidRPr="0029718D" w:rsidRDefault="0029718D" w:rsidP="0029718D">
      <w:pPr>
        <w:spacing w:before="156" w:after="156"/>
        <w:ind w:firstLine="482"/>
      </w:pPr>
      <w:r w:rsidRPr="0029718D">
        <w:t>（</w:t>
      </w:r>
      <w:r w:rsidRPr="0029718D">
        <w:rPr>
          <w:rFonts w:hint="eastAsia"/>
        </w:rPr>
        <w:t>3</w:t>
      </w:r>
      <w:r w:rsidRPr="0029718D">
        <w:t>）实用性和方便性</w:t>
      </w:r>
    </w:p>
    <w:p w:rsidR="0029718D" w:rsidRPr="0029718D" w:rsidRDefault="0029718D" w:rsidP="0029718D">
      <w:pPr>
        <w:spacing w:before="156" w:after="156"/>
        <w:ind w:firstLineChars="200" w:firstLine="440"/>
      </w:pPr>
      <w:r w:rsidRPr="0029718D">
        <w:t>采用稳定可靠的成熟技术，保证系统长期安全运行。系统应用后，确实为各级业务和管理节点提供一个智能化的网络信息环境，以提高管理水平和工作的效率。</w:t>
      </w:r>
    </w:p>
    <w:p w:rsidR="0029718D" w:rsidRPr="0029718D" w:rsidRDefault="0029718D" w:rsidP="0029718D">
      <w:pPr>
        <w:spacing w:before="156" w:after="156"/>
        <w:ind w:firstLine="482"/>
      </w:pPr>
      <w:r w:rsidRPr="0029718D">
        <w:t>（</w:t>
      </w:r>
      <w:r w:rsidRPr="0029718D">
        <w:rPr>
          <w:rFonts w:hint="eastAsia"/>
        </w:rPr>
        <w:t>4</w:t>
      </w:r>
      <w:r w:rsidRPr="0029718D">
        <w:t>）安全性和保密性</w:t>
      </w:r>
    </w:p>
    <w:p w:rsidR="0029718D" w:rsidRPr="0029718D" w:rsidRDefault="0029718D" w:rsidP="0029718D">
      <w:pPr>
        <w:spacing w:before="156" w:after="156"/>
        <w:ind w:firstLineChars="200" w:firstLine="440"/>
      </w:pPr>
      <w:r w:rsidRPr="0029718D">
        <w:t>要遵循有关信息安全标准，具有切实可行的安全保护和保密措施，确保数据安全。系统提供多方式、多层次、多渠道的安全保密措施，防止各种形式与途径的非法侵入和机密信息的泄露，保证系统中数据的安全。</w:t>
      </w:r>
    </w:p>
    <w:p w:rsidR="0029718D" w:rsidRPr="0029718D" w:rsidRDefault="0029718D" w:rsidP="0029718D">
      <w:pPr>
        <w:spacing w:before="156" w:after="156"/>
        <w:ind w:firstLine="482"/>
      </w:pPr>
      <w:r w:rsidRPr="0029718D">
        <w:t>（</w:t>
      </w:r>
      <w:r w:rsidRPr="0029718D">
        <w:rPr>
          <w:rFonts w:hint="eastAsia"/>
        </w:rPr>
        <w:t>5</w:t>
      </w:r>
      <w:r w:rsidRPr="0029718D">
        <w:t>）稳定性和可靠性</w:t>
      </w:r>
    </w:p>
    <w:p w:rsidR="0029718D" w:rsidRPr="0029718D" w:rsidRDefault="0029718D" w:rsidP="0029718D">
      <w:pPr>
        <w:spacing w:before="156" w:after="156"/>
        <w:ind w:firstLineChars="200" w:firstLine="440"/>
      </w:pPr>
      <w:r w:rsidRPr="0029718D">
        <w:t>系统建成并投入使用后，将成为支撑系统平稳运转的运行系统和开发新业务系统的基础系统，系统瘫痪的后果是难以想象的。因此系统必须在成本可以接受的条件下，从系统结构、设计方案、设备选型、厂商的技术服务与维护响应能力，备件供应能力等方面考虑，使得系统故障发生的可能性尽可能少，影响尽可能小，对各种可能出现的紧急</w:t>
      </w:r>
      <w:r w:rsidRPr="0029718D">
        <w:lastRenderedPageBreak/>
        <w:t>情况有应急的工作方案和对策。</w:t>
      </w:r>
    </w:p>
    <w:p w:rsidR="0029718D" w:rsidRPr="0029718D" w:rsidRDefault="0029718D" w:rsidP="0029718D">
      <w:pPr>
        <w:spacing w:before="156" w:after="156"/>
        <w:ind w:firstLine="482"/>
      </w:pPr>
      <w:r w:rsidRPr="0029718D">
        <w:t>（</w:t>
      </w:r>
      <w:r w:rsidRPr="0029718D">
        <w:rPr>
          <w:rFonts w:hint="eastAsia"/>
        </w:rPr>
        <w:t>6</w:t>
      </w:r>
      <w:r w:rsidRPr="0029718D">
        <w:t>）跨系统性和可移植性</w:t>
      </w:r>
    </w:p>
    <w:p w:rsidR="0029718D" w:rsidRPr="0029718D" w:rsidRDefault="0029718D" w:rsidP="0029718D">
      <w:pPr>
        <w:spacing w:before="156" w:after="156"/>
        <w:ind w:firstLineChars="200" w:firstLine="440"/>
      </w:pPr>
      <w:r w:rsidRPr="0029718D">
        <w:t>由于系统建设的复杂性要求，在设计时，服务系统充分考虑跨系统、跨系统、</w:t>
      </w:r>
      <w:proofErr w:type="gramStart"/>
      <w:r w:rsidRPr="0029718D">
        <w:t>跨应用</w:t>
      </w:r>
      <w:proofErr w:type="gramEnd"/>
      <w:r w:rsidRPr="0029718D">
        <w:t>和在各种操作系统、不同的中间件系统上可移植。</w:t>
      </w:r>
    </w:p>
    <w:p w:rsidR="0029718D" w:rsidRPr="0029718D" w:rsidRDefault="0029718D" w:rsidP="0029718D">
      <w:pPr>
        <w:spacing w:before="156" w:after="156"/>
        <w:ind w:firstLine="482"/>
      </w:pPr>
      <w:r w:rsidRPr="0029718D">
        <w:t>（</w:t>
      </w:r>
      <w:r w:rsidRPr="0029718D">
        <w:rPr>
          <w:rFonts w:hint="eastAsia"/>
        </w:rPr>
        <w:t>7</w:t>
      </w:r>
      <w:r w:rsidRPr="0029718D">
        <w:t>）可维护性和</w:t>
      </w:r>
      <w:proofErr w:type="gramStart"/>
      <w:r w:rsidRPr="0029718D">
        <w:t>可</w:t>
      </w:r>
      <w:proofErr w:type="gramEnd"/>
      <w:r w:rsidRPr="0029718D">
        <w:t>扩展性</w:t>
      </w:r>
    </w:p>
    <w:p w:rsidR="0029718D" w:rsidRPr="0029718D" w:rsidRDefault="0029718D" w:rsidP="0029718D">
      <w:pPr>
        <w:pStyle w:val="aa"/>
        <w:ind w:leftChars="0" w:firstLine="440"/>
        <w:rPr>
          <w:rFonts w:ascii="Calibri Light" w:hAnsi="Calibri Light" w:cstheme="minorBidi"/>
          <w:kern w:val="2"/>
          <w:sz w:val="22"/>
          <w:szCs w:val="21"/>
        </w:rPr>
      </w:pPr>
      <w:r w:rsidRPr="0029718D">
        <w:rPr>
          <w:rFonts w:ascii="Calibri Light" w:hAnsi="Calibri Light" w:cstheme="minorBidi"/>
          <w:kern w:val="2"/>
          <w:sz w:val="22"/>
          <w:szCs w:val="21"/>
        </w:rPr>
        <w:t>要保证系统能在各种操作系统和不同的中间件系统上移植。系统设计做到信息内容统一，以便日后的运行维护。在数据中心设计过程中，充分考虑在未来若干年内的发展趋势，具有一定的前瞻性，并充分考虑了系统升级、扩容、扩充和维护的可行性。</w:t>
      </w:r>
    </w:p>
    <w:p w:rsidR="007A236B" w:rsidRDefault="007A236B" w:rsidP="007A236B">
      <w:pPr>
        <w:pStyle w:val="1"/>
        <w:spacing w:before="156" w:after="156"/>
      </w:pPr>
      <w:r>
        <w:rPr>
          <w:rFonts w:hint="eastAsia"/>
        </w:rPr>
        <w:t>项目名称、</w:t>
      </w:r>
      <w:r w:rsidR="004640CF">
        <w:rPr>
          <w:rFonts w:hint="eastAsia"/>
        </w:rPr>
        <w:t>建设内容</w:t>
      </w:r>
      <w:r>
        <w:rPr>
          <w:rFonts w:hint="eastAsia"/>
        </w:rPr>
        <w:t>需求清单</w:t>
      </w:r>
    </w:p>
    <w:p w:rsidR="004E5063" w:rsidRPr="004E5063" w:rsidRDefault="004E5063" w:rsidP="004E5063">
      <w:pPr>
        <w:pStyle w:val="2"/>
        <w:spacing w:before="156" w:after="156"/>
      </w:pPr>
      <w:r>
        <w:rPr>
          <w:rFonts w:hint="eastAsia"/>
        </w:rPr>
        <w:t>项目名称</w:t>
      </w:r>
    </w:p>
    <w:tbl>
      <w:tblPr>
        <w:tblW w:w="8642" w:type="dxa"/>
        <w:tblLayout w:type="fixed"/>
        <w:tblCellMar>
          <w:left w:w="57" w:type="dxa"/>
          <w:right w:w="57" w:type="dxa"/>
        </w:tblCellMar>
        <w:tblLook w:val="04A0" w:firstRow="1" w:lastRow="0" w:firstColumn="1" w:lastColumn="0" w:noHBand="0" w:noVBand="1"/>
      </w:tblPr>
      <w:tblGrid>
        <w:gridCol w:w="682"/>
        <w:gridCol w:w="6543"/>
        <w:gridCol w:w="708"/>
        <w:gridCol w:w="709"/>
      </w:tblGrid>
      <w:tr w:rsidR="002B0ABD" w:rsidTr="002B0ABD">
        <w:trPr>
          <w:cantSplit/>
          <w:trHeight w:val="510"/>
        </w:trPr>
        <w:tc>
          <w:tcPr>
            <w:tcW w:w="682" w:type="dxa"/>
            <w:tcBorders>
              <w:top w:val="single" w:sz="4" w:space="0" w:color="auto"/>
              <w:left w:val="single" w:sz="4" w:space="0" w:color="auto"/>
              <w:bottom w:val="single" w:sz="4" w:space="0" w:color="auto"/>
              <w:right w:val="single" w:sz="4" w:space="0" w:color="auto"/>
            </w:tcBorders>
            <w:shd w:val="clear" w:color="000000" w:fill="DCE6F2"/>
            <w:vAlign w:val="center"/>
          </w:tcPr>
          <w:p w:rsidR="002B0ABD" w:rsidRDefault="002B0ABD" w:rsidP="002B0ABD">
            <w:pPr>
              <w:spacing w:before="156" w:after="156"/>
              <w:jc w:val="center"/>
            </w:pPr>
            <w:r>
              <w:rPr>
                <w:rFonts w:hint="eastAsia"/>
              </w:rPr>
              <w:t>序号</w:t>
            </w:r>
          </w:p>
        </w:tc>
        <w:tc>
          <w:tcPr>
            <w:tcW w:w="6543" w:type="dxa"/>
            <w:tcBorders>
              <w:top w:val="single" w:sz="4" w:space="0" w:color="auto"/>
              <w:left w:val="nil"/>
              <w:bottom w:val="single" w:sz="4" w:space="0" w:color="auto"/>
              <w:right w:val="single" w:sz="4" w:space="0" w:color="auto"/>
            </w:tcBorders>
            <w:shd w:val="clear" w:color="000000" w:fill="DCE6F2"/>
            <w:vAlign w:val="center"/>
          </w:tcPr>
          <w:p w:rsidR="002B0ABD" w:rsidRDefault="002B0ABD" w:rsidP="002B0ABD">
            <w:pPr>
              <w:spacing w:before="156" w:after="156"/>
              <w:jc w:val="center"/>
            </w:pPr>
            <w:r>
              <w:rPr>
                <w:rFonts w:hint="eastAsia"/>
              </w:rPr>
              <w:t>系统及相关设备名称</w:t>
            </w:r>
          </w:p>
        </w:tc>
        <w:tc>
          <w:tcPr>
            <w:tcW w:w="708" w:type="dxa"/>
            <w:tcBorders>
              <w:top w:val="single" w:sz="4" w:space="0" w:color="auto"/>
              <w:left w:val="single" w:sz="4" w:space="0" w:color="auto"/>
              <w:bottom w:val="single" w:sz="4" w:space="0" w:color="auto"/>
              <w:right w:val="single" w:sz="4" w:space="0" w:color="auto"/>
            </w:tcBorders>
            <w:shd w:val="clear" w:color="000000" w:fill="DCE6F2"/>
            <w:vAlign w:val="center"/>
          </w:tcPr>
          <w:p w:rsidR="002B0ABD" w:rsidRDefault="002B0ABD" w:rsidP="002B0ABD">
            <w:pPr>
              <w:spacing w:before="156" w:after="156"/>
              <w:jc w:val="center"/>
            </w:pPr>
            <w:r>
              <w:rPr>
                <w:rFonts w:hint="eastAsia"/>
              </w:rPr>
              <w:t>数量</w:t>
            </w:r>
          </w:p>
        </w:tc>
        <w:tc>
          <w:tcPr>
            <w:tcW w:w="709" w:type="dxa"/>
            <w:tcBorders>
              <w:top w:val="single" w:sz="4" w:space="0" w:color="auto"/>
              <w:left w:val="single" w:sz="4" w:space="0" w:color="auto"/>
              <w:bottom w:val="single" w:sz="4" w:space="0" w:color="auto"/>
              <w:right w:val="single" w:sz="4" w:space="0" w:color="auto"/>
            </w:tcBorders>
            <w:shd w:val="clear" w:color="000000" w:fill="DCE6F2"/>
            <w:vAlign w:val="center"/>
          </w:tcPr>
          <w:p w:rsidR="002B0ABD" w:rsidRDefault="002B0ABD" w:rsidP="002B0ABD">
            <w:pPr>
              <w:spacing w:before="156" w:after="156"/>
              <w:jc w:val="center"/>
            </w:pPr>
            <w:r>
              <w:rPr>
                <w:rFonts w:hint="eastAsia"/>
              </w:rPr>
              <w:t>单位</w:t>
            </w:r>
          </w:p>
        </w:tc>
      </w:tr>
      <w:tr w:rsidR="002B0ABD" w:rsidTr="002B0ABD">
        <w:trPr>
          <w:cantSplit/>
          <w:trHeight w:val="510"/>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2B0ABD" w:rsidRDefault="002B0ABD" w:rsidP="002B0ABD">
            <w:pPr>
              <w:spacing w:before="156" w:after="156"/>
              <w:jc w:val="center"/>
            </w:pPr>
            <w:r>
              <w:rPr>
                <w:rFonts w:hint="eastAsia"/>
              </w:rPr>
              <w:t>1</w:t>
            </w:r>
          </w:p>
        </w:tc>
        <w:tc>
          <w:tcPr>
            <w:tcW w:w="6543" w:type="dxa"/>
            <w:tcBorders>
              <w:top w:val="single" w:sz="4" w:space="0" w:color="auto"/>
              <w:left w:val="nil"/>
              <w:bottom w:val="single" w:sz="4" w:space="0" w:color="auto"/>
              <w:right w:val="single" w:sz="4" w:space="0" w:color="auto"/>
            </w:tcBorders>
            <w:shd w:val="clear" w:color="auto" w:fill="auto"/>
            <w:vAlign w:val="center"/>
          </w:tcPr>
          <w:p w:rsidR="002B0ABD" w:rsidRDefault="002B0ABD" w:rsidP="002B0ABD">
            <w:pPr>
              <w:spacing w:before="156" w:after="156"/>
            </w:pPr>
            <w:r w:rsidRPr="002B0ABD">
              <w:rPr>
                <w:rFonts w:hint="eastAsia"/>
              </w:rPr>
              <w:t>广东省人民医院</w:t>
            </w:r>
            <w:r w:rsidR="0029718D" w:rsidRPr="0029718D">
              <w:rPr>
                <w:rFonts w:hint="eastAsia"/>
              </w:rPr>
              <w:t>临床影像和报告文档共享平台建设</w:t>
            </w:r>
            <w:r w:rsidR="0029718D">
              <w:rPr>
                <w:rFonts w:hint="eastAsia"/>
              </w:rPr>
              <w:t>项目</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2B0ABD" w:rsidRDefault="002B0ABD" w:rsidP="002B0ABD">
            <w:pPr>
              <w:spacing w:before="156" w:after="156"/>
              <w:jc w:val="center"/>
            </w:pPr>
            <w:r>
              <w:rPr>
                <w:rFonts w:hint="eastAsia"/>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B0ABD" w:rsidRDefault="002B0ABD" w:rsidP="002B0ABD">
            <w:pPr>
              <w:spacing w:before="156" w:after="156"/>
              <w:jc w:val="center"/>
            </w:pPr>
            <w:r>
              <w:rPr>
                <w:rFonts w:hint="eastAsia"/>
              </w:rPr>
              <w:t>项</w:t>
            </w:r>
          </w:p>
        </w:tc>
      </w:tr>
    </w:tbl>
    <w:p w:rsidR="00101AA0" w:rsidRDefault="004640CF" w:rsidP="004E5063">
      <w:pPr>
        <w:pStyle w:val="2"/>
        <w:spacing w:before="156" w:after="156"/>
      </w:pPr>
      <w:r>
        <w:rPr>
          <w:rFonts w:hint="eastAsia"/>
        </w:rPr>
        <w:t>建设内容</w:t>
      </w:r>
      <w:r w:rsidR="004E5063">
        <w:rPr>
          <w:rFonts w:hint="eastAsia"/>
        </w:rPr>
        <w:t>需求清单</w:t>
      </w:r>
    </w:p>
    <w:tbl>
      <w:tblPr>
        <w:tblStyle w:val="ad"/>
        <w:tblW w:w="0" w:type="auto"/>
        <w:tblLook w:val="04A0" w:firstRow="1" w:lastRow="0" w:firstColumn="1" w:lastColumn="0" w:noHBand="0" w:noVBand="1"/>
      </w:tblPr>
      <w:tblGrid>
        <w:gridCol w:w="846"/>
        <w:gridCol w:w="7450"/>
      </w:tblGrid>
      <w:tr w:rsidR="004E5063" w:rsidRPr="004E5063" w:rsidTr="004E5063">
        <w:tc>
          <w:tcPr>
            <w:tcW w:w="846" w:type="dxa"/>
            <w:shd w:val="clear" w:color="auto" w:fill="D9D9D9" w:themeFill="background1" w:themeFillShade="D9"/>
          </w:tcPr>
          <w:p w:rsidR="004E5063" w:rsidRPr="004E5063" w:rsidRDefault="004E5063" w:rsidP="004E5063">
            <w:pPr>
              <w:spacing w:before="156" w:after="156"/>
              <w:jc w:val="center"/>
              <w:rPr>
                <w:b/>
                <w:bCs/>
              </w:rPr>
            </w:pPr>
            <w:r w:rsidRPr="004E5063">
              <w:rPr>
                <w:rFonts w:hint="eastAsia"/>
                <w:b/>
                <w:bCs/>
              </w:rPr>
              <w:t>序号</w:t>
            </w:r>
          </w:p>
        </w:tc>
        <w:tc>
          <w:tcPr>
            <w:tcW w:w="7450" w:type="dxa"/>
            <w:shd w:val="clear" w:color="auto" w:fill="D9D9D9" w:themeFill="background1" w:themeFillShade="D9"/>
          </w:tcPr>
          <w:p w:rsidR="004E5063" w:rsidRPr="004E5063" w:rsidRDefault="004640CF" w:rsidP="004E5063">
            <w:pPr>
              <w:spacing w:before="156" w:after="156"/>
              <w:jc w:val="center"/>
              <w:rPr>
                <w:b/>
                <w:bCs/>
              </w:rPr>
            </w:pPr>
            <w:r>
              <w:rPr>
                <w:rFonts w:hint="eastAsia"/>
                <w:b/>
                <w:bCs/>
              </w:rPr>
              <w:t>建设内容名称</w:t>
            </w:r>
          </w:p>
        </w:tc>
      </w:tr>
      <w:tr w:rsidR="004E5063" w:rsidTr="004640CF">
        <w:tc>
          <w:tcPr>
            <w:tcW w:w="846" w:type="dxa"/>
            <w:vAlign w:val="center"/>
          </w:tcPr>
          <w:p w:rsidR="004E5063" w:rsidRDefault="004640CF" w:rsidP="004640CF">
            <w:pPr>
              <w:spacing w:before="156" w:after="156"/>
              <w:jc w:val="center"/>
            </w:pPr>
            <w:r>
              <w:rPr>
                <w:rFonts w:hint="eastAsia"/>
              </w:rPr>
              <w:t>1</w:t>
            </w:r>
          </w:p>
        </w:tc>
        <w:tc>
          <w:tcPr>
            <w:tcW w:w="7450" w:type="dxa"/>
          </w:tcPr>
          <w:p w:rsidR="004E5063" w:rsidRDefault="004640CF" w:rsidP="004E5063">
            <w:pPr>
              <w:spacing w:before="156" w:after="156"/>
            </w:pPr>
            <w:r>
              <w:rPr>
                <w:rFonts w:hint="eastAsia"/>
              </w:rPr>
              <w:t>医学影像集中存储平台软件</w:t>
            </w:r>
            <w:r w:rsidR="00B07436">
              <w:rPr>
                <w:rFonts w:hint="eastAsia"/>
              </w:rPr>
              <w:t>建设</w:t>
            </w:r>
          </w:p>
        </w:tc>
      </w:tr>
      <w:tr w:rsidR="004E5063" w:rsidTr="004640CF">
        <w:tc>
          <w:tcPr>
            <w:tcW w:w="846" w:type="dxa"/>
            <w:vAlign w:val="center"/>
          </w:tcPr>
          <w:p w:rsidR="004E5063" w:rsidRDefault="004640CF" w:rsidP="004640CF">
            <w:pPr>
              <w:spacing w:before="156" w:after="156"/>
              <w:jc w:val="center"/>
            </w:pPr>
            <w:r>
              <w:rPr>
                <w:rFonts w:hint="eastAsia"/>
              </w:rPr>
              <w:t>2</w:t>
            </w:r>
          </w:p>
        </w:tc>
        <w:tc>
          <w:tcPr>
            <w:tcW w:w="7450" w:type="dxa"/>
          </w:tcPr>
          <w:p w:rsidR="004E5063" w:rsidRDefault="004640CF" w:rsidP="004E5063">
            <w:pPr>
              <w:spacing w:before="156" w:after="156"/>
            </w:pPr>
            <w:r>
              <w:rPr>
                <w:rFonts w:hint="eastAsia"/>
              </w:rPr>
              <w:t>放射</w:t>
            </w:r>
            <w:r>
              <w:rPr>
                <w:rFonts w:hint="eastAsia"/>
              </w:rPr>
              <w:t>P</w:t>
            </w:r>
            <w:r>
              <w:t>ACS/RIS</w:t>
            </w:r>
            <w:r>
              <w:rPr>
                <w:rFonts w:hint="eastAsia"/>
              </w:rPr>
              <w:t>系统软件升级及扩容</w:t>
            </w:r>
          </w:p>
        </w:tc>
      </w:tr>
      <w:tr w:rsidR="00B07436" w:rsidTr="004640CF">
        <w:tc>
          <w:tcPr>
            <w:tcW w:w="846" w:type="dxa"/>
            <w:vAlign w:val="center"/>
          </w:tcPr>
          <w:p w:rsidR="00B07436" w:rsidRDefault="00B07436" w:rsidP="00B07436">
            <w:pPr>
              <w:spacing w:before="156" w:after="156"/>
              <w:jc w:val="center"/>
            </w:pPr>
            <w:r>
              <w:rPr>
                <w:rFonts w:hint="eastAsia"/>
              </w:rPr>
              <w:lastRenderedPageBreak/>
              <w:t>3</w:t>
            </w:r>
          </w:p>
        </w:tc>
        <w:tc>
          <w:tcPr>
            <w:tcW w:w="7450" w:type="dxa"/>
          </w:tcPr>
          <w:p w:rsidR="00B07436" w:rsidRDefault="00B07436" w:rsidP="00B07436">
            <w:pPr>
              <w:spacing w:before="156" w:after="156"/>
            </w:pPr>
            <w:r>
              <w:rPr>
                <w:rFonts w:hint="eastAsia"/>
              </w:rPr>
              <w:t>心电</w:t>
            </w:r>
            <w:r>
              <w:rPr>
                <w:rFonts w:hint="eastAsia"/>
              </w:rPr>
              <w:t>/</w:t>
            </w:r>
            <w:r>
              <w:rPr>
                <w:rFonts w:hint="eastAsia"/>
              </w:rPr>
              <w:t>电生理信息系统软件升级</w:t>
            </w:r>
          </w:p>
        </w:tc>
      </w:tr>
      <w:tr w:rsidR="00B07436" w:rsidTr="004640CF">
        <w:tc>
          <w:tcPr>
            <w:tcW w:w="846" w:type="dxa"/>
            <w:vAlign w:val="center"/>
          </w:tcPr>
          <w:p w:rsidR="00B07436" w:rsidRDefault="00B07436" w:rsidP="00B07436">
            <w:pPr>
              <w:spacing w:before="156" w:after="156"/>
              <w:jc w:val="center"/>
            </w:pPr>
            <w:r>
              <w:rPr>
                <w:rFonts w:hint="eastAsia"/>
              </w:rPr>
              <w:t>4</w:t>
            </w:r>
          </w:p>
        </w:tc>
        <w:tc>
          <w:tcPr>
            <w:tcW w:w="7450" w:type="dxa"/>
          </w:tcPr>
          <w:p w:rsidR="00B07436" w:rsidRDefault="00B07436" w:rsidP="00B07436">
            <w:pPr>
              <w:spacing w:before="156" w:after="156"/>
            </w:pPr>
            <w:r>
              <w:rPr>
                <w:rFonts w:hint="eastAsia"/>
              </w:rPr>
              <w:t>超声信息系统软件改造</w:t>
            </w:r>
          </w:p>
        </w:tc>
      </w:tr>
      <w:tr w:rsidR="00B07436" w:rsidTr="004640CF">
        <w:tc>
          <w:tcPr>
            <w:tcW w:w="846" w:type="dxa"/>
            <w:vAlign w:val="center"/>
          </w:tcPr>
          <w:p w:rsidR="00B07436" w:rsidRDefault="00B07436" w:rsidP="00B07436">
            <w:pPr>
              <w:spacing w:before="156" w:after="156"/>
              <w:jc w:val="center"/>
            </w:pPr>
            <w:r>
              <w:rPr>
                <w:rFonts w:hint="eastAsia"/>
              </w:rPr>
              <w:t>5</w:t>
            </w:r>
          </w:p>
        </w:tc>
        <w:tc>
          <w:tcPr>
            <w:tcW w:w="7450" w:type="dxa"/>
          </w:tcPr>
          <w:p w:rsidR="00B07436" w:rsidRDefault="00B07436" w:rsidP="00B07436">
            <w:pPr>
              <w:spacing w:before="156" w:after="156"/>
            </w:pPr>
            <w:r>
              <w:rPr>
                <w:rFonts w:hint="eastAsia"/>
              </w:rPr>
              <w:t>病理信息系统软件改造</w:t>
            </w:r>
          </w:p>
        </w:tc>
      </w:tr>
      <w:tr w:rsidR="00B07436" w:rsidTr="004640CF">
        <w:tc>
          <w:tcPr>
            <w:tcW w:w="846" w:type="dxa"/>
            <w:vAlign w:val="center"/>
          </w:tcPr>
          <w:p w:rsidR="00B07436" w:rsidRDefault="00B07436" w:rsidP="00B07436">
            <w:pPr>
              <w:spacing w:before="156" w:after="156"/>
              <w:jc w:val="center"/>
            </w:pPr>
            <w:r>
              <w:rPr>
                <w:rFonts w:hint="eastAsia"/>
              </w:rPr>
              <w:t>6</w:t>
            </w:r>
          </w:p>
        </w:tc>
        <w:tc>
          <w:tcPr>
            <w:tcW w:w="7450" w:type="dxa"/>
          </w:tcPr>
          <w:p w:rsidR="00B07436" w:rsidRDefault="00B07436" w:rsidP="00B07436">
            <w:pPr>
              <w:spacing w:before="156" w:after="156"/>
            </w:pPr>
            <w:r>
              <w:rPr>
                <w:rFonts w:hint="eastAsia"/>
              </w:rPr>
              <w:t>内镜、核医学、</w:t>
            </w:r>
            <w:r w:rsidR="00DB3C1D">
              <w:rPr>
                <w:rFonts w:hint="eastAsia"/>
              </w:rPr>
              <w:t>心导管等</w:t>
            </w:r>
            <w:r>
              <w:rPr>
                <w:rFonts w:hint="eastAsia"/>
              </w:rPr>
              <w:t>医技信息系统接入医学影像集中存储平台</w:t>
            </w:r>
          </w:p>
        </w:tc>
      </w:tr>
    </w:tbl>
    <w:p w:rsidR="004E5063" w:rsidRDefault="004E5063" w:rsidP="004E5063">
      <w:pPr>
        <w:spacing w:before="156" w:after="156"/>
      </w:pPr>
    </w:p>
    <w:p w:rsidR="00B07436" w:rsidRDefault="00B07436" w:rsidP="004E5063">
      <w:pPr>
        <w:spacing w:before="156" w:after="156"/>
      </w:pPr>
    </w:p>
    <w:p w:rsidR="00B07436" w:rsidRPr="004E5063" w:rsidRDefault="00B07436" w:rsidP="004E5063">
      <w:pPr>
        <w:spacing w:before="156" w:after="156"/>
      </w:pPr>
    </w:p>
    <w:p w:rsidR="007A236B" w:rsidRDefault="002B0ABD" w:rsidP="007A236B">
      <w:pPr>
        <w:pStyle w:val="1"/>
        <w:spacing w:before="156" w:after="156"/>
      </w:pPr>
      <w:r>
        <w:rPr>
          <w:rFonts w:hint="eastAsia"/>
        </w:rPr>
        <w:t>技术要求</w:t>
      </w:r>
    </w:p>
    <w:p w:rsidR="00CD3DA2" w:rsidRDefault="00CD3DA2" w:rsidP="00CD3DA2">
      <w:pPr>
        <w:pStyle w:val="2"/>
        <w:spacing w:before="156" w:after="156"/>
      </w:pPr>
      <w:r>
        <w:rPr>
          <w:rFonts w:hint="eastAsia"/>
        </w:rPr>
        <w:t>医学影像集中存储平台软件建设</w:t>
      </w:r>
    </w:p>
    <w:p w:rsidR="00CD3DA2" w:rsidRDefault="008C3EE9" w:rsidP="008C3EE9">
      <w:pPr>
        <w:pStyle w:val="3"/>
        <w:spacing w:before="156" w:after="156"/>
      </w:pPr>
      <w:r>
        <w:rPr>
          <w:rFonts w:hint="eastAsia"/>
        </w:rPr>
        <w:t>医学影像数据归档模块</w:t>
      </w:r>
    </w:p>
    <w:p w:rsidR="008C3EE9" w:rsidRPr="008A1D48" w:rsidRDefault="00DB3C1D" w:rsidP="00C50F86">
      <w:pPr>
        <w:pStyle w:val="ab"/>
        <w:widowControl/>
        <w:numPr>
          <w:ilvl w:val="0"/>
          <w:numId w:val="5"/>
        </w:numPr>
        <w:snapToGrid w:val="0"/>
        <w:spacing w:beforeLines="0" w:afterLines="0" w:line="240" w:lineRule="auto"/>
        <w:ind w:left="840" w:firstLineChars="0"/>
      </w:pPr>
      <w:r w:rsidRPr="008A1D48">
        <w:t>收集</w:t>
      </w:r>
      <w:r w:rsidR="008C3EE9" w:rsidRPr="008A1D48">
        <w:t>各医技科室的系统中影像和数据，包括影像检查、报告、视频文件和</w:t>
      </w:r>
      <w:r w:rsidR="008C3EE9" w:rsidRPr="008A1D48">
        <w:t xml:space="preserve"> JPEG</w:t>
      </w:r>
      <w:r w:rsidR="008C3EE9" w:rsidRPr="008A1D48">
        <w:t>图像等，从而为病人创建一个完成连续的数据集。</w:t>
      </w:r>
    </w:p>
    <w:p w:rsidR="008C3EE9" w:rsidRPr="008A1D48" w:rsidRDefault="008C3EE9" w:rsidP="00C50F86">
      <w:pPr>
        <w:pStyle w:val="ab"/>
        <w:widowControl/>
        <w:numPr>
          <w:ilvl w:val="0"/>
          <w:numId w:val="5"/>
        </w:numPr>
        <w:snapToGrid w:val="0"/>
        <w:spacing w:beforeLines="0" w:afterLines="0" w:line="240" w:lineRule="auto"/>
        <w:ind w:left="840" w:firstLineChars="0"/>
      </w:pPr>
      <w:r w:rsidRPr="008A1D48">
        <w:t>提供各种行业标准的数据接口，例如</w:t>
      </w:r>
      <w:r w:rsidRPr="008A1D48">
        <w:t xml:space="preserve"> HL7</w:t>
      </w:r>
      <w:r w:rsidRPr="008A1D48">
        <w:t>、</w:t>
      </w:r>
      <w:r w:rsidRPr="008A1D48">
        <w:t>DICOM</w:t>
      </w:r>
      <w:r w:rsidRPr="008A1D48">
        <w:t>、非</w:t>
      </w:r>
      <w:r w:rsidRPr="008A1D48">
        <w:t xml:space="preserve"> DICOM</w:t>
      </w:r>
      <w:r w:rsidRPr="008A1D48">
        <w:t>、</w:t>
      </w:r>
      <w:r w:rsidRPr="008A1D48">
        <w:t>IHE</w:t>
      </w:r>
      <w:r w:rsidRPr="008A1D48">
        <w:t>（包括</w:t>
      </w:r>
      <w:r w:rsidRPr="008A1D48">
        <w:t xml:space="preserve"> XDS</w:t>
      </w:r>
      <w:r w:rsidRPr="008A1D48">
        <w:t>、</w:t>
      </w:r>
      <w:r w:rsidRPr="008A1D48">
        <w:t>XDS-</w:t>
      </w:r>
      <w:proofErr w:type="spellStart"/>
      <w:r w:rsidRPr="008A1D48">
        <w:t>i</w:t>
      </w:r>
      <w:proofErr w:type="spellEnd"/>
      <w:r w:rsidRPr="008A1D48">
        <w:t>）和</w:t>
      </w:r>
      <w:r w:rsidRPr="008A1D48">
        <w:t xml:space="preserve"> WADO </w:t>
      </w:r>
      <w:r w:rsidRPr="008A1D48">
        <w:t>协议。</w:t>
      </w:r>
    </w:p>
    <w:p w:rsidR="008C3EE9" w:rsidRPr="008A1D48" w:rsidRDefault="008C3EE9" w:rsidP="00C50F86">
      <w:pPr>
        <w:pStyle w:val="ab"/>
        <w:widowControl/>
        <w:numPr>
          <w:ilvl w:val="0"/>
          <w:numId w:val="5"/>
        </w:numPr>
        <w:snapToGrid w:val="0"/>
        <w:spacing w:beforeLines="0" w:afterLines="0" w:line="240" w:lineRule="auto"/>
        <w:ind w:left="840" w:firstLineChars="0"/>
      </w:pPr>
      <w:r w:rsidRPr="008A1D48">
        <w:t>支持广泛的各类架构和设施，可实现全方位无限扩展，从部门级，到医院集团，直至区域和国家医疗归档项目。</w:t>
      </w:r>
      <w:r w:rsidRPr="008A1D48">
        <w:t xml:space="preserve"> </w:t>
      </w:r>
    </w:p>
    <w:p w:rsidR="008C3EE9" w:rsidRPr="008A1D48" w:rsidRDefault="008C3EE9" w:rsidP="00C50F86">
      <w:pPr>
        <w:pStyle w:val="ab"/>
        <w:widowControl/>
        <w:numPr>
          <w:ilvl w:val="0"/>
          <w:numId w:val="5"/>
        </w:numPr>
        <w:snapToGrid w:val="0"/>
        <w:spacing w:beforeLines="0" w:afterLines="0" w:line="240" w:lineRule="auto"/>
        <w:ind w:left="840" w:firstLineChars="0"/>
      </w:pPr>
      <w:r w:rsidRPr="008A1D48">
        <w:t>进行以患者为中心</w:t>
      </w:r>
      <w:proofErr w:type="gramStart"/>
      <w:r w:rsidRPr="008A1D48">
        <w:t>”</w:t>
      </w:r>
      <w:proofErr w:type="gramEnd"/>
      <w:r w:rsidRPr="008A1D48">
        <w:t>的临床信息生命周期管理</w:t>
      </w:r>
      <w:r w:rsidR="00DB3C1D">
        <w:rPr>
          <w:rFonts w:hint="eastAsia"/>
        </w:rPr>
        <w:t>。</w:t>
      </w:r>
    </w:p>
    <w:p w:rsidR="008C3EE9" w:rsidRPr="008A1D48" w:rsidRDefault="008C3EE9" w:rsidP="00C50F86">
      <w:pPr>
        <w:pStyle w:val="ab"/>
        <w:widowControl/>
        <w:numPr>
          <w:ilvl w:val="0"/>
          <w:numId w:val="5"/>
        </w:numPr>
        <w:snapToGrid w:val="0"/>
        <w:spacing w:beforeLines="0" w:afterLines="0" w:line="240" w:lineRule="auto"/>
        <w:ind w:left="840" w:firstLineChars="0"/>
      </w:pPr>
      <w:r w:rsidRPr="008A1D48">
        <w:t>无需迁移现有归档数据，只需连接现有平台，就能显示单一患者的全局工作列表。</w:t>
      </w:r>
    </w:p>
    <w:p w:rsidR="008C3EE9" w:rsidRDefault="008C3EE9" w:rsidP="00C50F86">
      <w:pPr>
        <w:pStyle w:val="ab"/>
        <w:widowControl/>
        <w:numPr>
          <w:ilvl w:val="0"/>
          <w:numId w:val="5"/>
        </w:numPr>
        <w:snapToGrid w:val="0"/>
        <w:spacing w:beforeLines="0" w:afterLines="0" w:line="240" w:lineRule="auto"/>
        <w:ind w:left="840" w:firstLineChars="0"/>
      </w:pPr>
      <w:r w:rsidRPr="008A1D48">
        <w:t>应用多层加密和安全措施，监控安全威胁</w:t>
      </w:r>
      <w:r w:rsidR="00DB3C1D">
        <w:rPr>
          <w:rFonts w:hint="eastAsia"/>
        </w:rPr>
        <w:t>，</w:t>
      </w:r>
      <w:r w:rsidRPr="008A1D48">
        <w:t>满足严格的患者隐私法规的要求。</w:t>
      </w:r>
      <w:r w:rsidRPr="008C3EE9">
        <w:rPr>
          <w:rFonts w:hint="eastAsia"/>
        </w:rPr>
        <w:t>在不同级别的多个独立安全机制下，只有指定的</w:t>
      </w:r>
      <w:proofErr w:type="gramStart"/>
      <w:r w:rsidRPr="008C3EE9">
        <w:rPr>
          <w:rFonts w:hint="eastAsia"/>
        </w:rPr>
        <w:t>个</w:t>
      </w:r>
      <w:proofErr w:type="gramEnd"/>
      <w:r w:rsidRPr="008C3EE9">
        <w:rPr>
          <w:rFonts w:hint="eastAsia"/>
        </w:rPr>
        <w:t>人才能够访问数据。</w:t>
      </w:r>
    </w:p>
    <w:p w:rsidR="005A324D" w:rsidRDefault="008C3EE9" w:rsidP="00C50F86">
      <w:pPr>
        <w:pStyle w:val="ab"/>
        <w:widowControl/>
        <w:numPr>
          <w:ilvl w:val="0"/>
          <w:numId w:val="5"/>
        </w:numPr>
        <w:snapToGrid w:val="0"/>
        <w:spacing w:beforeLines="0" w:afterLines="0" w:line="240" w:lineRule="auto"/>
        <w:ind w:left="840" w:firstLineChars="0"/>
      </w:pPr>
      <w:r w:rsidRPr="008C3EE9">
        <w:rPr>
          <w:rFonts w:hint="eastAsia"/>
        </w:rPr>
        <w:t>根据每个部门的需求或其服务的数据类型，自动提供临床信息生命周期管理功能。考虑用户对临床信息不断变化的需要</w:t>
      </w:r>
      <w:r w:rsidR="005A324D">
        <w:rPr>
          <w:rFonts w:hint="eastAsia"/>
        </w:rPr>
        <w:t>的同时</w:t>
      </w:r>
      <w:r w:rsidRPr="008C3EE9">
        <w:rPr>
          <w:rFonts w:hint="eastAsia"/>
        </w:rPr>
        <w:t>尽可能地降低存储费用。</w:t>
      </w:r>
    </w:p>
    <w:p w:rsidR="008C3EE9" w:rsidRDefault="008C3EE9" w:rsidP="00C50F86">
      <w:pPr>
        <w:pStyle w:val="ab"/>
        <w:widowControl/>
        <w:numPr>
          <w:ilvl w:val="0"/>
          <w:numId w:val="5"/>
        </w:numPr>
        <w:snapToGrid w:val="0"/>
        <w:spacing w:beforeLines="0" w:afterLines="0" w:line="240" w:lineRule="auto"/>
        <w:ind w:left="840" w:firstLineChars="0"/>
      </w:pPr>
      <w:r w:rsidRPr="008C3EE9">
        <w:rPr>
          <w:rFonts w:hint="eastAsia"/>
        </w:rPr>
        <w:t>系统的管理规则</w:t>
      </w:r>
      <w:r w:rsidR="005A324D">
        <w:rPr>
          <w:rFonts w:hint="eastAsia"/>
        </w:rPr>
        <w:t>可以</w:t>
      </w:r>
      <w:r w:rsidRPr="008C3EE9">
        <w:rPr>
          <w:rFonts w:hint="eastAsia"/>
        </w:rPr>
        <w:t>按不同影像需求自动删除那些不需要再保存的影像，将存储空间清空以再次利用。</w:t>
      </w:r>
    </w:p>
    <w:p w:rsidR="008C3EE9" w:rsidRDefault="008C3EE9" w:rsidP="00C50F86">
      <w:pPr>
        <w:pStyle w:val="ab"/>
        <w:widowControl/>
        <w:numPr>
          <w:ilvl w:val="0"/>
          <w:numId w:val="5"/>
        </w:numPr>
        <w:snapToGrid w:val="0"/>
        <w:spacing w:beforeLines="0" w:afterLines="0" w:line="240" w:lineRule="auto"/>
        <w:ind w:left="840" w:firstLineChars="0"/>
      </w:pPr>
      <w:r w:rsidRPr="008C3EE9">
        <w:rPr>
          <w:rFonts w:hint="eastAsia"/>
        </w:rPr>
        <w:lastRenderedPageBreak/>
        <w:t>提供对临床影像和其他临床信息（包括但不限于影像、视频剪辑、病理结果等）的统一访问点。用户可以通过系统进行访问，快速读取患者在医院做过的所有检查。除此之外，还可以通过行业标准的接口和协议进行集成。</w:t>
      </w:r>
    </w:p>
    <w:p w:rsidR="008C3EE9" w:rsidRPr="008A1D48" w:rsidRDefault="008C3EE9" w:rsidP="00C50F86">
      <w:pPr>
        <w:pStyle w:val="ab"/>
        <w:widowControl/>
        <w:numPr>
          <w:ilvl w:val="0"/>
          <w:numId w:val="5"/>
        </w:numPr>
        <w:snapToGrid w:val="0"/>
        <w:spacing w:beforeLines="0" w:afterLines="0" w:line="240" w:lineRule="auto"/>
        <w:ind w:left="840" w:firstLineChars="0"/>
      </w:pPr>
      <w:r w:rsidRPr="008C3EE9">
        <w:rPr>
          <w:rFonts w:hint="eastAsia"/>
        </w:rPr>
        <w:t>支持多种实施架构，从一个基本节点到多个基本节点，可以满足单个机构、多个机构、地区的存储要求。多个存储节点之间可以相互备份，从而创建一个“影像数据网格”。在某个节点失效时，可以通过智能代理继续对存储数据进行访问。</w:t>
      </w:r>
    </w:p>
    <w:p w:rsidR="008C3EE9" w:rsidRDefault="008C3EE9" w:rsidP="008C3EE9">
      <w:pPr>
        <w:pStyle w:val="3"/>
        <w:spacing w:before="156" w:after="156"/>
      </w:pPr>
      <w:r w:rsidRPr="008C3EE9">
        <w:rPr>
          <w:rFonts w:hint="eastAsia"/>
        </w:rPr>
        <w:t>数据集成</w:t>
      </w:r>
      <w:r>
        <w:rPr>
          <w:rFonts w:hint="eastAsia"/>
        </w:rPr>
        <w:t>模块</w:t>
      </w:r>
    </w:p>
    <w:p w:rsidR="005604D1" w:rsidRPr="008A1D48" w:rsidRDefault="005604D1" w:rsidP="00C50F86">
      <w:pPr>
        <w:pStyle w:val="ab"/>
        <w:widowControl/>
        <w:numPr>
          <w:ilvl w:val="0"/>
          <w:numId w:val="5"/>
        </w:numPr>
        <w:snapToGrid w:val="0"/>
        <w:spacing w:beforeLines="0" w:afterLines="0" w:line="240" w:lineRule="auto"/>
        <w:ind w:left="840" w:firstLineChars="0"/>
      </w:pPr>
      <w:r w:rsidRPr="008A1D48">
        <w:t>超声、病理、内镜、心电、核医学、</w:t>
      </w:r>
      <w:r>
        <w:rPr>
          <w:rFonts w:hint="eastAsia"/>
        </w:rPr>
        <w:t>心电</w:t>
      </w:r>
      <w:proofErr w:type="gramStart"/>
      <w:r>
        <w:rPr>
          <w:rFonts w:hint="eastAsia"/>
        </w:rPr>
        <w:t>电</w:t>
      </w:r>
      <w:proofErr w:type="gramEnd"/>
      <w:r>
        <w:rPr>
          <w:rFonts w:hint="eastAsia"/>
        </w:rPr>
        <w:t>生理、</w:t>
      </w:r>
      <w:r w:rsidR="005A324D">
        <w:rPr>
          <w:rFonts w:hint="eastAsia"/>
        </w:rPr>
        <w:t>心导管</w:t>
      </w:r>
      <w:r w:rsidRPr="008A1D48">
        <w:t>等医技信息系统</w:t>
      </w:r>
      <w:r w:rsidRPr="008A1D48">
        <w:t>(</w:t>
      </w:r>
      <w:r w:rsidRPr="008A1D48">
        <w:t>以下简称第三方系统）将</w:t>
      </w:r>
      <w:r w:rsidRPr="008A1D48">
        <w:t>JPG/BMP/PDF/Video/MP3</w:t>
      </w:r>
      <w:r w:rsidRPr="008A1D48">
        <w:t>等文件通过</w:t>
      </w:r>
      <w:r w:rsidRPr="008A1D48">
        <w:t>FTP</w:t>
      </w:r>
      <w:r w:rsidRPr="008A1D48">
        <w:t>或</w:t>
      </w:r>
      <w:r w:rsidRPr="008A1D48">
        <w:t>Widows</w:t>
      </w:r>
      <w:r w:rsidRPr="008A1D48">
        <w:t>网络硬盘方式传送到数据集成</w:t>
      </w:r>
      <w:r>
        <w:rPr>
          <w:rFonts w:hint="eastAsia"/>
        </w:rPr>
        <w:t>模块</w:t>
      </w:r>
      <w:r w:rsidRPr="008A1D48">
        <w:t>。</w:t>
      </w:r>
    </w:p>
    <w:p w:rsidR="005604D1" w:rsidRPr="008A1D48" w:rsidRDefault="005604D1" w:rsidP="00C50F86">
      <w:pPr>
        <w:pStyle w:val="ab"/>
        <w:widowControl/>
        <w:numPr>
          <w:ilvl w:val="0"/>
          <w:numId w:val="5"/>
        </w:numPr>
        <w:snapToGrid w:val="0"/>
        <w:spacing w:beforeLines="0" w:afterLines="0" w:line="240" w:lineRule="auto"/>
        <w:ind w:left="840" w:firstLineChars="0"/>
      </w:pPr>
      <w:r w:rsidRPr="008A1D48">
        <w:t>第三方系统将病人基本信息</w:t>
      </w:r>
      <w:r w:rsidRPr="008A1D48">
        <w:t>/</w:t>
      </w:r>
      <w:r w:rsidRPr="008A1D48">
        <w:t>检查信息</w:t>
      </w:r>
      <w:r w:rsidRPr="008A1D48">
        <w:t>/</w:t>
      </w:r>
      <w:r w:rsidRPr="008A1D48">
        <w:t>报告信息可透过</w:t>
      </w:r>
      <w:r w:rsidRPr="008A1D48">
        <w:t>XML/SP(</w:t>
      </w:r>
      <w:r w:rsidRPr="008A1D48">
        <w:t>存储过程</w:t>
      </w:r>
      <w:r w:rsidRPr="008A1D48">
        <w:t>)/HL7</w:t>
      </w:r>
      <w:r w:rsidRPr="008A1D48">
        <w:t>等方式传送给数据集成</w:t>
      </w:r>
      <w:r>
        <w:rPr>
          <w:rFonts w:hint="eastAsia"/>
        </w:rPr>
        <w:t>模块</w:t>
      </w:r>
      <w:r w:rsidRPr="008A1D48">
        <w:t>。</w:t>
      </w:r>
    </w:p>
    <w:p w:rsidR="005604D1" w:rsidRPr="008A1D48" w:rsidRDefault="005604D1" w:rsidP="00C50F86">
      <w:pPr>
        <w:pStyle w:val="ab"/>
        <w:widowControl/>
        <w:numPr>
          <w:ilvl w:val="0"/>
          <w:numId w:val="5"/>
        </w:numPr>
        <w:snapToGrid w:val="0"/>
        <w:spacing w:beforeLines="0" w:afterLines="0" w:line="240" w:lineRule="auto"/>
        <w:ind w:left="840" w:firstLineChars="0"/>
      </w:pPr>
      <w:r w:rsidRPr="008A1D48">
        <w:t>第三方系统上传完相关影像资料信息后透过存储过程或</w:t>
      </w:r>
      <w:r w:rsidRPr="008A1D48">
        <w:t>WEB Service</w:t>
      </w:r>
      <w:r w:rsidRPr="008A1D48">
        <w:t>告知数据集成</w:t>
      </w:r>
      <w:r>
        <w:rPr>
          <w:rFonts w:hint="eastAsia"/>
        </w:rPr>
        <w:t>模块</w:t>
      </w:r>
      <w:r w:rsidRPr="008A1D48">
        <w:t>传送结束</w:t>
      </w:r>
      <w:r>
        <w:rPr>
          <w:rFonts w:hint="eastAsia"/>
        </w:rPr>
        <w:t>。</w:t>
      </w:r>
    </w:p>
    <w:p w:rsidR="005604D1" w:rsidRDefault="005604D1" w:rsidP="00C50F86">
      <w:pPr>
        <w:pStyle w:val="ab"/>
        <w:widowControl/>
        <w:numPr>
          <w:ilvl w:val="0"/>
          <w:numId w:val="5"/>
        </w:numPr>
        <w:snapToGrid w:val="0"/>
        <w:spacing w:beforeLines="0" w:afterLines="0" w:line="240" w:lineRule="auto"/>
        <w:ind w:left="840" w:firstLineChars="0"/>
      </w:pPr>
      <w:r w:rsidRPr="008A1D48">
        <w:t>数据集成</w:t>
      </w:r>
      <w:r>
        <w:rPr>
          <w:rFonts w:hint="eastAsia"/>
        </w:rPr>
        <w:t>模块</w:t>
      </w:r>
      <w:r w:rsidRPr="008A1D48">
        <w:t>收到第三方传送结束的讯息后</w:t>
      </w:r>
      <w:r>
        <w:rPr>
          <w:rFonts w:hint="eastAsia"/>
        </w:rPr>
        <w:t>，</w:t>
      </w:r>
      <w:r w:rsidRPr="008A1D48">
        <w:t>触发后续处理机制</w:t>
      </w:r>
      <w:r>
        <w:rPr>
          <w:rFonts w:hint="eastAsia"/>
        </w:rPr>
        <w:t>，</w:t>
      </w:r>
      <w:r w:rsidRPr="008A1D48">
        <w:t>将病人相关资料存入数据库中并将相关文件存入缓存空间。</w:t>
      </w:r>
    </w:p>
    <w:p w:rsidR="005604D1" w:rsidRPr="008A1D48" w:rsidRDefault="005604D1" w:rsidP="00C50F86">
      <w:pPr>
        <w:pStyle w:val="ab"/>
        <w:widowControl/>
        <w:numPr>
          <w:ilvl w:val="0"/>
          <w:numId w:val="5"/>
        </w:numPr>
        <w:snapToGrid w:val="0"/>
        <w:spacing w:beforeLines="0" w:afterLines="0" w:line="240" w:lineRule="auto"/>
        <w:ind w:left="840" w:firstLineChars="0"/>
      </w:pPr>
      <w:r w:rsidRPr="008A1D48">
        <w:t>对于</w:t>
      </w:r>
      <w:r w:rsidRPr="008A1D48">
        <w:t>JPG/BMP</w:t>
      </w:r>
      <w:r w:rsidRPr="008A1D48">
        <w:t>格式影像，将影像结合病人相关信息后转成</w:t>
      </w:r>
      <w:r w:rsidRPr="008A1D48">
        <w:t>DICOM</w:t>
      </w:r>
      <w:r w:rsidRPr="008A1D48">
        <w:t>影像</w:t>
      </w:r>
      <w:r>
        <w:rPr>
          <w:rFonts w:hint="eastAsia"/>
        </w:rPr>
        <w:t>，</w:t>
      </w:r>
      <w:r w:rsidRPr="008A1D48">
        <w:t>通过</w:t>
      </w:r>
      <w:r w:rsidRPr="008A1D48">
        <w:t>DICOM</w:t>
      </w:r>
      <w:r w:rsidRPr="008A1D48">
        <w:t>协议传送至</w:t>
      </w:r>
      <w:r>
        <w:rPr>
          <w:rFonts w:hint="eastAsia"/>
        </w:rPr>
        <w:t>医学影像数据归档模块。</w:t>
      </w:r>
    </w:p>
    <w:p w:rsidR="005604D1" w:rsidRPr="008A1D48" w:rsidRDefault="005604D1" w:rsidP="00C50F86">
      <w:pPr>
        <w:pStyle w:val="ab"/>
        <w:widowControl/>
        <w:numPr>
          <w:ilvl w:val="0"/>
          <w:numId w:val="5"/>
        </w:numPr>
        <w:snapToGrid w:val="0"/>
        <w:spacing w:beforeLines="0" w:afterLines="0" w:line="240" w:lineRule="auto"/>
        <w:ind w:left="840" w:firstLineChars="0"/>
      </w:pPr>
      <w:r w:rsidRPr="008A1D48">
        <w:t>对于</w:t>
      </w:r>
      <w:r w:rsidRPr="008A1D48">
        <w:t>PDF/Word/Video</w:t>
      </w:r>
      <w:r w:rsidRPr="008A1D48">
        <w:t>格式的非影像资料，</w:t>
      </w:r>
      <w:r>
        <w:rPr>
          <w:rFonts w:hint="eastAsia"/>
        </w:rPr>
        <w:t>支持</w:t>
      </w:r>
      <w:r w:rsidRPr="008A1D48">
        <w:t>将这些资料结合病人相关信息传送至</w:t>
      </w:r>
      <w:r>
        <w:rPr>
          <w:rFonts w:hint="eastAsia"/>
        </w:rPr>
        <w:t>医学影像数据归档模块。</w:t>
      </w:r>
    </w:p>
    <w:p w:rsidR="005604D1" w:rsidRPr="008A1D48" w:rsidRDefault="005604D1" w:rsidP="005604D1">
      <w:pPr>
        <w:pStyle w:val="3"/>
        <w:spacing w:before="156" w:after="156"/>
        <w:rPr>
          <w:noProof/>
        </w:rPr>
      </w:pPr>
      <w:r>
        <w:rPr>
          <w:rFonts w:hint="eastAsia"/>
          <w:noProof/>
        </w:rPr>
        <w:t>医学影像发布模块</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采用最新的</w:t>
      </w:r>
      <w:r w:rsidRPr="00C20EE8">
        <w:t xml:space="preserve"> Web </w:t>
      </w:r>
      <w:r w:rsidRPr="00C20EE8">
        <w:t>技术（</w:t>
      </w:r>
      <w:r w:rsidRPr="00C20EE8">
        <w:t>HTML5</w:t>
      </w:r>
      <w:r w:rsidRPr="00C20EE8">
        <w:t>）和流媒体技术（</w:t>
      </w:r>
      <w:r w:rsidRPr="00C20EE8">
        <w:t>Streaming</w:t>
      </w:r>
      <w:r w:rsidRPr="00C20EE8">
        <w:t>），用户可从多个平台、多种网络下对影像、报告等各类医疗数据进行高速的访问</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可以在所有支持</w:t>
      </w:r>
      <w:r w:rsidRPr="00C20EE8">
        <w:t>HTML5</w:t>
      </w:r>
      <w:r w:rsidRPr="00C20EE8">
        <w:t>的浏览器（如</w:t>
      </w:r>
      <w:r w:rsidRPr="00C20EE8">
        <w:t>Chrome, IE, Safari</w:t>
      </w:r>
      <w:r w:rsidRPr="00C20EE8">
        <w:t>等）中直接访问，无需下载任何软件，也不会在本地遗留任何数据，确保数据移动访问中的安全性</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提供易于使用的影像查看和处理工具（例如缩放、平移、窗宽</w:t>
      </w:r>
      <w:r w:rsidRPr="00C20EE8">
        <w:t>/</w:t>
      </w:r>
      <w:proofErr w:type="gramStart"/>
      <w:r w:rsidRPr="00C20EE8">
        <w:t>窗位调整</w:t>
      </w:r>
      <w:proofErr w:type="gramEnd"/>
      <w:r w:rsidRPr="00C20EE8">
        <w:t>、</w:t>
      </w:r>
      <w:r w:rsidRPr="00C20EE8">
        <w:t xml:space="preserve"> </w:t>
      </w:r>
      <w:r w:rsidRPr="00C20EE8">
        <w:t>电影播放等），方便医生的影像浏览</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提供患者历史检查的一键式浏览和调阅，方便医生查询历史病案</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支持便笺备注功能，医生可以将不便于写在报告内容上的信息或者其它临床诊断说明通过便笺留言保存在系统中，并与其它医生进行</w:t>
      </w:r>
      <w:proofErr w:type="gramStart"/>
      <w:r w:rsidRPr="00C20EE8">
        <w:t>交互和</w:t>
      </w:r>
      <w:proofErr w:type="gramEnd"/>
      <w:r w:rsidRPr="00C20EE8">
        <w:t>共享。</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支持直接访问患者报告，无需另外开启报告浏览窗口，支持书签</w:t>
      </w:r>
      <w:r w:rsidRPr="00C20EE8">
        <w:t>(Bookmark)</w:t>
      </w:r>
      <w:r w:rsidRPr="00C20EE8">
        <w:t>和超链接（</w:t>
      </w:r>
      <w:r w:rsidRPr="00C20EE8">
        <w:t>Hyperlink</w:t>
      </w:r>
      <w:r w:rsidRPr="00C20EE8">
        <w:t>）功能，易于快速定位到关键影像层面。</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lastRenderedPageBreak/>
        <w:t>整合来自</w:t>
      </w:r>
      <w:proofErr w:type="gramStart"/>
      <w:r w:rsidRPr="00C20EE8">
        <w:t>其它第三</w:t>
      </w:r>
      <w:proofErr w:type="gramEnd"/>
      <w:r w:rsidRPr="00C20EE8">
        <w:t>方临床信息系统的数据，通过</w:t>
      </w:r>
      <w:r w:rsidRPr="00C20EE8">
        <w:t xml:space="preserve"> HL7</w:t>
      </w:r>
      <w:r w:rsidRPr="00C20EE8">
        <w:t>、</w:t>
      </w:r>
      <w:r w:rsidRPr="00C20EE8">
        <w:t xml:space="preserve">DICOM </w:t>
      </w:r>
      <w:r w:rsidRPr="00C20EE8">
        <w:t>或</w:t>
      </w:r>
      <w:r w:rsidRPr="00C20EE8">
        <w:t xml:space="preserve"> XDS </w:t>
      </w:r>
      <w:r w:rsidRPr="00C20EE8">
        <w:t>等国际标准接口甚至是自定义的用户接口从第三方系统获取各类临床数据，包括</w:t>
      </w:r>
      <w:r w:rsidRPr="00C20EE8">
        <w:t xml:space="preserve">DICOM </w:t>
      </w:r>
      <w:r w:rsidRPr="00C20EE8">
        <w:t>图像数据、非</w:t>
      </w:r>
      <w:r w:rsidRPr="00C20EE8">
        <w:t>DICOM</w:t>
      </w:r>
      <w:r w:rsidRPr="00C20EE8">
        <w:t>图像数据、</w:t>
      </w:r>
      <w:r w:rsidRPr="00C20EE8">
        <w:t>PDF/WORD</w:t>
      </w:r>
      <w:r w:rsidRPr="00C20EE8">
        <w:t>文本数据、</w:t>
      </w:r>
      <w:r w:rsidRPr="00C20EE8">
        <w:t>AVI</w:t>
      </w:r>
      <w:r w:rsidRPr="00C20EE8">
        <w:t>视频等</w:t>
      </w:r>
      <w:r w:rsidR="00A33EFC">
        <w:rPr>
          <w:rFonts w:hint="eastAsia"/>
        </w:rPr>
        <w:t>。</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具有影像查看和处理工具（例如缩放、平移、窗宽</w:t>
      </w:r>
      <w:r w:rsidRPr="00C20EE8">
        <w:t>/</w:t>
      </w:r>
      <w:proofErr w:type="gramStart"/>
      <w:r w:rsidRPr="00C20EE8">
        <w:t>窗位调整</w:t>
      </w:r>
      <w:proofErr w:type="gramEnd"/>
      <w:r w:rsidRPr="00C20EE8">
        <w:t>、电影播放等）。</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可以在同一个界面里同时显示患者的检查报告和图像，方便医生查找、浏览病灶。</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支持患者前后两次或多次检查的分屏同步对比功能。可实现多次检查影像的同步显示，包括放大缩小、图像滚动、</w:t>
      </w:r>
      <w:r w:rsidRPr="00C20EE8">
        <w:t>3D</w:t>
      </w:r>
      <w:r w:rsidRPr="00C20EE8">
        <w:t>体位旋转等。</w:t>
      </w:r>
    </w:p>
    <w:p w:rsidR="00C20EE8" w:rsidRPr="00C20EE8" w:rsidRDefault="00C20EE8" w:rsidP="00C50F86">
      <w:pPr>
        <w:pStyle w:val="ab"/>
        <w:widowControl/>
        <w:numPr>
          <w:ilvl w:val="0"/>
          <w:numId w:val="5"/>
        </w:numPr>
        <w:snapToGrid w:val="0"/>
        <w:spacing w:beforeLines="0" w:afterLines="0" w:line="240" w:lineRule="auto"/>
        <w:ind w:left="840" w:firstLineChars="0"/>
      </w:pPr>
      <w:r w:rsidRPr="00C20EE8">
        <w:t>支持</w:t>
      </w:r>
      <w:r w:rsidRPr="00C20EE8">
        <w:rPr>
          <w:rFonts w:hint="eastAsia"/>
        </w:rPr>
        <w:t>M</w:t>
      </w:r>
      <w:r w:rsidRPr="00C20EE8">
        <w:t>PR</w:t>
      </w:r>
      <w:r w:rsidRPr="00C20EE8">
        <w:rPr>
          <w:rFonts w:hint="eastAsia"/>
        </w:rPr>
        <w:t>、容积重建等三维处理</w:t>
      </w:r>
      <w:r w:rsidRPr="00C20EE8">
        <w:t>功能，方便医生工作。</w:t>
      </w:r>
    </w:p>
    <w:p w:rsidR="00CD3DA2" w:rsidRDefault="00CD3DA2" w:rsidP="00CD3DA2">
      <w:pPr>
        <w:pStyle w:val="2"/>
        <w:spacing w:before="156" w:after="156"/>
      </w:pPr>
      <w:r>
        <w:rPr>
          <w:rFonts w:hint="eastAsia"/>
        </w:rPr>
        <w:t>放射</w:t>
      </w:r>
      <w:r>
        <w:rPr>
          <w:rFonts w:hint="eastAsia"/>
        </w:rPr>
        <w:t>PACS/RIS</w:t>
      </w:r>
      <w:r>
        <w:rPr>
          <w:rFonts w:hint="eastAsia"/>
        </w:rPr>
        <w:t>系统软件升级及扩容</w:t>
      </w:r>
    </w:p>
    <w:p w:rsidR="00C20EE8" w:rsidRDefault="00B63140" w:rsidP="00B63140">
      <w:pPr>
        <w:pStyle w:val="3"/>
        <w:spacing w:before="156" w:after="156"/>
      </w:pPr>
      <w:r>
        <w:rPr>
          <w:rFonts w:hint="eastAsia"/>
        </w:rPr>
        <w:t>整体架构升级需求</w:t>
      </w:r>
    </w:p>
    <w:p w:rsidR="00B63140" w:rsidRDefault="00B63140" w:rsidP="00B63140">
      <w:pPr>
        <w:pStyle w:val="a7"/>
        <w:spacing w:before="156" w:after="156"/>
        <w:ind w:firstLine="440"/>
      </w:pPr>
      <w:r>
        <w:rPr>
          <w:rFonts w:hint="eastAsia"/>
        </w:rPr>
        <w:t>当前的放射</w:t>
      </w:r>
      <w:r>
        <w:rPr>
          <w:rFonts w:hint="eastAsia"/>
        </w:rPr>
        <w:t>P</w:t>
      </w:r>
      <w:r>
        <w:t>ACS/RIS</w:t>
      </w:r>
      <w:r>
        <w:rPr>
          <w:rFonts w:hint="eastAsia"/>
        </w:rPr>
        <w:t>系统采用的是双</w:t>
      </w:r>
      <w:proofErr w:type="gramStart"/>
      <w:r>
        <w:rPr>
          <w:rFonts w:hint="eastAsia"/>
        </w:rPr>
        <w:t>机热备</w:t>
      </w:r>
      <w:proofErr w:type="gramEnd"/>
      <w:r>
        <w:rPr>
          <w:rFonts w:hint="eastAsia"/>
        </w:rPr>
        <w:t>架构，</w:t>
      </w:r>
      <w:r w:rsidR="009708B9">
        <w:rPr>
          <w:rFonts w:hint="eastAsia"/>
        </w:rPr>
        <w:t>因此在</w:t>
      </w:r>
      <w:r w:rsidRPr="00B63140">
        <w:rPr>
          <w:rFonts w:hint="eastAsia"/>
        </w:rPr>
        <w:t>本次</w:t>
      </w:r>
      <w:r>
        <w:rPr>
          <w:rFonts w:hint="eastAsia"/>
        </w:rPr>
        <w:t>放射</w:t>
      </w:r>
      <w:r>
        <w:t>PACS/RIS</w:t>
      </w:r>
      <w:r w:rsidRPr="00B63140">
        <w:rPr>
          <w:rFonts w:hint="eastAsia"/>
        </w:rPr>
        <w:t>系统</w:t>
      </w:r>
      <w:r w:rsidR="009708B9">
        <w:rPr>
          <w:rFonts w:hint="eastAsia"/>
        </w:rPr>
        <w:t>软件</w:t>
      </w:r>
      <w:r w:rsidRPr="00B63140">
        <w:rPr>
          <w:rFonts w:hint="eastAsia"/>
        </w:rPr>
        <w:t>升级</w:t>
      </w:r>
      <w:r w:rsidR="009708B9">
        <w:rPr>
          <w:rFonts w:hint="eastAsia"/>
        </w:rPr>
        <w:t>中</w:t>
      </w:r>
      <w:r>
        <w:rPr>
          <w:rFonts w:hint="eastAsia"/>
        </w:rPr>
        <w:t>要求将原</w:t>
      </w:r>
      <w:r w:rsidRPr="00B63140">
        <w:rPr>
          <w:rFonts w:hint="eastAsia"/>
        </w:rPr>
        <w:t>系统整体迁移至虚拟化平台。整体服务器架构使用虚拟化技术，借助</w:t>
      </w:r>
      <w:r>
        <w:rPr>
          <w:rFonts w:hint="eastAsia"/>
        </w:rPr>
        <w:t>虚拟化</w:t>
      </w:r>
      <w:r w:rsidRPr="00B63140">
        <w:rPr>
          <w:rFonts w:hint="eastAsia"/>
        </w:rPr>
        <w:t>产品来搭建</w:t>
      </w:r>
      <w:r>
        <w:rPr>
          <w:rFonts w:hint="eastAsia"/>
        </w:rPr>
        <w:t>放射</w:t>
      </w:r>
      <w:r>
        <w:rPr>
          <w:rFonts w:hint="eastAsia"/>
        </w:rPr>
        <w:t>P</w:t>
      </w:r>
      <w:r>
        <w:t>ACS/RIS</w:t>
      </w:r>
      <w:r w:rsidRPr="00B63140">
        <w:rPr>
          <w:rFonts w:hint="eastAsia"/>
        </w:rPr>
        <w:t>系统服务器平台。在虚拟化平台基础上所有的服务器系统基于</w:t>
      </w:r>
      <w:r w:rsidRPr="00B63140">
        <w:rPr>
          <w:rFonts w:hint="eastAsia"/>
        </w:rPr>
        <w:t>windows</w:t>
      </w:r>
      <w:r w:rsidRPr="00B63140">
        <w:rPr>
          <w:rFonts w:hint="eastAsia"/>
        </w:rPr>
        <w:t>平台运行，通过虚拟化技术部署</w:t>
      </w:r>
      <w:r w:rsidRPr="00B63140">
        <w:rPr>
          <w:rFonts w:hint="eastAsia"/>
        </w:rPr>
        <w:t>PACS</w:t>
      </w:r>
      <w:r w:rsidRPr="00B63140">
        <w:rPr>
          <w:rFonts w:hint="eastAsia"/>
        </w:rPr>
        <w:t>服务器、</w:t>
      </w:r>
      <w:r w:rsidRPr="00B63140">
        <w:rPr>
          <w:rFonts w:hint="eastAsia"/>
        </w:rPr>
        <w:t>RIS</w:t>
      </w:r>
      <w:r w:rsidRPr="00B63140">
        <w:rPr>
          <w:rFonts w:hint="eastAsia"/>
        </w:rPr>
        <w:t>服务器、</w:t>
      </w:r>
      <w:r w:rsidRPr="00B63140">
        <w:rPr>
          <w:rFonts w:hint="eastAsia"/>
        </w:rPr>
        <w:t>Broker</w:t>
      </w:r>
      <w:r w:rsidRPr="00B63140">
        <w:rPr>
          <w:rFonts w:hint="eastAsia"/>
        </w:rPr>
        <w:t>（集成）服务器、影像临床浏览服务器</w:t>
      </w:r>
      <w:r>
        <w:rPr>
          <w:rFonts w:hint="eastAsia"/>
        </w:rPr>
        <w:t>。</w:t>
      </w:r>
    </w:p>
    <w:p w:rsidR="00B63140" w:rsidRDefault="00B63140" w:rsidP="00B63140">
      <w:pPr>
        <w:pStyle w:val="3"/>
        <w:spacing w:before="156" w:after="156"/>
      </w:pPr>
      <w:r>
        <w:t>PACS</w:t>
      </w:r>
      <w:r>
        <w:rPr>
          <w:rFonts w:hint="eastAsia"/>
        </w:rPr>
        <w:t>系统软件升级需求</w:t>
      </w:r>
    </w:p>
    <w:p w:rsidR="00D711AF" w:rsidRPr="00526C1E" w:rsidRDefault="00D711AF" w:rsidP="00D711AF">
      <w:pPr>
        <w:pStyle w:val="4"/>
        <w:spacing w:before="156" w:after="156"/>
      </w:pPr>
      <w:r w:rsidRPr="00526C1E">
        <w:rPr>
          <w:rFonts w:hint="eastAsia"/>
        </w:rPr>
        <w:t>影像诊断</w:t>
      </w:r>
      <w:r>
        <w:rPr>
          <w:rFonts w:hint="eastAsia"/>
        </w:rPr>
        <w:t>工作站模块</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w:t>
      </w:r>
      <w:r w:rsidRPr="00DD27A5">
        <w:t>DICOM</w:t>
      </w:r>
      <w:r w:rsidRPr="00DD27A5">
        <w:t>数据和非</w:t>
      </w:r>
      <w:r w:rsidRPr="00DD27A5">
        <w:t>DICOM</w:t>
      </w:r>
      <w:r w:rsidRPr="00DD27A5">
        <w:t>数据的浏览，非</w:t>
      </w:r>
      <w:r w:rsidRPr="00DD27A5">
        <w:t>DICOM</w:t>
      </w:r>
      <w:r w:rsidRPr="00DD27A5">
        <w:t>数据格式包括</w:t>
      </w:r>
      <w:r w:rsidRPr="00DD27A5">
        <w:t>PDF</w:t>
      </w:r>
      <w:r w:rsidRPr="00DD27A5">
        <w:t>、</w:t>
      </w:r>
      <w:r w:rsidRPr="00DD27A5">
        <w:t>MPEG</w:t>
      </w:r>
      <w:r w:rsidRPr="00DD27A5">
        <w:t>、</w:t>
      </w:r>
      <w:r w:rsidRPr="00DD27A5">
        <w:t>MPEG-2</w:t>
      </w:r>
      <w:r w:rsidRPr="00DD27A5">
        <w:t>、</w:t>
      </w:r>
      <w:r w:rsidRPr="00DD27A5">
        <w:t>MPEG-4</w:t>
      </w:r>
      <w:r w:rsidRPr="00DD27A5">
        <w:t>及各种图像格式（</w:t>
      </w:r>
      <w:r w:rsidRPr="00DD27A5">
        <w:t>JPEG</w:t>
      </w:r>
      <w:r w:rsidRPr="00DD27A5">
        <w:t>、</w:t>
      </w:r>
      <w:r w:rsidRPr="00DD27A5">
        <w:t>TIFF</w:t>
      </w:r>
      <w:r w:rsidRPr="00DD27A5">
        <w:t>、</w:t>
      </w:r>
      <w:r w:rsidRPr="00DD27A5">
        <w:t>BMP</w:t>
      </w:r>
      <w:r w:rsidRPr="00DD27A5">
        <w:t>、</w:t>
      </w:r>
      <w:r w:rsidRPr="00DD27A5">
        <w:t xml:space="preserve">PNG </w:t>
      </w:r>
      <w:r w:rsidRPr="00DD27A5">
        <w:t>等）</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ROI</w:t>
      </w:r>
      <w:r w:rsidRPr="00DD27A5">
        <w:rPr>
          <w:rFonts w:hint="eastAsia"/>
        </w:rPr>
        <w:t>缩放与平移</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边缘增强</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用户可自定义窗宽</w:t>
      </w:r>
      <w:r w:rsidRPr="00DD27A5">
        <w:t>/</w:t>
      </w:r>
      <w:proofErr w:type="gramStart"/>
      <w:r w:rsidRPr="00DD27A5">
        <w:rPr>
          <w:rFonts w:hint="eastAsia"/>
        </w:rPr>
        <w:t>窗位值</w:t>
      </w:r>
      <w:proofErr w:type="gramEnd"/>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检查记录可附加说明（记事贴）；一次检查记录可附加一份或多份说明</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Cine</w:t>
      </w:r>
      <w:r w:rsidRPr="00DD27A5">
        <w:rPr>
          <w:rFonts w:hint="eastAsia"/>
        </w:rPr>
        <w:t>（电影）显示模式，速率可调节</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可在影像上加注文本注释和箭头</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注释可与影像一起保存，并全局可用</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测量工具，包括像素值、距离、角度和</w:t>
      </w:r>
      <w:r w:rsidRPr="00DD27A5">
        <w:t xml:space="preserve"> ROI </w:t>
      </w:r>
      <w:r w:rsidRPr="00DD27A5">
        <w:rPr>
          <w:rFonts w:hint="eastAsia"/>
        </w:rPr>
        <w:t>分析</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lastRenderedPageBreak/>
        <w:t>隐藏</w:t>
      </w:r>
      <w:r w:rsidRPr="00DD27A5">
        <w:t xml:space="preserve"> DICOM </w:t>
      </w:r>
      <w:r w:rsidRPr="00DD27A5">
        <w:rPr>
          <w:rFonts w:hint="eastAsia"/>
        </w:rPr>
        <w:t>信息，以便清晰显示影像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支持会诊模式，提供文本、注释、光标的实时共享</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可用不同的格式（</w:t>
      </w:r>
      <w:r w:rsidRPr="00DD27A5">
        <w:t>GIF</w:t>
      </w:r>
      <w:r w:rsidRPr="00DD27A5">
        <w:rPr>
          <w:rFonts w:hint="eastAsia"/>
        </w:rPr>
        <w:t>、</w:t>
      </w:r>
      <w:r w:rsidRPr="00DD27A5">
        <w:t>JPEG</w:t>
      </w:r>
      <w:r w:rsidRPr="00DD27A5">
        <w:rPr>
          <w:rFonts w:hint="eastAsia"/>
        </w:rPr>
        <w:t>、</w:t>
      </w:r>
      <w:r w:rsidRPr="00DD27A5">
        <w:t>TIFF</w:t>
      </w:r>
      <w:r w:rsidRPr="00DD27A5">
        <w:rPr>
          <w:rFonts w:hint="eastAsia"/>
        </w:rPr>
        <w:t>）导出影像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Cobb Angle</w:t>
      </w:r>
      <w:r w:rsidRPr="00DD27A5">
        <w:rPr>
          <w:rFonts w:hint="eastAsia"/>
        </w:rPr>
        <w:t>（</w:t>
      </w:r>
      <w:r w:rsidRPr="00DD27A5">
        <w:t xml:space="preserve">Cobb </w:t>
      </w:r>
      <w:r w:rsidRPr="00DD27A5">
        <w:rPr>
          <w:rFonts w:hint="eastAsia"/>
        </w:rPr>
        <w:t>角）方法测量脊柱弯曲</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可支持导出</w:t>
      </w:r>
      <w:r w:rsidRPr="00DD27A5">
        <w:t>D</w:t>
      </w:r>
      <w:r w:rsidR="00DD27A5">
        <w:t xml:space="preserve">ICOM </w:t>
      </w:r>
      <w:r w:rsidRPr="00DD27A5">
        <w:t>Dir</w:t>
      </w:r>
      <w:r w:rsidRPr="00DD27A5">
        <w:rPr>
          <w:rFonts w:hint="eastAsia"/>
        </w:rPr>
        <w:t>文件</w:t>
      </w:r>
    </w:p>
    <w:p w:rsidR="00D711AF" w:rsidRPr="00DD27A5" w:rsidRDefault="00DD27A5" w:rsidP="00C50F86">
      <w:pPr>
        <w:pStyle w:val="ab"/>
        <w:widowControl/>
        <w:numPr>
          <w:ilvl w:val="0"/>
          <w:numId w:val="5"/>
        </w:numPr>
        <w:snapToGrid w:val="0"/>
        <w:spacing w:beforeLines="0" w:afterLines="0" w:line="240" w:lineRule="auto"/>
        <w:ind w:left="840" w:firstLineChars="0"/>
      </w:pPr>
      <w:r>
        <w:rPr>
          <w:rFonts w:hint="eastAsia"/>
        </w:rPr>
        <w:t>支持</w:t>
      </w:r>
      <w:r>
        <w:rPr>
          <w:rFonts w:hint="eastAsia"/>
        </w:rPr>
        <w:t>D</w:t>
      </w:r>
      <w:r>
        <w:t>ICOM</w:t>
      </w:r>
      <w:r w:rsidR="00D711AF" w:rsidRPr="00DD27A5">
        <w:rPr>
          <w:rFonts w:hint="eastAsia"/>
        </w:rPr>
        <w:t>超声测量；如果提供像素间距，单位为毫米，否则单位为像素</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可通过网络进行影像数据快速查询与调阅；</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采用多线程调阅技术，支持影像的后台调阅，当第一屏影像显示完成后即可以进行图像处理，不需要等待全部影像传输完毕</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可同时调阅一个患者或多个患者不同诊断序列、不同体位、不同时期、不同成像设备的影像对比显示和诊断</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灵活的挂片协议</w:t>
      </w:r>
      <w:r w:rsidRPr="00DD27A5">
        <w:t>(“</w:t>
      </w:r>
      <w:r w:rsidRPr="00DD27A5">
        <w:t>所见即所得</w:t>
      </w:r>
      <w:r w:rsidRPr="00DD27A5">
        <w:t>”</w:t>
      </w:r>
      <w:r w:rsidRPr="00DD27A5">
        <w:t>方式创建挂片协议</w:t>
      </w:r>
      <w:r w:rsidRPr="00DD27A5">
        <w:t>)</w:t>
      </w:r>
      <w:r w:rsidRPr="00DD27A5">
        <w:t>，可根据不同设备、不同部位，不同类型的影像自动使用相应的挂片协议</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自动加载病人既往影像资料和报告</w:t>
      </w:r>
    </w:p>
    <w:p w:rsidR="00D711AF" w:rsidRPr="00DD27A5" w:rsidRDefault="00D711AF" w:rsidP="00C50F86">
      <w:pPr>
        <w:pStyle w:val="ab"/>
        <w:widowControl/>
        <w:numPr>
          <w:ilvl w:val="0"/>
          <w:numId w:val="5"/>
        </w:numPr>
        <w:snapToGrid w:val="0"/>
        <w:spacing w:beforeLines="0" w:afterLines="0" w:line="240" w:lineRule="auto"/>
        <w:ind w:left="840" w:firstLineChars="0"/>
      </w:pPr>
      <w:proofErr w:type="gramStart"/>
      <w:r w:rsidRPr="00DD27A5">
        <w:t>定位线</w:t>
      </w:r>
      <w:proofErr w:type="gramEnd"/>
      <w:r w:rsidRPr="00DD27A5">
        <w:t>显示和跟踪</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支持不同序列不同检查之间的图像进行注册链接，同步显示。支持智能注册、手动注册、精准注册等多种类型。</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影像的整体窗宽</w:t>
      </w:r>
      <w:r w:rsidRPr="00DD27A5">
        <w:t>/</w:t>
      </w:r>
      <w:proofErr w:type="gramStart"/>
      <w:r w:rsidRPr="00DD27A5">
        <w:t>窗位调整</w:t>
      </w:r>
      <w:proofErr w:type="gramEnd"/>
      <w:r w:rsidRPr="00DD27A5">
        <w:t>，自动窗宽</w:t>
      </w:r>
      <w:r w:rsidRPr="00DD27A5">
        <w:t>/</w:t>
      </w:r>
      <w:proofErr w:type="gramStart"/>
      <w:r w:rsidRPr="00DD27A5">
        <w:t>窗位调整</w:t>
      </w:r>
      <w:proofErr w:type="gramEnd"/>
      <w:r w:rsidRPr="00DD27A5">
        <w:t>，感兴趣区内智能窗宽</w:t>
      </w:r>
      <w:r w:rsidRPr="00DD27A5">
        <w:t>/</w:t>
      </w:r>
      <w:proofErr w:type="gramStart"/>
      <w:r w:rsidRPr="00DD27A5">
        <w:t>窗位调整</w:t>
      </w:r>
      <w:proofErr w:type="gramEnd"/>
      <w:r w:rsidRPr="00DD27A5">
        <w:t>。</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可根据不同图像要求预设</w:t>
      </w:r>
      <w:proofErr w:type="gramStart"/>
      <w:r w:rsidRPr="00DD27A5">
        <w:t>多种窗</w:t>
      </w:r>
      <w:proofErr w:type="gramEnd"/>
      <w:r w:rsidRPr="00DD27A5">
        <w:t>宽</w:t>
      </w:r>
      <w:r w:rsidRPr="00DD27A5">
        <w:t>/</w:t>
      </w:r>
      <w:proofErr w:type="gramStart"/>
      <w:r w:rsidRPr="00DD27A5">
        <w:t>窗位及</w:t>
      </w:r>
      <w:proofErr w:type="gramEnd"/>
      <w:r w:rsidRPr="00DD27A5">
        <w:t>快捷方式调整窗宽</w:t>
      </w:r>
      <w:r w:rsidRPr="00DD27A5">
        <w:t>/</w:t>
      </w:r>
      <w:r w:rsidRPr="00DD27A5">
        <w:t>窗位</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可进行影像局部放大，自由缩放功能，放大倍率可以调整、放大部分窗宽</w:t>
      </w:r>
      <w:r w:rsidRPr="00DD27A5">
        <w:t>/</w:t>
      </w:r>
      <w:proofErr w:type="gramStart"/>
      <w:r w:rsidRPr="00DD27A5">
        <w:t>窗位可</w:t>
      </w:r>
      <w:proofErr w:type="gramEnd"/>
      <w:r w:rsidRPr="00DD27A5">
        <w:t>调整。</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提供滤过功能，使图像锐化或平滑。</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支持设置相关参考点，指示不同平面的同一位置。</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支持关键影像标注功能</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能测量长度、角度、各种封闭区域面积，显示点测量值、感兴趣区内测量值，并可在图上增加文字注释、图形、手绘线、箭头标注等，并可保存标注信息。标识的颜色、字号等可进行自定义。</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心胸比率测量，髋关节测量，下肢测量，骨盆测量，多</w:t>
      </w:r>
      <w:r w:rsidRPr="00DD27A5">
        <w:t xml:space="preserve"> Cobb</w:t>
      </w:r>
      <w:r w:rsidRPr="00DD27A5">
        <w:t>角测量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脊柱标记功能：一次标记，按序在所有序列的相关脊柱关节显示标准顺序号码</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图像变换：提供图像显示移动、水平和垂直镜像、旋转、翻转功能等影像显示功能</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图像负片显示功能</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影像格式转换功能，能够将</w:t>
      </w:r>
      <w:r w:rsidRPr="00DD27A5">
        <w:t xml:space="preserve">DICOM </w:t>
      </w:r>
      <w:r w:rsidRPr="00DD27A5">
        <w:t>影像转换成</w:t>
      </w:r>
      <w:r w:rsidRPr="00DD27A5">
        <w:t>JEPG</w:t>
      </w:r>
      <w:r w:rsidRPr="00DD27A5">
        <w:t>、</w:t>
      </w:r>
      <w:r w:rsidRPr="00DD27A5">
        <w:t>BMP</w:t>
      </w:r>
      <w:r w:rsidRPr="00DD27A5">
        <w:t>等多种常用影像格式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影像动态电影回放，播放速度可由操作者调整，可将电影导成</w:t>
      </w:r>
      <w:r w:rsidRPr="00DD27A5">
        <w:t>AVI</w:t>
      </w:r>
      <w:r w:rsidRPr="00DD27A5">
        <w:t>方式输出</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lastRenderedPageBreak/>
        <w:t>支持图像压缩、无损压缩、无压缩渐显模式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w:t>
      </w:r>
      <w:r w:rsidRPr="00DD27A5">
        <w:t xml:space="preserve"> DICOM</w:t>
      </w:r>
      <w:r w:rsidRPr="00DD27A5">
        <w:t>表示层参数存储格式，方便影像的再次调阅</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所有影像诊断工作站软件支持自动下载和更新</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所有影像诊断工作站上首幅图像的调阅速度</w:t>
      </w:r>
      <w:r w:rsidRPr="00DD27A5">
        <w:t>≤2</w:t>
      </w:r>
      <w:r w:rsidRPr="00DD27A5">
        <w:t>秒</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显示协议可根据</w:t>
      </w:r>
      <w:r w:rsidRPr="00DD27A5">
        <w:t>“</w:t>
      </w:r>
      <w:r w:rsidRPr="00DD27A5">
        <w:rPr>
          <w:rFonts w:hint="eastAsia"/>
        </w:rPr>
        <w:t>所见即所得</w:t>
      </w:r>
      <w:r w:rsidRPr="00DD27A5">
        <w:t>(WYSIWYG)”</w:t>
      </w:r>
      <w:r w:rsidRPr="00DD27A5">
        <w:rPr>
          <w:rFonts w:hint="eastAsia"/>
        </w:rPr>
        <w:t>方式创建</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允许定制检查资料类型（设备、身体部位等）</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可根据用户组或个人进行定制</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自动加载（相关的）患者历史记录和显示，以便进行比较</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允许用户把某些研究资料标记为</w:t>
      </w:r>
      <w:r w:rsidRPr="00DD27A5">
        <w:t>“</w:t>
      </w:r>
      <w:r w:rsidRPr="00DD27A5">
        <w:rPr>
          <w:rFonts w:hint="eastAsia"/>
        </w:rPr>
        <w:t>教学</w:t>
      </w:r>
      <w:r w:rsidRPr="00DD27A5">
        <w:t>”</w:t>
      </w:r>
      <w:r w:rsidRPr="00DD27A5">
        <w:rPr>
          <w:rFonts w:hint="eastAsia"/>
        </w:rPr>
        <w:t>研究资料</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用户输入的研究资料参数（身体部位、病理等）可在以后作为与这些参数相关的教学标本使用</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rPr>
          <w:rFonts w:hint="eastAsia"/>
        </w:rPr>
        <w:t>教学文件夹中的研究资料均匿名</w:t>
      </w:r>
    </w:p>
    <w:p w:rsidR="00D711AF" w:rsidRPr="00526C1E" w:rsidRDefault="00D711AF" w:rsidP="00DD27A5">
      <w:pPr>
        <w:pStyle w:val="4"/>
        <w:spacing w:before="156" w:after="156"/>
        <w:rPr>
          <w:rFonts w:cs="Calibri Light"/>
        </w:rPr>
      </w:pPr>
      <w:r w:rsidRPr="00526C1E">
        <w:t>MPR</w:t>
      </w:r>
      <w:r w:rsidRPr="00526C1E">
        <w:t>高级后处理功能</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MPR</w:t>
      </w:r>
      <w:r w:rsidRPr="00DD27A5">
        <w:t>高级后处理</w:t>
      </w:r>
      <w:proofErr w:type="gramStart"/>
      <w:r w:rsidRPr="00DD27A5">
        <w:t>功能</w:t>
      </w:r>
      <w:r w:rsidR="00057CD8" w:rsidRPr="00526C1E">
        <w:rPr>
          <w:rFonts w:hint="eastAsia"/>
        </w:rPr>
        <w:t>功能</w:t>
      </w:r>
      <w:proofErr w:type="gramEnd"/>
      <w:r w:rsidRPr="00DD27A5">
        <w:t>嵌在</w:t>
      </w:r>
      <w:r w:rsidRPr="00DD27A5">
        <w:t>PACS</w:t>
      </w:r>
      <w:r w:rsidRPr="00DD27A5">
        <w:t>诊断工作站中，与</w:t>
      </w:r>
      <w:r w:rsidRPr="00DD27A5">
        <w:t>PACS</w:t>
      </w:r>
      <w:r w:rsidRPr="00DD27A5">
        <w:t>诊断功能在同一界面打开，无需激活单独窗口操作。</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MPR</w:t>
      </w:r>
      <w:r w:rsidRPr="00DD27A5">
        <w:t>图像支持</w:t>
      </w:r>
      <w:proofErr w:type="spellStart"/>
      <w:r w:rsidRPr="00DD27A5">
        <w:t>MipPR</w:t>
      </w:r>
      <w:proofErr w:type="spellEnd"/>
      <w:r w:rsidRPr="00DD27A5">
        <w:t>、</w:t>
      </w:r>
      <w:proofErr w:type="spellStart"/>
      <w:r w:rsidRPr="00DD27A5">
        <w:t>MinPR</w:t>
      </w:r>
      <w:proofErr w:type="spellEnd"/>
      <w:r w:rsidRPr="00DD27A5">
        <w:t>和</w:t>
      </w:r>
      <w:r w:rsidRPr="00DD27A5">
        <w:t>MPVR</w:t>
      </w:r>
      <w:r w:rsidRPr="00DD27A5">
        <w:t>的显示效果。</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支持四种显示效果层厚、</w:t>
      </w:r>
      <w:proofErr w:type="gramStart"/>
      <w:r w:rsidRPr="00DD27A5">
        <w:t>层距的</w:t>
      </w:r>
      <w:proofErr w:type="gramEnd"/>
      <w:r w:rsidRPr="00DD27A5">
        <w:t>调节</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支持同一组图像用不同的窗宽</w:t>
      </w:r>
      <w:r w:rsidRPr="00DD27A5">
        <w:t>/</w:t>
      </w:r>
      <w:proofErr w:type="gramStart"/>
      <w:r w:rsidRPr="00DD27A5">
        <w:t>窗位值</w:t>
      </w:r>
      <w:proofErr w:type="gramEnd"/>
      <w:r w:rsidRPr="00DD27A5">
        <w:t>来显示，进行对比观察</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支持曲面重建，并可浏览垂直曲面的横截面图像。</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支持双斜位</w:t>
      </w:r>
      <w:proofErr w:type="gramStart"/>
      <w:r w:rsidRPr="00DD27A5">
        <w:t>—</w:t>
      </w:r>
      <w:r w:rsidRPr="00DD27A5">
        <w:t>允许</w:t>
      </w:r>
      <w:proofErr w:type="gramEnd"/>
      <w:r w:rsidRPr="00DD27A5">
        <w:t>用户同时地应用</w:t>
      </w:r>
      <w:r w:rsidRPr="00DD27A5">
        <w:t>3</w:t>
      </w:r>
      <w:r w:rsidRPr="00DD27A5">
        <w:t>个斜面调节观察一个容积数据，可同步旋转参照图像到任意方位。</w:t>
      </w:r>
    </w:p>
    <w:p w:rsidR="00D711AF" w:rsidRPr="00526C1E" w:rsidRDefault="00D711AF" w:rsidP="00DD27A5">
      <w:pPr>
        <w:pStyle w:val="4"/>
        <w:spacing w:before="156" w:after="156"/>
      </w:pPr>
      <w:r w:rsidRPr="00526C1E">
        <w:t>PACS</w:t>
      </w:r>
      <w:r w:rsidRPr="00526C1E">
        <w:t>三维容积重建</w:t>
      </w:r>
      <w:r w:rsidRPr="00526C1E">
        <w:rPr>
          <w:rFonts w:hint="eastAsia"/>
        </w:rPr>
        <w:t>功能</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三维容积重建模块</w:t>
      </w:r>
      <w:r w:rsidR="00057CD8" w:rsidRPr="00526C1E">
        <w:rPr>
          <w:rFonts w:hint="eastAsia"/>
        </w:rPr>
        <w:t>功能</w:t>
      </w:r>
      <w:r w:rsidRPr="00DD27A5">
        <w:t>嵌在</w:t>
      </w:r>
      <w:r w:rsidRPr="00DD27A5">
        <w:t>PACS</w:t>
      </w:r>
      <w:r w:rsidRPr="00DD27A5">
        <w:t>诊断工作站中，与</w:t>
      </w:r>
      <w:r w:rsidRPr="00DD27A5">
        <w:t>PACS</w:t>
      </w:r>
      <w:r w:rsidRPr="00DD27A5">
        <w:t>诊断功能在同一界面打开，无需激活单独窗口操作</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提供</w:t>
      </w:r>
      <w:r w:rsidRPr="00DD27A5">
        <w:t>60</w:t>
      </w:r>
      <w:r w:rsidRPr="00DD27A5">
        <w:t>种以上配色方案显示</w:t>
      </w:r>
      <w:r w:rsidRPr="00DD27A5">
        <w:t>VR</w:t>
      </w:r>
      <w:r w:rsidRPr="00DD27A5">
        <w:t>图像，并支持用户自定义不同组织的</w:t>
      </w:r>
      <w:r w:rsidRPr="00DD27A5">
        <w:t>CT</w:t>
      </w:r>
      <w:r w:rsidRPr="00DD27A5">
        <w:t>值透明度颜色曲线，来编辑配色方案</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支持定义新组织</w:t>
      </w:r>
      <w:r w:rsidRPr="00DD27A5">
        <w:t>——</w:t>
      </w:r>
      <w:r w:rsidRPr="00DD27A5">
        <w:t>通过放置种子点、膨胀等方法提取组织，并用不同颜色和透明度进行定义</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支持不同组织的容积显示</w:t>
      </w:r>
    </w:p>
    <w:p w:rsidR="00D711AF" w:rsidRPr="00DD27A5" w:rsidRDefault="00D711AF" w:rsidP="00C50F86">
      <w:pPr>
        <w:pStyle w:val="ab"/>
        <w:widowControl/>
        <w:numPr>
          <w:ilvl w:val="0"/>
          <w:numId w:val="5"/>
        </w:numPr>
        <w:snapToGrid w:val="0"/>
        <w:spacing w:beforeLines="0" w:afterLines="0" w:line="240" w:lineRule="auto"/>
        <w:ind w:left="840" w:firstLineChars="0"/>
      </w:pPr>
      <w:r w:rsidRPr="00DD27A5">
        <w:t>支持对</w:t>
      </w:r>
      <w:r w:rsidRPr="00DD27A5">
        <w:t>VR</w:t>
      </w:r>
      <w:r w:rsidRPr="00DD27A5">
        <w:t>图像进行自定义切割</w:t>
      </w:r>
    </w:p>
    <w:p w:rsidR="00D711AF" w:rsidRPr="00526C1E" w:rsidRDefault="00D711AF" w:rsidP="00057CD8">
      <w:pPr>
        <w:pStyle w:val="4"/>
        <w:spacing w:before="156" w:after="156"/>
      </w:pPr>
      <w:r w:rsidRPr="00526C1E">
        <w:lastRenderedPageBreak/>
        <w:t>PACS</w:t>
      </w:r>
      <w:r w:rsidRPr="00526C1E">
        <w:t>容积匹配</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容积匹配模块</w:t>
      </w:r>
      <w:r w:rsidR="00057CD8" w:rsidRPr="00526C1E">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可以对不同时间不同类型的影像检查进行容积匹配，如</w:t>
      </w:r>
      <w:r w:rsidRPr="00057CD8">
        <w:t>CT</w:t>
      </w:r>
      <w:r w:rsidRPr="00057CD8">
        <w:t>与</w:t>
      </w:r>
      <w:r w:rsidRPr="00057CD8">
        <w:t>MR</w:t>
      </w:r>
      <w:r w:rsidRPr="00057CD8">
        <w:t>、</w:t>
      </w:r>
      <w:r w:rsidRPr="00057CD8">
        <w:t>MR</w:t>
      </w:r>
      <w:r w:rsidRPr="00057CD8">
        <w:t>与</w:t>
      </w:r>
      <w:r w:rsidRPr="00057CD8">
        <w:t>PET</w:t>
      </w:r>
      <w:r w:rsidRPr="00057CD8">
        <w:t>、</w:t>
      </w:r>
      <w:r w:rsidRPr="00057CD8">
        <w:t>CT</w:t>
      </w:r>
      <w:r w:rsidRPr="00057CD8">
        <w:t>与</w:t>
      </w:r>
      <w:r w:rsidRPr="00057CD8">
        <w:t>PET</w:t>
      </w:r>
      <w:r w:rsidRPr="00057CD8">
        <w:t>之间进行对比</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十字准线同时显示不同时间不同设备在同一位置的测量值</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支持基于容积匹配后的图像进行两种颜色、不同配比的融合，突出差异</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提供在</w:t>
      </w:r>
      <w:r w:rsidRPr="00057CD8">
        <w:t>MPR</w:t>
      </w:r>
      <w:r w:rsidRPr="00057CD8">
        <w:t>或三维重建模式中对容积数据进行对比的功能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提供针对对比图像的专用显示布局，支持感兴趣区域和缩放的自动同步，以便更容易发现多次检查图像的相关性</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支持自动匹配、半自动匹配和手动匹配等方式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匹配完成后可实现多次检查影像的同步化操作，如影像滚动、放大缩小等</w:t>
      </w:r>
    </w:p>
    <w:p w:rsidR="00D711AF" w:rsidRPr="00526C1E" w:rsidRDefault="00D711AF" w:rsidP="00057CD8">
      <w:pPr>
        <w:pStyle w:val="4"/>
        <w:spacing w:before="156" w:after="156"/>
      </w:pPr>
      <w:r w:rsidRPr="00526C1E">
        <w:t>PACS</w:t>
      </w:r>
      <w:r w:rsidRPr="00526C1E">
        <w:t>高级血管分析</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高级血管分析</w:t>
      </w:r>
      <w:r w:rsidR="00057CD8" w:rsidRPr="00526C1E">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提供腹部</w:t>
      </w:r>
      <w:r w:rsidRPr="00057CD8">
        <w:t>CTA</w:t>
      </w:r>
      <w:r w:rsidRPr="00057CD8">
        <w:t>、下肢</w:t>
      </w:r>
      <w:r w:rsidRPr="00057CD8">
        <w:t>CTA</w:t>
      </w:r>
      <w:r w:rsidRPr="00057CD8">
        <w:t>和头颈部</w:t>
      </w:r>
      <w:r w:rsidRPr="00057CD8">
        <w:t>CTA</w:t>
      </w:r>
      <w:r w:rsidRPr="00057CD8">
        <w:t>的一键式自动血管树提取</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提供血管追踪功能，支持在</w:t>
      </w:r>
      <w:r w:rsidRPr="00057CD8">
        <w:t>MIP</w:t>
      </w:r>
      <w:r w:rsidRPr="00057CD8">
        <w:t>或三维重建图像上对主要的血管描绘出一条行径线路并生成</w:t>
      </w:r>
      <w:r w:rsidRPr="00057CD8">
        <w:t>CPR</w:t>
      </w:r>
      <w:r w:rsidRPr="00057CD8">
        <w:t>图像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已识别的血管同时显示</w:t>
      </w:r>
      <w:r w:rsidRPr="00057CD8">
        <w:t>VR</w:t>
      </w:r>
      <w:r w:rsidRPr="00057CD8">
        <w:t>图像、</w:t>
      </w:r>
      <w:r w:rsidRPr="00057CD8">
        <w:t>CPR</w:t>
      </w:r>
      <w:r w:rsidRPr="00057CD8">
        <w:t>图像和血管横截面图像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支持自定义新血管</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支持血管的删除及重命名</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支持对血管的修正，包括延伸、剪切、对中心线的修正和对管</w:t>
      </w:r>
      <w:proofErr w:type="gramStart"/>
      <w:r w:rsidRPr="00057CD8">
        <w:t>腔面积</w:t>
      </w:r>
      <w:proofErr w:type="gramEnd"/>
      <w:r w:rsidRPr="00057CD8">
        <w:t>的修正。</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支持对管腔狭窄的测量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支持动脉瘤测量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支持标记、狭窄和动脉瘤测量被自动复制并以格式化的形式形成报告，包括最小直径</w:t>
      </w:r>
      <w:r w:rsidRPr="00057CD8">
        <w:t>/</w:t>
      </w:r>
      <w:r w:rsidRPr="00057CD8">
        <w:t>最大直径</w:t>
      </w:r>
      <w:r w:rsidRPr="00057CD8">
        <w:t>/</w:t>
      </w:r>
      <w:r w:rsidRPr="00057CD8">
        <w:t>平均直径，横断面面积，段长等</w:t>
      </w:r>
    </w:p>
    <w:p w:rsidR="00D711AF" w:rsidRPr="00526C1E" w:rsidRDefault="00D711AF" w:rsidP="00057CD8">
      <w:pPr>
        <w:pStyle w:val="4"/>
        <w:spacing w:before="156" w:after="156"/>
        <w:rPr>
          <w:lang w:val="nl-NL"/>
        </w:rPr>
      </w:pPr>
      <w:r w:rsidRPr="00526C1E">
        <w:rPr>
          <w:rFonts w:hint="eastAsia"/>
          <w:lang w:val="nl-NL"/>
        </w:rPr>
        <w:t xml:space="preserve">PACS </w:t>
      </w:r>
      <w:r w:rsidRPr="00526C1E">
        <w:rPr>
          <w:rFonts w:hint="eastAsia"/>
          <w:lang w:val="nl-NL"/>
        </w:rPr>
        <w:t>高级心脏分析功能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心脏分析</w:t>
      </w:r>
      <w:r w:rsidR="00057CD8" w:rsidRPr="00526C1E">
        <w:rPr>
          <w:rFonts w:hint="eastAsia"/>
        </w:rPr>
        <w:t>功能</w:t>
      </w:r>
      <w:r w:rsidRPr="00057CD8">
        <w:t>嵌在</w:t>
      </w:r>
      <w:r w:rsidRPr="00057CD8">
        <w:t xml:space="preserve">PACS </w:t>
      </w:r>
      <w:r w:rsidRPr="00057CD8">
        <w:t>诊断工作站中，与</w:t>
      </w:r>
      <w:r w:rsidRPr="00057CD8">
        <w:t xml:space="preserve">PACS </w:t>
      </w:r>
      <w:r w:rsidRPr="00057CD8">
        <w:t>诊断功能在同一界面打开</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支持自动分割心脏轴（短轴、长轴、四个心腔观察）</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w:t>
      </w:r>
      <w:proofErr w:type="gramStart"/>
      <w:r w:rsidRPr="00057CD8">
        <w:t>单期相和</w:t>
      </w:r>
      <w:proofErr w:type="gramEnd"/>
      <w:r w:rsidRPr="00057CD8">
        <w:t>多期相的观察能力</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与</w:t>
      </w:r>
      <w:r w:rsidRPr="00057CD8">
        <w:t xml:space="preserve"> PACS </w:t>
      </w:r>
      <w:r w:rsidRPr="00057CD8">
        <w:t>诊断功能在同一界面打开该功能，支持双斜位，允许用户在</w:t>
      </w:r>
      <w:r w:rsidRPr="00057CD8">
        <w:t xml:space="preserve"> 3 </w:t>
      </w:r>
      <w:proofErr w:type="gramStart"/>
      <w:r w:rsidRPr="00057CD8">
        <w:t>个</w:t>
      </w:r>
      <w:proofErr w:type="gramEnd"/>
      <w:r w:rsidRPr="00057CD8">
        <w:t>斜面观察一组容积数据，能同步地旋转参考图像到任意方位</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lastRenderedPageBreak/>
        <w:t>支持电影播放模式，以容量</w:t>
      </w:r>
      <w:r w:rsidRPr="00057CD8">
        <w:t>-</w:t>
      </w:r>
      <w:r w:rsidRPr="00057CD8">
        <w:t>电影或以期相</w:t>
      </w:r>
      <w:r w:rsidRPr="00057CD8">
        <w:t>-</w:t>
      </w:r>
      <w:r w:rsidRPr="00057CD8">
        <w:t>电影播放</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支持三维重建图像的显示</w:t>
      </w:r>
    </w:p>
    <w:p w:rsidR="00D711AF" w:rsidRPr="00526C1E" w:rsidRDefault="00D711AF" w:rsidP="00057CD8">
      <w:pPr>
        <w:pStyle w:val="4"/>
        <w:spacing w:before="156" w:after="156"/>
        <w:rPr>
          <w:lang w:val="nl-NL"/>
        </w:rPr>
      </w:pPr>
      <w:r w:rsidRPr="00526C1E">
        <w:t>PACS</w:t>
      </w:r>
      <w:r w:rsidRPr="00526C1E">
        <w:t>冠状动脉分析</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冠状动脉分析</w:t>
      </w:r>
      <w:r w:rsidR="00057CD8" w:rsidRPr="00526C1E">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专有的自动去胸廓功能；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一键式自动冠脉树提取；</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快速自定义新血管；</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血管全景图、</w:t>
      </w:r>
      <w:r w:rsidRPr="00057CD8">
        <w:t>CPR</w:t>
      </w:r>
      <w:r w:rsidRPr="00057CD8">
        <w:t>图和管腔横截面图的同屏显示；</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在横断面视图显示血管横断面的最大直径、最小直径和面积；</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一般的血管分析功能，包括狭窄测量，相应的测量报告，高级修正机制等；</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标记和狭窄测量被自动复制并以格式化的形式形成报告，包括最小直径</w:t>
      </w:r>
      <w:r w:rsidRPr="00057CD8">
        <w:t>/</w:t>
      </w:r>
      <w:r w:rsidRPr="00057CD8">
        <w:t>最大直径</w:t>
      </w:r>
      <w:r w:rsidRPr="00057CD8">
        <w:t>/</w:t>
      </w:r>
      <w:r w:rsidRPr="00057CD8">
        <w:t>平均直径，横断面面积，段长等。</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与</w:t>
      </w:r>
      <w:r w:rsidRPr="00057CD8">
        <w:t xml:space="preserve"> PACS </w:t>
      </w:r>
      <w:r w:rsidRPr="00057CD8">
        <w:t>诊断功能在同一界面打开该功能，支持标记和狭窄测量，将数据结果以图表的形式体现形成报告，包括最小直径</w:t>
      </w:r>
      <w:r w:rsidRPr="00057CD8">
        <w:t>/</w:t>
      </w:r>
      <w:r w:rsidRPr="00057CD8">
        <w:t>最大直径</w:t>
      </w:r>
      <w:r w:rsidRPr="00057CD8">
        <w:t>/</w:t>
      </w:r>
      <w:r w:rsidRPr="00057CD8">
        <w:t>平均直径，横断面面积，段长等</w:t>
      </w:r>
    </w:p>
    <w:p w:rsidR="00D711AF" w:rsidRPr="00526C1E" w:rsidRDefault="00D711AF" w:rsidP="00057CD8">
      <w:pPr>
        <w:pStyle w:val="4"/>
        <w:spacing w:before="156" w:after="156"/>
      </w:pPr>
      <w:r w:rsidRPr="00526C1E">
        <w:t>PACS</w:t>
      </w:r>
      <w:r w:rsidRPr="00526C1E">
        <w:t>钙化积分</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钙化积分</w:t>
      </w:r>
      <w:r w:rsidR="00057CD8" w:rsidRPr="00526C1E">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应用于突出冠状动脉钙化斑块</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支持心脏</w:t>
      </w:r>
      <w:r w:rsidRPr="00057CD8">
        <w:t xml:space="preserve"> 5 </w:t>
      </w:r>
      <w:r w:rsidRPr="00057CD8">
        <w:t>条主要血管（</w:t>
      </w:r>
      <w:r w:rsidRPr="00057CD8">
        <w:t>LMA</w:t>
      </w:r>
      <w:r w:rsidRPr="00057CD8">
        <w:t>、</w:t>
      </w:r>
      <w:r w:rsidRPr="00057CD8">
        <w:t>LAD</w:t>
      </w:r>
      <w:r w:rsidRPr="00057CD8">
        <w:t>、</w:t>
      </w:r>
      <w:r w:rsidRPr="00057CD8">
        <w:t>LCA</w:t>
      </w:r>
      <w:r w:rsidRPr="00057CD8">
        <w:t>、</w:t>
      </w:r>
      <w:r w:rsidRPr="00057CD8">
        <w:t>RCA</w:t>
      </w:r>
      <w:r w:rsidRPr="00057CD8">
        <w:t>、</w:t>
      </w:r>
      <w:r w:rsidRPr="00057CD8">
        <w:t>PDA</w:t>
      </w:r>
      <w:r w:rsidRPr="00057CD8">
        <w:t>）的钙化斑块测量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w:t>
      </w:r>
      <w:r w:rsidRPr="00057CD8">
        <w:t xml:space="preserve"> </w:t>
      </w:r>
      <w:proofErr w:type="spellStart"/>
      <w:r w:rsidRPr="00057CD8">
        <w:t>Agatston</w:t>
      </w:r>
      <w:proofErr w:type="spellEnd"/>
      <w:r w:rsidRPr="00057CD8">
        <w:t xml:space="preserve"> </w:t>
      </w:r>
      <w:r w:rsidRPr="00057CD8">
        <w:t>评分，质量和体积的测量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支持产生汇总了冠状动脉疾病风险的报告</w:t>
      </w:r>
    </w:p>
    <w:p w:rsidR="00D711AF" w:rsidRPr="00526C1E" w:rsidRDefault="00D711AF" w:rsidP="00057CD8">
      <w:pPr>
        <w:pStyle w:val="4"/>
        <w:spacing w:before="156" w:after="156"/>
      </w:pPr>
      <w:r w:rsidRPr="00526C1E">
        <w:t>PACS</w:t>
      </w:r>
      <w:r w:rsidRPr="00526C1E">
        <w:t>肿瘤</w:t>
      </w:r>
      <w:r w:rsidRPr="00526C1E">
        <w:t>/</w:t>
      </w:r>
      <w:r w:rsidRPr="00526C1E">
        <w:t>病变管理</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肿瘤</w:t>
      </w:r>
      <w:r w:rsidRPr="00057CD8">
        <w:t>/</w:t>
      </w:r>
      <w:r w:rsidRPr="00057CD8">
        <w:t>病变管理</w:t>
      </w:r>
      <w:r w:rsidR="00057CD8" w:rsidRPr="00526C1E">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支持基于</w:t>
      </w:r>
      <w:r w:rsidRPr="00057CD8">
        <w:t>RECIST</w:t>
      </w:r>
      <w:r w:rsidRPr="00057CD8">
        <w:t>实体瘤疗效评估标准对病变进行分析。</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针对不同组织器官如肺部、肝脏、一般病变等，支持一键式自动化识别病变，自动得到病变体积及长短径；以及用于</w:t>
      </w:r>
      <w:r w:rsidRPr="00057CD8">
        <w:t xml:space="preserve">PET </w:t>
      </w:r>
      <w:r w:rsidRPr="00057CD8">
        <w:t>检查病灶时测量其</w:t>
      </w:r>
      <w:r w:rsidRPr="00057CD8">
        <w:t xml:space="preserve"> SUV </w:t>
      </w:r>
      <w:r w:rsidRPr="00057CD8">
        <w:t>值。</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支持病变追踪及管理。病人历史检查所得结果自动保存，病人复查时，系统自动识别病变及病变体积、长短径的变化并自动记录。</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lastRenderedPageBreak/>
        <w:t>支持图文报告自动生成，直观展示病变的变化趋势。同时给医生提供数据表格，供医生诊断参考，并能以不同格式导出。</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支持所得病变测量结果的再编辑。测量所得病变可分割或合并，并能进行校准。</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支持多个病变的一键式快速导航显示</w:t>
      </w:r>
    </w:p>
    <w:p w:rsidR="00D711AF" w:rsidRDefault="00D711AF" w:rsidP="00057CD8">
      <w:pPr>
        <w:pStyle w:val="4"/>
        <w:spacing w:before="156" w:after="156"/>
      </w:pPr>
      <w:r w:rsidRPr="00526C1E">
        <w:t>PACS</w:t>
      </w:r>
      <w:r w:rsidRPr="00526C1E">
        <w:t>乳腺影像处理</w:t>
      </w:r>
      <w:r w:rsidRPr="00526C1E">
        <w:rPr>
          <w:rFonts w:hint="eastAsia"/>
        </w:rPr>
        <w:t>功能</w:t>
      </w:r>
    </w:p>
    <w:p w:rsidR="00057CD8" w:rsidRDefault="00057CD8" w:rsidP="00C50F86">
      <w:pPr>
        <w:pStyle w:val="ab"/>
        <w:widowControl/>
        <w:numPr>
          <w:ilvl w:val="0"/>
          <w:numId w:val="5"/>
        </w:numPr>
        <w:snapToGrid w:val="0"/>
        <w:spacing w:beforeLines="0" w:afterLines="0" w:line="240" w:lineRule="auto"/>
        <w:ind w:left="840" w:firstLineChars="0"/>
      </w:pPr>
      <w:r w:rsidRPr="00526C1E">
        <w:t>乳腺影像处理</w:t>
      </w:r>
      <w:r>
        <w:rPr>
          <w:rFonts w:hint="eastAsia"/>
        </w:rPr>
        <w:t>功能</w:t>
      </w:r>
      <w:r w:rsidRPr="00057CD8">
        <w:rPr>
          <w:rFonts w:hint="eastAsia"/>
        </w:rPr>
        <w:t>嵌在</w:t>
      </w:r>
      <w:r w:rsidRPr="00057CD8">
        <w:rPr>
          <w:rFonts w:hint="eastAsia"/>
        </w:rPr>
        <w:t>PACS</w:t>
      </w:r>
      <w:r w:rsidRPr="00057CD8">
        <w:rPr>
          <w:rFonts w:hint="eastAsia"/>
        </w:rPr>
        <w:t>诊断工作站中，与</w:t>
      </w:r>
      <w:r w:rsidRPr="00057CD8">
        <w:rPr>
          <w:rFonts w:hint="eastAsia"/>
        </w:rPr>
        <w:t>PACS</w:t>
      </w:r>
      <w:r w:rsidRPr="00057CD8">
        <w:rPr>
          <w:rFonts w:hint="eastAsia"/>
        </w:rPr>
        <w:t>诊断功能在同一界面打开，无需激活单独窗口操作</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自动皮肤线识别，乳腺图像自适应屏幕显示，减少手动调整乳腺缩放操作</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具有专业的乳腺专用的体位标识，包括常规体位及附加体位的正确标识</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自动识别乳腺图像，打开图像时自动以专业的乳腺挂片协议显示图像</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乳腺图像自动胸壁侧对齐</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双侧乳腺图像自动乳头对齐</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支持不同厂商乳腺设备所拍摄图像同时</w:t>
      </w:r>
      <w:proofErr w:type="gramStart"/>
      <w:r>
        <w:rPr>
          <w:rFonts w:hint="eastAsia"/>
        </w:rPr>
        <w:t>阅</w:t>
      </w:r>
      <w:proofErr w:type="gramEnd"/>
      <w:r>
        <w:rPr>
          <w:rFonts w:hint="eastAsia"/>
        </w:rPr>
        <w:t>片时等大小显示</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患者信息</w:t>
      </w:r>
      <w:r>
        <w:rPr>
          <w:rFonts w:hint="eastAsia"/>
        </w:rPr>
        <w:t>/</w:t>
      </w:r>
      <w:r>
        <w:rPr>
          <w:rFonts w:hint="eastAsia"/>
        </w:rPr>
        <w:t>检查信息</w:t>
      </w:r>
      <w:r>
        <w:rPr>
          <w:rFonts w:hint="eastAsia"/>
        </w:rPr>
        <w:t>/</w:t>
      </w:r>
      <w:r>
        <w:rPr>
          <w:rFonts w:hint="eastAsia"/>
        </w:rPr>
        <w:t>设备信息等屏幕注释信息自动镜像显示，避免遮挡图像</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自动识别皮肤线，智能黑化背景空气区域，并实现手动调节图像窗宽</w:t>
      </w:r>
      <w:r>
        <w:rPr>
          <w:rFonts w:hint="eastAsia"/>
        </w:rPr>
        <w:t>/</w:t>
      </w:r>
      <w:proofErr w:type="gramStart"/>
      <w:r>
        <w:rPr>
          <w:rFonts w:hint="eastAsia"/>
        </w:rPr>
        <w:t>窗位时</w:t>
      </w:r>
      <w:proofErr w:type="gramEnd"/>
      <w:r>
        <w:rPr>
          <w:rFonts w:hint="eastAsia"/>
        </w:rPr>
        <w:t>，乳腺图像的背景空气区域始终保持黑色，保证乳腺与背景区域的良好对比，使医师更好的观察乳腺组织</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支持组织窗口反转技术（图像黑白反转），同时保持图像背景空气区域黑化</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具有多种预设</w:t>
      </w:r>
      <w:r>
        <w:rPr>
          <w:rFonts w:hint="eastAsia"/>
        </w:rPr>
        <w:t>LUT</w:t>
      </w:r>
      <w:r>
        <w:rPr>
          <w:rFonts w:hint="eastAsia"/>
        </w:rPr>
        <w:t>图像处理曲线，可根据阅片需要调整图像显示风格</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具有智慧放大工具，支持以原始分辨率同时显示不同体位乳腺图像的各部分，减少手动调整图像操作</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可实现多个乳腺图像同步缩放，移动，窗</w:t>
      </w:r>
      <w:proofErr w:type="gramStart"/>
      <w:r>
        <w:rPr>
          <w:rFonts w:hint="eastAsia"/>
        </w:rPr>
        <w:t>宽窗位</w:t>
      </w:r>
      <w:proofErr w:type="gramEnd"/>
      <w:r>
        <w:rPr>
          <w:rFonts w:hint="eastAsia"/>
        </w:rPr>
        <w:t>调整</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具有多重放大镜功能，支持多个乳腺图像</w:t>
      </w:r>
      <w:r>
        <w:rPr>
          <w:rFonts w:hint="eastAsia"/>
        </w:rPr>
        <w:t>ROI</w:t>
      </w:r>
      <w:r>
        <w:rPr>
          <w:rFonts w:hint="eastAsia"/>
        </w:rPr>
        <w:t>区域同时放大对比观察</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强大的定位功能：感兴趣点对照投射参考线、区域的显示，比如定义左乳轴位（</w:t>
      </w:r>
      <w:r>
        <w:rPr>
          <w:rFonts w:hint="eastAsia"/>
        </w:rPr>
        <w:t>CC</w:t>
      </w:r>
      <w:r>
        <w:rPr>
          <w:rFonts w:hint="eastAsia"/>
        </w:rPr>
        <w:t>）图像的感兴趣点，可在左乳轴位（</w:t>
      </w:r>
      <w:r>
        <w:rPr>
          <w:rFonts w:hint="eastAsia"/>
        </w:rPr>
        <w:t>CC</w:t>
      </w:r>
      <w:r>
        <w:rPr>
          <w:rFonts w:hint="eastAsia"/>
        </w:rPr>
        <w:t>）</w:t>
      </w:r>
      <w:r>
        <w:rPr>
          <w:rFonts w:hint="eastAsia"/>
        </w:rPr>
        <w:t>DBT</w:t>
      </w:r>
      <w:r>
        <w:rPr>
          <w:rFonts w:hint="eastAsia"/>
        </w:rPr>
        <w:t>图像、左乳内外侧斜位</w:t>
      </w:r>
      <w:r>
        <w:rPr>
          <w:rFonts w:hint="eastAsia"/>
        </w:rPr>
        <w:t>(MLO)</w:t>
      </w:r>
      <w:r>
        <w:rPr>
          <w:rFonts w:hint="eastAsia"/>
        </w:rPr>
        <w:t>的</w:t>
      </w:r>
      <w:r>
        <w:rPr>
          <w:rFonts w:hint="eastAsia"/>
        </w:rPr>
        <w:t>2D</w:t>
      </w:r>
      <w:r>
        <w:rPr>
          <w:rFonts w:hint="eastAsia"/>
        </w:rPr>
        <w:t>及</w:t>
      </w:r>
      <w:r>
        <w:rPr>
          <w:rFonts w:hint="eastAsia"/>
        </w:rPr>
        <w:t>DBT</w:t>
      </w:r>
      <w:r>
        <w:rPr>
          <w:rFonts w:hint="eastAsia"/>
        </w:rPr>
        <w:t>图像投射显示对应的参考线和区域</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支持自动测定兴趣区距乳头距离，方便医生确定兴趣区或病灶位置</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数字乳腺断层扫描（</w:t>
      </w:r>
      <w:r>
        <w:rPr>
          <w:rFonts w:hint="eastAsia"/>
        </w:rPr>
        <w:t>DBT</w:t>
      </w:r>
      <w:r>
        <w:rPr>
          <w:rFonts w:hint="eastAsia"/>
        </w:rPr>
        <w:t>）的完整支持，</w:t>
      </w:r>
      <w:r>
        <w:rPr>
          <w:rFonts w:hint="eastAsia"/>
        </w:rPr>
        <w:t>2D/DBT</w:t>
      </w:r>
      <w:r>
        <w:rPr>
          <w:rFonts w:hint="eastAsia"/>
        </w:rPr>
        <w:t>乳腺影像的对比呈现</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w:t>
      </w:r>
      <w:r>
        <w:rPr>
          <w:rFonts w:hint="eastAsia"/>
        </w:rPr>
        <w:t>2D/DBT</w:t>
      </w:r>
      <w:r>
        <w:rPr>
          <w:rFonts w:hint="eastAsia"/>
        </w:rPr>
        <w:t>的一键切换，使医生可快速浏览图像</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支持以电影模式循环播放</w:t>
      </w:r>
      <w:r>
        <w:rPr>
          <w:rFonts w:hint="eastAsia"/>
        </w:rPr>
        <w:t>DBT</w:t>
      </w:r>
      <w:r>
        <w:rPr>
          <w:rFonts w:hint="eastAsia"/>
        </w:rPr>
        <w:t>图像，可进行暂停、播放、停止、切换序列和调整方向等操作</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w:t>
      </w:r>
      <w:r>
        <w:rPr>
          <w:rFonts w:hint="eastAsia"/>
        </w:rPr>
        <w:t>2D</w:t>
      </w:r>
      <w:r>
        <w:rPr>
          <w:rFonts w:hint="eastAsia"/>
        </w:rPr>
        <w:t>图像及</w:t>
      </w:r>
      <w:r>
        <w:rPr>
          <w:rFonts w:hint="eastAsia"/>
        </w:rPr>
        <w:t>DBT</w:t>
      </w:r>
      <w:r>
        <w:rPr>
          <w:rFonts w:hint="eastAsia"/>
        </w:rPr>
        <w:t>图像的位置动态示意图，清晰明了显示切片位置及数量信息，方便医生查看和报告病灶切片位置</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支持对</w:t>
      </w:r>
      <w:r>
        <w:rPr>
          <w:rFonts w:hint="eastAsia"/>
        </w:rPr>
        <w:t>DBT</w:t>
      </w:r>
      <w:r>
        <w:rPr>
          <w:rFonts w:hint="eastAsia"/>
        </w:rPr>
        <w:t>图像层厚进行调整</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lastRenderedPageBreak/>
        <w:t>丰富的距离、角度以及选定</w:t>
      </w:r>
      <w:r>
        <w:rPr>
          <w:rFonts w:hint="eastAsia"/>
        </w:rPr>
        <w:t>ROI</w:t>
      </w:r>
      <w:r>
        <w:rPr>
          <w:rFonts w:hint="eastAsia"/>
        </w:rPr>
        <w:t>相关参数的测量，支持对图像进行放大、移动、缩放、旋转、裁减、反色、调窗、滤波和增强等操作</w:t>
      </w:r>
    </w:p>
    <w:p w:rsidR="00057CD8" w:rsidRDefault="00057CD8" w:rsidP="00C50F86">
      <w:pPr>
        <w:pStyle w:val="ab"/>
        <w:widowControl/>
        <w:numPr>
          <w:ilvl w:val="0"/>
          <w:numId w:val="5"/>
        </w:numPr>
        <w:snapToGrid w:val="0"/>
        <w:spacing w:beforeLines="0" w:afterLines="0" w:line="240" w:lineRule="auto"/>
        <w:ind w:left="840" w:firstLineChars="0"/>
      </w:pPr>
      <w:r>
        <w:rPr>
          <w:rFonts w:hint="eastAsia"/>
        </w:rPr>
        <w:t>个性化的自定义工具。自定义工具允许用户个性化定义频繁使用的工具，可以将频繁使用的工具放置在快捷工具面板，方便医师操作，提高工作效率</w:t>
      </w:r>
    </w:p>
    <w:p w:rsidR="00057CD8" w:rsidRPr="00057CD8" w:rsidRDefault="00057CD8" w:rsidP="00C50F86">
      <w:pPr>
        <w:pStyle w:val="ab"/>
        <w:widowControl/>
        <w:numPr>
          <w:ilvl w:val="0"/>
          <w:numId w:val="5"/>
        </w:numPr>
        <w:snapToGrid w:val="0"/>
        <w:spacing w:beforeLines="0" w:afterLines="0" w:line="240" w:lineRule="auto"/>
        <w:ind w:left="840" w:firstLineChars="0"/>
      </w:pPr>
      <w:r>
        <w:rPr>
          <w:rFonts w:hint="eastAsia"/>
        </w:rPr>
        <w:t>快捷菜单的设置。快捷菜单工具放置了用户需要频繁操作的功能按钮，使用快捷菜单中的功能，可以使医师在最少操作的情况下完成图像的调整，达到快速阅片</w:t>
      </w:r>
    </w:p>
    <w:p w:rsidR="00D711AF" w:rsidRPr="00526C1E" w:rsidRDefault="00D711AF" w:rsidP="00057CD8">
      <w:pPr>
        <w:pStyle w:val="4"/>
        <w:spacing w:before="156" w:after="156"/>
      </w:pPr>
      <w:r w:rsidRPr="00526C1E">
        <w:t>PACS CT</w:t>
      </w:r>
      <w:r w:rsidRPr="00526C1E">
        <w:t>灌注处理</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CT</w:t>
      </w:r>
      <w:r w:rsidRPr="00057CD8">
        <w:t>灌注处理</w:t>
      </w:r>
      <w:r w:rsidR="00474C79">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自动选择动静脉位置</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自动计算大脑对称面</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自动进行位移纠正</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自动生成动静脉时间密度曲线</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一键计算出五幅灌注图：</w:t>
      </w:r>
      <w:proofErr w:type="spellStart"/>
      <w:r w:rsidRPr="00057CD8">
        <w:t>rCBV</w:t>
      </w:r>
      <w:proofErr w:type="spellEnd"/>
      <w:r w:rsidRPr="00057CD8">
        <w:t xml:space="preserve"> </w:t>
      </w:r>
      <w:r w:rsidRPr="00057CD8">
        <w:t>、</w:t>
      </w:r>
      <w:proofErr w:type="spellStart"/>
      <w:r w:rsidRPr="00057CD8">
        <w:t>rCBF</w:t>
      </w:r>
      <w:proofErr w:type="spellEnd"/>
      <w:r w:rsidRPr="00057CD8">
        <w:t>、</w:t>
      </w:r>
      <w:r w:rsidRPr="00057CD8">
        <w:t>TTP</w:t>
      </w:r>
      <w:r w:rsidRPr="00057CD8">
        <w:t>、</w:t>
      </w:r>
      <w:r w:rsidRPr="00057CD8">
        <w:t>MTT</w:t>
      </w:r>
      <w:r w:rsidRPr="00057CD8">
        <w:t>、</w:t>
      </w:r>
      <w:r w:rsidRPr="00057CD8">
        <w:t>TMAX</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自动选择受累大脑半球</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提供镜像</w:t>
      </w:r>
      <w:r w:rsidRPr="00057CD8">
        <w:t>ROI</w:t>
      </w:r>
      <w:r w:rsidRPr="00057CD8">
        <w:t>测量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生成测量区域</w:t>
      </w:r>
      <w:proofErr w:type="gramStart"/>
      <w:r w:rsidRPr="00057CD8">
        <w:t>灌注值</w:t>
      </w:r>
      <w:proofErr w:type="gramEnd"/>
      <w:r w:rsidRPr="00057CD8">
        <w:t>表格</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自动生成缺血核区和半暗带的范围及灌注值</w:t>
      </w:r>
    </w:p>
    <w:p w:rsidR="00057CD8" w:rsidRDefault="00057CD8" w:rsidP="00057CD8">
      <w:pPr>
        <w:pStyle w:val="4"/>
        <w:spacing w:before="156" w:after="156"/>
      </w:pPr>
      <w:r w:rsidRPr="00526C1E">
        <w:t>PACS</w:t>
      </w:r>
      <w:r>
        <w:t xml:space="preserve"> MR</w:t>
      </w:r>
      <w:r>
        <w:rPr>
          <w:rFonts w:hint="eastAsia"/>
        </w:rPr>
        <w:t>弥散处理功能</w:t>
      </w:r>
    </w:p>
    <w:p w:rsidR="00057CD8" w:rsidRDefault="00057CD8" w:rsidP="00C50F86">
      <w:pPr>
        <w:pStyle w:val="ab"/>
        <w:widowControl/>
        <w:numPr>
          <w:ilvl w:val="0"/>
          <w:numId w:val="5"/>
        </w:numPr>
        <w:snapToGrid w:val="0"/>
        <w:spacing w:beforeLines="0" w:afterLines="0" w:line="240" w:lineRule="auto"/>
        <w:ind w:left="840" w:firstLineChars="0"/>
      </w:pPr>
      <w:r>
        <w:t>MR</w:t>
      </w:r>
      <w:r>
        <w:rPr>
          <w:rFonts w:hint="eastAsia"/>
        </w:rPr>
        <w:t>弥散</w:t>
      </w:r>
      <w:r w:rsidRPr="00057CD8">
        <w:t>处理</w:t>
      </w:r>
      <w:r>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057CD8" w:rsidRPr="00057CD8" w:rsidRDefault="00057CD8" w:rsidP="00C50F86">
      <w:pPr>
        <w:pStyle w:val="ab"/>
        <w:widowControl/>
        <w:numPr>
          <w:ilvl w:val="0"/>
          <w:numId w:val="5"/>
        </w:numPr>
        <w:snapToGrid w:val="0"/>
        <w:spacing w:beforeLines="0" w:afterLines="0" w:line="240" w:lineRule="auto"/>
        <w:ind w:left="840" w:firstLineChars="0"/>
      </w:pPr>
      <w:r w:rsidRPr="00057CD8">
        <w:rPr>
          <w:rFonts w:hint="eastAsia"/>
        </w:rPr>
        <w:t>自动计算脑蒙片，可手动增加或减除蒙片区域</w:t>
      </w:r>
    </w:p>
    <w:p w:rsidR="00057CD8" w:rsidRPr="00057CD8" w:rsidRDefault="00057CD8" w:rsidP="00C50F86">
      <w:pPr>
        <w:pStyle w:val="ab"/>
        <w:widowControl/>
        <w:numPr>
          <w:ilvl w:val="0"/>
          <w:numId w:val="5"/>
        </w:numPr>
        <w:snapToGrid w:val="0"/>
        <w:spacing w:beforeLines="0" w:afterLines="0" w:line="240" w:lineRule="auto"/>
        <w:ind w:left="840" w:firstLineChars="0"/>
      </w:pPr>
      <w:r w:rsidRPr="00057CD8">
        <w:rPr>
          <w:rFonts w:hint="eastAsia"/>
        </w:rPr>
        <w:t>提供以下</w:t>
      </w:r>
      <w:r w:rsidRPr="00057CD8">
        <w:rPr>
          <w:rFonts w:hint="eastAsia"/>
        </w:rPr>
        <w:t>DWI</w:t>
      </w:r>
      <w:r w:rsidRPr="00057CD8">
        <w:rPr>
          <w:rFonts w:hint="eastAsia"/>
        </w:rPr>
        <w:t>图：</w:t>
      </w:r>
      <w:r w:rsidRPr="00057CD8">
        <w:rPr>
          <w:rFonts w:hint="eastAsia"/>
        </w:rPr>
        <w:t>ADC</w:t>
      </w:r>
      <w:r w:rsidRPr="00057CD8">
        <w:rPr>
          <w:rFonts w:hint="eastAsia"/>
        </w:rPr>
        <w:t>、</w:t>
      </w:r>
      <w:r w:rsidRPr="00057CD8">
        <w:rPr>
          <w:rFonts w:hint="eastAsia"/>
        </w:rPr>
        <w:t>eADC</w:t>
      </w:r>
      <w:r w:rsidRPr="00057CD8">
        <w:rPr>
          <w:rFonts w:hint="eastAsia"/>
        </w:rPr>
        <w:t>、</w:t>
      </w:r>
      <w:r w:rsidRPr="00057CD8">
        <w:rPr>
          <w:rFonts w:hint="eastAsia"/>
        </w:rPr>
        <w:t>DWI ISO</w:t>
      </w:r>
    </w:p>
    <w:p w:rsidR="00057CD8" w:rsidRPr="00057CD8" w:rsidRDefault="00057CD8" w:rsidP="00C50F86">
      <w:pPr>
        <w:pStyle w:val="ab"/>
        <w:widowControl/>
        <w:numPr>
          <w:ilvl w:val="0"/>
          <w:numId w:val="5"/>
        </w:numPr>
        <w:snapToGrid w:val="0"/>
        <w:spacing w:beforeLines="0" w:afterLines="0" w:line="240" w:lineRule="auto"/>
        <w:ind w:left="840" w:firstLineChars="0"/>
      </w:pPr>
      <w:r w:rsidRPr="00057CD8">
        <w:rPr>
          <w:rFonts w:hint="eastAsia"/>
        </w:rPr>
        <w:t>提供以下</w:t>
      </w:r>
      <w:r w:rsidRPr="00057CD8">
        <w:rPr>
          <w:rFonts w:hint="eastAsia"/>
        </w:rPr>
        <w:t>DTI</w:t>
      </w:r>
      <w:r w:rsidRPr="00057CD8">
        <w:rPr>
          <w:rFonts w:hint="eastAsia"/>
        </w:rPr>
        <w:t>图：</w:t>
      </w:r>
      <w:r w:rsidRPr="00057CD8">
        <w:rPr>
          <w:rFonts w:hint="eastAsia"/>
        </w:rPr>
        <w:t>ADC</w:t>
      </w:r>
      <w:r w:rsidRPr="00057CD8">
        <w:rPr>
          <w:rFonts w:hint="eastAsia"/>
        </w:rPr>
        <w:t>、</w:t>
      </w:r>
      <w:r w:rsidRPr="00057CD8">
        <w:rPr>
          <w:rFonts w:hint="eastAsia"/>
        </w:rPr>
        <w:t>eADC</w:t>
      </w:r>
      <w:r w:rsidRPr="00057CD8">
        <w:rPr>
          <w:rFonts w:hint="eastAsia"/>
        </w:rPr>
        <w:t>、</w:t>
      </w:r>
      <w:r w:rsidRPr="00057CD8">
        <w:rPr>
          <w:rFonts w:hint="eastAsia"/>
        </w:rPr>
        <w:t>DWI ISO</w:t>
      </w:r>
    </w:p>
    <w:p w:rsidR="00057CD8" w:rsidRPr="00057CD8" w:rsidRDefault="00057CD8" w:rsidP="00C50F86">
      <w:pPr>
        <w:pStyle w:val="ab"/>
        <w:widowControl/>
        <w:numPr>
          <w:ilvl w:val="0"/>
          <w:numId w:val="5"/>
        </w:numPr>
        <w:snapToGrid w:val="0"/>
        <w:spacing w:beforeLines="0" w:afterLines="0" w:line="240" w:lineRule="auto"/>
        <w:ind w:left="840" w:firstLineChars="0"/>
      </w:pPr>
      <w:r w:rsidRPr="00057CD8">
        <w:rPr>
          <w:rFonts w:hint="eastAsia"/>
        </w:rPr>
        <w:t>能够根据计算结果增加</w:t>
      </w:r>
      <w:r w:rsidRPr="00057CD8">
        <w:rPr>
          <w:rFonts w:hint="eastAsia"/>
        </w:rPr>
        <w:t>ROI</w:t>
      </w:r>
    </w:p>
    <w:p w:rsidR="00D711AF" w:rsidRPr="00526C1E" w:rsidRDefault="00D711AF" w:rsidP="00057CD8">
      <w:pPr>
        <w:pStyle w:val="4"/>
        <w:spacing w:before="156" w:after="156"/>
        <w:rPr>
          <w:sz w:val="21"/>
          <w:szCs w:val="21"/>
          <w:lang w:val="nl-NL"/>
        </w:rPr>
      </w:pPr>
      <w:r w:rsidRPr="00526C1E">
        <w:t>PACS</w:t>
      </w:r>
      <w:r w:rsidRPr="00526C1E">
        <w:rPr>
          <w:rFonts w:hint="eastAsia"/>
        </w:rPr>
        <w:t>影像融合</w:t>
      </w:r>
      <w:r w:rsidRPr="00526C1E">
        <w:t>处理</w:t>
      </w:r>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影像融合处理</w:t>
      </w:r>
      <w:r w:rsidR="00474C79">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w:t>
      </w:r>
      <w:r w:rsidRPr="00057CD8">
        <w:t>PET/CT</w:t>
      </w:r>
      <w:r w:rsidRPr="00057CD8">
        <w:t>多种专有的布局方式，可同时显示</w:t>
      </w:r>
      <w:r w:rsidRPr="00057CD8">
        <w:t>PET</w:t>
      </w:r>
      <w:r w:rsidRPr="00057CD8">
        <w:t>图像、</w:t>
      </w:r>
      <w:r w:rsidRPr="00057CD8">
        <w:t>CT</w:t>
      </w:r>
      <w:r w:rsidRPr="00057CD8">
        <w:t>图像、</w:t>
      </w:r>
      <w:r w:rsidRPr="00057CD8">
        <w:t>MIP</w:t>
      </w:r>
      <w:r w:rsidRPr="00057CD8">
        <w:t>图像、融合图像等多种组合</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lastRenderedPageBreak/>
        <w:t>可对</w:t>
      </w:r>
      <w:r w:rsidRPr="00057CD8">
        <w:t>CT</w:t>
      </w:r>
      <w:r w:rsidRPr="00057CD8">
        <w:t>图像病灶进行测量显示体积并可对</w:t>
      </w:r>
      <w:r w:rsidRPr="00057CD8">
        <w:t>PET</w:t>
      </w:r>
      <w:r w:rsidRPr="00057CD8">
        <w:t>图像进行</w:t>
      </w:r>
      <w:r w:rsidRPr="00057CD8">
        <w:t>SUV</w:t>
      </w:r>
      <w:r w:rsidRPr="00057CD8">
        <w:t>值测量</w:t>
      </w:r>
      <w:r w:rsidRPr="00057CD8">
        <w:t>SUV</w:t>
      </w:r>
      <w:r w:rsidRPr="00057CD8">
        <w:t>值显示提供体重、体表面积和除脂肪体重三种方式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可调整患者的身高、体重和性别，以及患者所注射的放射性示踪剂剂量来精确</w:t>
      </w:r>
      <w:r w:rsidRPr="00057CD8">
        <w:t>SUV</w:t>
      </w:r>
      <w:r w:rsidRPr="00057CD8">
        <w:t>值</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融合图像可调整其融合比例和配色方案</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提供不同时期</w:t>
      </w:r>
      <w:r w:rsidRPr="00057CD8">
        <w:t>PET/CT</w:t>
      </w:r>
      <w:r w:rsidRPr="00057CD8">
        <w:t>间的比较</w:t>
      </w:r>
    </w:p>
    <w:p w:rsidR="00D711AF" w:rsidRPr="00526C1E" w:rsidRDefault="00D711AF" w:rsidP="00057CD8">
      <w:pPr>
        <w:pStyle w:val="4"/>
        <w:spacing w:before="156" w:after="156"/>
      </w:pPr>
      <w:r w:rsidRPr="00526C1E">
        <w:t>PACS DSA</w:t>
      </w:r>
      <w:r w:rsidRPr="00526C1E">
        <w:t>减</w:t>
      </w:r>
      <w:proofErr w:type="gramStart"/>
      <w:r w:rsidRPr="00526C1E">
        <w:t>影处理</w:t>
      </w:r>
      <w:proofErr w:type="gramEnd"/>
      <w:r w:rsidRPr="00526C1E">
        <w:rPr>
          <w:rFonts w:hint="eastAsia"/>
        </w:rPr>
        <w:t>功能</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DSA</w:t>
      </w:r>
      <w:r w:rsidRPr="00057CD8">
        <w:t>减</w:t>
      </w:r>
      <w:proofErr w:type="gramStart"/>
      <w:r w:rsidRPr="00057CD8">
        <w:t>影处理</w:t>
      </w:r>
      <w:proofErr w:type="gramEnd"/>
      <w:r w:rsidR="00474C79">
        <w:rPr>
          <w:rFonts w:hint="eastAsia"/>
        </w:rPr>
        <w:t>功能</w:t>
      </w:r>
      <w:r w:rsidRPr="00057CD8">
        <w:t>嵌在</w:t>
      </w:r>
      <w:r w:rsidRPr="00057CD8">
        <w:t>PACS</w:t>
      </w:r>
      <w:r w:rsidRPr="00057CD8">
        <w:t>诊断工作站中，与</w:t>
      </w:r>
      <w:r w:rsidRPr="00057CD8">
        <w:t>PACS</w:t>
      </w:r>
      <w:r w:rsidRPr="00057CD8">
        <w:t>诊断功能在同一界面打开，无需激活单独窗口操作</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在加载时自动将减法应用于</w:t>
      </w:r>
      <w:r w:rsidRPr="00057CD8">
        <w:t>XA</w:t>
      </w:r>
      <w:r w:rsidRPr="00057CD8">
        <w:t>图像</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在骨骼或密集的软组织环境中清晰显示血管</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支持手动删除或重新应用减影</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支持常见算法包括：平均减法（</w:t>
      </w:r>
      <w:r w:rsidRPr="00057CD8">
        <w:t>AVG_SUB</w:t>
      </w:r>
      <w:r w:rsidRPr="00057CD8">
        <w:t>）、时间间隔差异（</w:t>
      </w:r>
      <w:r w:rsidRPr="00057CD8">
        <w:t>TID</w:t>
      </w:r>
      <w:r w:rsidRPr="00057CD8">
        <w:t>）、反转时间间隔差异（</w:t>
      </w:r>
      <w:r w:rsidRPr="00057CD8">
        <w:t>REV_TID</w:t>
      </w:r>
      <w:r w:rsidRPr="00057CD8">
        <w:t>）</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支持用户选择蒙片</w:t>
      </w:r>
    </w:p>
    <w:p w:rsidR="00D711AF" w:rsidRPr="00057CD8" w:rsidRDefault="00D711AF" w:rsidP="00C50F86">
      <w:pPr>
        <w:pStyle w:val="ab"/>
        <w:widowControl/>
        <w:numPr>
          <w:ilvl w:val="0"/>
          <w:numId w:val="5"/>
        </w:numPr>
        <w:snapToGrid w:val="0"/>
        <w:spacing w:beforeLines="0" w:afterLines="0" w:line="240" w:lineRule="auto"/>
        <w:ind w:left="840" w:firstLineChars="0"/>
      </w:pPr>
      <w:r w:rsidRPr="00057CD8">
        <w:t>支持保存结果进行分发</w:t>
      </w:r>
    </w:p>
    <w:p w:rsidR="00B63140" w:rsidRDefault="00B63140" w:rsidP="00B63140">
      <w:pPr>
        <w:pStyle w:val="3"/>
        <w:spacing w:before="156" w:after="156"/>
      </w:pPr>
      <w:r>
        <w:rPr>
          <w:rFonts w:hint="eastAsia"/>
        </w:rPr>
        <w:t>R</w:t>
      </w:r>
      <w:r>
        <w:t>IS</w:t>
      </w:r>
      <w:r>
        <w:rPr>
          <w:rFonts w:hint="eastAsia"/>
        </w:rPr>
        <w:t>系统软件升级需求</w:t>
      </w:r>
    </w:p>
    <w:p w:rsidR="00474C79" w:rsidRDefault="001F7A15" w:rsidP="001F7A15">
      <w:pPr>
        <w:pStyle w:val="4"/>
        <w:spacing w:before="156" w:after="156"/>
      </w:pPr>
      <w:r>
        <w:rPr>
          <w:rFonts w:hint="eastAsia"/>
        </w:rPr>
        <w:t>预约登记模块</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可以方便的将预约病人转为登记，即预约签到；</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登记病人时，系统自动验证是否新病人或老病人；</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支持传统申请模式和电子申请模式，提供病人到达确认并进行排队，实现与排队叫号系统无缝集成；</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自动生成科室的统一检查编号，提供灵活的编号机制；</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检查项目登记时支持大部位选项，把检查部位归为几组大部位方面归类，如：上肢，下肢，脊柱，胸部等；</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RIS</w:t>
      </w:r>
      <w:r w:rsidRPr="00763586">
        <w:t>登记工作站支持</w:t>
      </w:r>
      <w:proofErr w:type="spellStart"/>
      <w:r w:rsidRPr="00763586">
        <w:t>Dicom</w:t>
      </w:r>
      <w:proofErr w:type="spellEnd"/>
      <w:r w:rsidRPr="00763586">
        <w:t xml:space="preserve"> Modality worklist</w:t>
      </w:r>
      <w:r w:rsidRPr="00763586">
        <w:t>功能；</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登记预约时支持条码打印，用户可以自定义条码打印格式和内容，可以把</w:t>
      </w:r>
      <w:r w:rsidRPr="00763586">
        <w:t>Patient ID</w:t>
      </w:r>
      <w:r w:rsidRPr="00763586">
        <w:t>、</w:t>
      </w:r>
      <w:r w:rsidRPr="00763586">
        <w:t>Accession No</w:t>
      </w:r>
      <w:r w:rsidRPr="00763586">
        <w:t>等信息打印成条码；</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支持申请单的扫描和拍摄，可以把临床医生开的检查申请单扫描成电子文件方式存档，支持</w:t>
      </w:r>
      <w:r w:rsidRPr="00763586">
        <w:t>web</w:t>
      </w:r>
      <w:r w:rsidRPr="00763586">
        <w:t>申请单；</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提供急诊登记模板，方便急诊检查；</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自动换算患儿年龄；</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lastRenderedPageBreak/>
        <w:t>支持</w:t>
      </w:r>
      <w:r w:rsidRPr="00763586">
        <w:t>VIP</w:t>
      </w:r>
      <w:r w:rsidRPr="00763586">
        <w:t>病人的登记、检查，并确保数据的安全性；</w:t>
      </w:r>
    </w:p>
    <w:p w:rsidR="00763586" w:rsidRPr="00763586" w:rsidRDefault="00763586" w:rsidP="00C50F86">
      <w:pPr>
        <w:pStyle w:val="ab"/>
        <w:widowControl/>
        <w:numPr>
          <w:ilvl w:val="0"/>
          <w:numId w:val="5"/>
        </w:numPr>
        <w:snapToGrid w:val="0"/>
        <w:spacing w:beforeLines="0" w:afterLines="0" w:line="240" w:lineRule="auto"/>
        <w:ind w:left="840" w:firstLineChars="0"/>
      </w:pPr>
      <w:r w:rsidRPr="00763586">
        <w:t>针对儿童患者，系统提供曾用名的字段和家长姓名字段，系统可以配置是否使用这两个字段；</w:t>
      </w:r>
    </w:p>
    <w:p w:rsidR="001F7A15" w:rsidRDefault="001F7A15" w:rsidP="001F7A15">
      <w:pPr>
        <w:pStyle w:val="4"/>
        <w:spacing w:before="156" w:after="156"/>
      </w:pPr>
      <w:r>
        <w:rPr>
          <w:rFonts w:hint="eastAsia"/>
        </w:rPr>
        <w:t>技师模块</w:t>
      </w:r>
    </w:p>
    <w:p w:rsidR="002A529B" w:rsidRPr="002A529B" w:rsidRDefault="002A529B" w:rsidP="00C50F86">
      <w:pPr>
        <w:pStyle w:val="ab"/>
        <w:widowControl/>
        <w:numPr>
          <w:ilvl w:val="0"/>
          <w:numId w:val="5"/>
        </w:numPr>
        <w:snapToGrid w:val="0"/>
        <w:spacing w:beforeLines="0" w:afterLines="0" w:line="240" w:lineRule="auto"/>
        <w:ind w:left="840" w:firstLineChars="0"/>
      </w:pPr>
      <w:r w:rsidRPr="002A529B">
        <w:t>修改、补充登记和检查信息</w:t>
      </w:r>
    </w:p>
    <w:p w:rsidR="002A529B" w:rsidRPr="002A529B" w:rsidRDefault="002A529B" w:rsidP="00C50F86">
      <w:pPr>
        <w:pStyle w:val="ab"/>
        <w:widowControl/>
        <w:numPr>
          <w:ilvl w:val="0"/>
          <w:numId w:val="5"/>
        </w:numPr>
        <w:snapToGrid w:val="0"/>
        <w:spacing w:beforeLines="0" w:afterLines="0" w:line="240" w:lineRule="auto"/>
        <w:ind w:left="840" w:firstLineChars="0"/>
      </w:pPr>
      <w:r w:rsidRPr="002A529B">
        <w:t>接受下游流程的反馈信息，如重拍，</w:t>
      </w:r>
      <w:proofErr w:type="gramStart"/>
      <w:r w:rsidRPr="002A529B">
        <w:t>废片等</w:t>
      </w:r>
      <w:proofErr w:type="gramEnd"/>
      <w:r w:rsidRPr="002A529B">
        <w:t>信息等</w:t>
      </w:r>
    </w:p>
    <w:p w:rsidR="002A529B" w:rsidRPr="002A529B" w:rsidRDefault="002A529B" w:rsidP="00C50F86">
      <w:pPr>
        <w:pStyle w:val="ab"/>
        <w:widowControl/>
        <w:numPr>
          <w:ilvl w:val="0"/>
          <w:numId w:val="5"/>
        </w:numPr>
        <w:snapToGrid w:val="0"/>
        <w:spacing w:beforeLines="0" w:afterLines="0" w:line="240" w:lineRule="auto"/>
        <w:ind w:left="840" w:firstLineChars="0"/>
      </w:pPr>
      <w:r w:rsidRPr="002A529B">
        <w:t>检查状态更新，将已到检，检查完毕等状态通知</w:t>
      </w:r>
      <w:r w:rsidRPr="002A529B">
        <w:t>RIS</w:t>
      </w:r>
      <w:r w:rsidRPr="002A529B">
        <w:t>服务器，能达到</w:t>
      </w:r>
      <w:r w:rsidRPr="002A529B">
        <w:t>MPPS</w:t>
      </w:r>
      <w:r w:rsidRPr="002A529B">
        <w:t>类似功能</w:t>
      </w:r>
      <w:r w:rsidRPr="002A529B">
        <w:t xml:space="preserve"> </w:t>
      </w:r>
    </w:p>
    <w:p w:rsidR="002A529B" w:rsidRPr="002A529B" w:rsidRDefault="002A529B" w:rsidP="00C50F86">
      <w:pPr>
        <w:pStyle w:val="ab"/>
        <w:widowControl/>
        <w:numPr>
          <w:ilvl w:val="0"/>
          <w:numId w:val="5"/>
        </w:numPr>
        <w:snapToGrid w:val="0"/>
        <w:spacing w:beforeLines="0" w:afterLines="0" w:line="240" w:lineRule="auto"/>
        <w:ind w:left="840" w:firstLineChars="0"/>
      </w:pPr>
      <w:r w:rsidRPr="002A529B">
        <w:t>与叫号系统集成，可以在技师模块进行叫号操作。</w:t>
      </w:r>
    </w:p>
    <w:p w:rsidR="001F7A15" w:rsidRDefault="001F7A15" w:rsidP="001F7A15">
      <w:pPr>
        <w:pStyle w:val="4"/>
        <w:spacing w:before="156" w:after="156"/>
      </w:pPr>
      <w:r>
        <w:rPr>
          <w:rFonts w:hint="eastAsia"/>
        </w:rPr>
        <w:t>诊断报告模块</w:t>
      </w:r>
    </w:p>
    <w:p w:rsidR="002A529B" w:rsidRDefault="002A529B" w:rsidP="002A529B">
      <w:pPr>
        <w:pStyle w:val="a7"/>
        <w:spacing w:before="156" w:after="156"/>
        <w:ind w:firstLine="440"/>
      </w:pPr>
      <w:r w:rsidRPr="002A529B">
        <w:rPr>
          <w:rFonts w:hint="eastAsia"/>
        </w:rPr>
        <w:t>主要功能是供放射科医生创建、提交、审阅报告。</w:t>
      </w:r>
    </w:p>
    <w:p w:rsidR="002A529B" w:rsidRDefault="00FF68B6" w:rsidP="00C50F86">
      <w:pPr>
        <w:pStyle w:val="ab"/>
        <w:widowControl/>
        <w:numPr>
          <w:ilvl w:val="0"/>
          <w:numId w:val="5"/>
        </w:numPr>
        <w:snapToGrid w:val="0"/>
        <w:spacing w:beforeLines="0" w:afterLines="0" w:line="240" w:lineRule="auto"/>
        <w:ind w:left="840" w:firstLineChars="0"/>
      </w:pPr>
      <w:r>
        <w:rPr>
          <w:rFonts w:hint="eastAsia"/>
        </w:rPr>
        <w:t>支持诊断报告书写的基本功能，包括</w:t>
      </w:r>
      <w:r w:rsidRPr="00FF68B6">
        <w:rPr>
          <w:rFonts w:hint="eastAsia"/>
        </w:rPr>
        <w:t>支持</w:t>
      </w:r>
      <w:r>
        <w:rPr>
          <w:rFonts w:hint="eastAsia"/>
        </w:rPr>
        <w:t>报告创建、报告审核、历史报告浏览、</w:t>
      </w:r>
      <w:r w:rsidRPr="00FF68B6">
        <w:rPr>
          <w:rFonts w:hint="eastAsia"/>
        </w:rPr>
        <w:t>多级医生审核和会诊</w:t>
      </w:r>
      <w:r>
        <w:rPr>
          <w:rFonts w:hint="eastAsia"/>
        </w:rPr>
        <w:t>等功能；</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针对</w:t>
      </w:r>
      <w:r w:rsidRPr="00FF68B6">
        <w:rPr>
          <w:rFonts w:hint="eastAsia"/>
        </w:rPr>
        <w:t>报告超时提醒</w:t>
      </w:r>
      <w:r>
        <w:rPr>
          <w:rFonts w:hint="eastAsia"/>
        </w:rPr>
        <w:t>，提供</w:t>
      </w:r>
      <w:r w:rsidRPr="00FF68B6">
        <w:rPr>
          <w:rFonts w:hint="eastAsia"/>
        </w:rPr>
        <w:t>报告状态颜色标记</w:t>
      </w:r>
      <w:r>
        <w:rPr>
          <w:rFonts w:hint="eastAsia"/>
        </w:rPr>
        <w:t>，</w:t>
      </w:r>
      <w:r w:rsidRPr="00FF68B6">
        <w:rPr>
          <w:rFonts w:hint="eastAsia"/>
        </w:rPr>
        <w:t>系统支持用户自定义报告状态的颜色</w:t>
      </w:r>
      <w:r>
        <w:rPr>
          <w:rFonts w:hint="eastAsia"/>
        </w:rPr>
        <w:t>，支持设定超时时间；</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支持图文报告功能；</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支持历史报告及报告修改留痕功能；</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支持报告打印、输出功能；</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支持公有和私有两种报告模板的编辑管理；</w:t>
      </w:r>
    </w:p>
    <w:p w:rsidR="00FF68B6" w:rsidRDefault="00FF68B6" w:rsidP="00C50F86">
      <w:pPr>
        <w:pStyle w:val="ab"/>
        <w:widowControl/>
        <w:numPr>
          <w:ilvl w:val="0"/>
          <w:numId w:val="5"/>
        </w:numPr>
        <w:snapToGrid w:val="0"/>
        <w:spacing w:beforeLines="0" w:afterLines="0" w:line="240" w:lineRule="auto"/>
        <w:ind w:left="840" w:firstLineChars="0"/>
      </w:pPr>
      <w:r>
        <w:rPr>
          <w:rFonts w:hint="eastAsia"/>
        </w:rPr>
        <w:t>支持</w:t>
      </w:r>
      <w:r>
        <w:rPr>
          <w:rFonts w:hint="eastAsia"/>
        </w:rPr>
        <w:t>A</w:t>
      </w:r>
      <w:r>
        <w:t>CR</w:t>
      </w:r>
      <w:r>
        <w:rPr>
          <w:rFonts w:hint="eastAsia"/>
        </w:rPr>
        <w:t>、</w:t>
      </w:r>
      <w:r>
        <w:rPr>
          <w:rFonts w:hint="eastAsia"/>
        </w:rPr>
        <w:t>I</w:t>
      </w:r>
      <w:r>
        <w:t>CD-10</w:t>
      </w:r>
      <w:r>
        <w:rPr>
          <w:rFonts w:hint="eastAsia"/>
        </w:rPr>
        <w:t>代码；</w:t>
      </w:r>
    </w:p>
    <w:p w:rsidR="001F7A15" w:rsidRDefault="001F7A15" w:rsidP="001F7A15">
      <w:pPr>
        <w:pStyle w:val="4"/>
        <w:spacing w:before="156" w:after="156"/>
      </w:pPr>
      <w:r>
        <w:rPr>
          <w:rFonts w:hint="eastAsia"/>
        </w:rPr>
        <w:t>质控模块</w:t>
      </w:r>
    </w:p>
    <w:p w:rsidR="00FF68B6" w:rsidRPr="00FF68B6" w:rsidRDefault="00FF68B6" w:rsidP="00C50F86">
      <w:pPr>
        <w:pStyle w:val="ab"/>
        <w:widowControl/>
        <w:numPr>
          <w:ilvl w:val="0"/>
          <w:numId w:val="5"/>
        </w:numPr>
        <w:snapToGrid w:val="0"/>
        <w:spacing w:beforeLines="0" w:afterLines="0" w:line="240" w:lineRule="auto"/>
        <w:ind w:left="840" w:firstLineChars="0"/>
      </w:pPr>
      <w:r w:rsidRPr="00FF68B6">
        <w:t>能够修改患者的基本信息，和检查信息及检查状态。所有修改需要记录修改时间、修改人、修改内容</w:t>
      </w:r>
    </w:p>
    <w:p w:rsidR="00FF68B6" w:rsidRPr="00FF68B6" w:rsidRDefault="00FF68B6" w:rsidP="00C50F86">
      <w:pPr>
        <w:pStyle w:val="ab"/>
        <w:widowControl/>
        <w:numPr>
          <w:ilvl w:val="0"/>
          <w:numId w:val="5"/>
        </w:numPr>
        <w:snapToGrid w:val="0"/>
        <w:spacing w:beforeLines="0" w:afterLines="0" w:line="240" w:lineRule="auto"/>
        <w:ind w:left="840" w:firstLineChars="0"/>
      </w:pPr>
      <w:r w:rsidRPr="00FF68B6">
        <w:t>检查项的移动，从某一病人归属到另一病人。</w:t>
      </w:r>
    </w:p>
    <w:p w:rsidR="00FF68B6" w:rsidRPr="00FF68B6" w:rsidRDefault="00FF68B6" w:rsidP="00C50F86">
      <w:pPr>
        <w:pStyle w:val="ab"/>
        <w:widowControl/>
        <w:numPr>
          <w:ilvl w:val="0"/>
          <w:numId w:val="5"/>
        </w:numPr>
        <w:snapToGrid w:val="0"/>
        <w:spacing w:beforeLines="0" w:afterLines="0" w:line="240" w:lineRule="auto"/>
        <w:ind w:left="840" w:firstLineChars="0"/>
      </w:pPr>
      <w:r w:rsidRPr="00FF68B6">
        <w:t>能够合并两个患者的检查信息，合并或移动检查信息，移动部位信息，这些修改信息通过集成发送到</w:t>
      </w:r>
      <w:r w:rsidRPr="00FF68B6">
        <w:t>PACS</w:t>
      </w:r>
      <w:r w:rsidRPr="00FF68B6">
        <w:t>。</w:t>
      </w:r>
    </w:p>
    <w:p w:rsidR="00FF68B6" w:rsidRDefault="00FF68B6" w:rsidP="00C50F86">
      <w:pPr>
        <w:pStyle w:val="ab"/>
        <w:widowControl/>
        <w:numPr>
          <w:ilvl w:val="0"/>
          <w:numId w:val="5"/>
        </w:numPr>
        <w:snapToGrid w:val="0"/>
        <w:spacing w:beforeLines="0" w:afterLines="0" w:line="240" w:lineRule="auto"/>
        <w:ind w:left="840" w:firstLineChars="0"/>
      </w:pPr>
      <w:r w:rsidRPr="00FF68B6">
        <w:t>手工匹配急诊或特殊原因先检查后登记的病人</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诊断医生对拍片技师的图像质量评分</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审核医生对拍片技师的图像质量复评，同时对诊断医生的报告质量评分</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可以调用指定报告的影像，并对该图像进行评分</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lastRenderedPageBreak/>
        <w:t>提供诊断报告评分功能，可以对每份报告质量进行评估，事后可以随时进行统计考核</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所评结果可以进行查看，也可以在统计模块对其进行统计</w:t>
      </w:r>
    </w:p>
    <w:p w:rsidR="00903F84" w:rsidRDefault="00903F84" w:rsidP="00C50F86">
      <w:pPr>
        <w:pStyle w:val="ab"/>
        <w:widowControl/>
        <w:numPr>
          <w:ilvl w:val="0"/>
          <w:numId w:val="5"/>
        </w:numPr>
        <w:snapToGrid w:val="0"/>
        <w:spacing w:beforeLines="0" w:afterLines="0" w:line="240" w:lineRule="auto"/>
        <w:ind w:left="840" w:firstLineChars="0"/>
      </w:pPr>
      <w:r w:rsidRPr="00903F84">
        <w:t>可以自定义评分标准，包括加分模式、减分模式等</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rPr>
          <w:rFonts w:hint="eastAsia"/>
        </w:rPr>
        <w:t>报告模板性别过滤功能：当用户选择与当前患者系统不符的报告模板时，系统会自动提醒医生，模板与性别不匹配，从而减少医生出错的概率。</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rPr>
          <w:rFonts w:hint="eastAsia"/>
        </w:rPr>
        <w:t>所见所得的</w:t>
      </w:r>
      <w:r w:rsidRPr="00903F84">
        <w:t>“</w:t>
      </w:r>
      <w:r w:rsidRPr="00903F84">
        <w:rPr>
          <w:rFonts w:hint="eastAsia"/>
        </w:rPr>
        <w:t>左</w:t>
      </w:r>
      <w:r w:rsidRPr="00903F84">
        <w:t>”-“</w:t>
      </w:r>
      <w:r w:rsidRPr="00903F84">
        <w:rPr>
          <w:rFonts w:hint="eastAsia"/>
        </w:rPr>
        <w:t>右</w:t>
      </w:r>
      <w:r w:rsidRPr="00903F84">
        <w:t>”</w:t>
      </w:r>
      <w:r w:rsidRPr="00903F84">
        <w:rPr>
          <w:rFonts w:hint="eastAsia"/>
        </w:rPr>
        <w:t>不匹配提示</w:t>
      </w:r>
      <w:r w:rsidRPr="00903F84">
        <w:rPr>
          <w:rFonts w:hint="eastAsia"/>
        </w:rPr>
        <w:t xml:space="preserve"> </w:t>
      </w:r>
      <w:r w:rsidRPr="00903F84">
        <w:rPr>
          <w:rFonts w:hint="eastAsia"/>
        </w:rPr>
        <w:t>功能：用户在保存报告时，系统自动判断所见和所得中</w:t>
      </w:r>
      <w:r w:rsidRPr="00903F84">
        <w:t>“</w:t>
      </w:r>
      <w:r w:rsidRPr="00903F84">
        <w:rPr>
          <w:rFonts w:hint="eastAsia"/>
        </w:rPr>
        <w:t>左</w:t>
      </w:r>
      <w:r w:rsidRPr="00903F84">
        <w:t>”-“</w:t>
      </w:r>
      <w:r w:rsidRPr="00903F84">
        <w:rPr>
          <w:rFonts w:hint="eastAsia"/>
        </w:rPr>
        <w:t>右</w:t>
      </w:r>
      <w:r w:rsidRPr="00903F84">
        <w:t>”</w:t>
      </w:r>
      <w:r w:rsidRPr="00903F84">
        <w:rPr>
          <w:rFonts w:hint="eastAsia"/>
        </w:rPr>
        <w:t>使用的是否相匹配。从而减少所见与所得描述不一致的失误。同时匹配的关键字用户可以自由配置。</w:t>
      </w:r>
    </w:p>
    <w:p w:rsidR="001F7A15" w:rsidRDefault="001F7A15" w:rsidP="001F7A15">
      <w:pPr>
        <w:pStyle w:val="4"/>
        <w:spacing w:before="156" w:after="156"/>
      </w:pPr>
      <w:r>
        <w:rPr>
          <w:rFonts w:hint="eastAsia"/>
        </w:rPr>
        <w:t>绩效管理模块</w:t>
      </w:r>
    </w:p>
    <w:p w:rsidR="00903F84" w:rsidRDefault="00903F84" w:rsidP="00C50F86">
      <w:pPr>
        <w:pStyle w:val="ab"/>
        <w:widowControl/>
        <w:numPr>
          <w:ilvl w:val="0"/>
          <w:numId w:val="5"/>
        </w:numPr>
        <w:snapToGrid w:val="0"/>
        <w:spacing w:beforeLines="0" w:afterLines="0" w:line="240" w:lineRule="auto"/>
        <w:ind w:left="840" w:firstLineChars="0"/>
      </w:pPr>
      <w:r w:rsidRPr="00903F84">
        <w:rPr>
          <w:rFonts w:hint="eastAsia"/>
        </w:rPr>
        <w:t>系统会根据部位、类型、医生的资质进行组合形式的自动分配</w:t>
      </w:r>
      <w:r>
        <w:rPr>
          <w:rFonts w:hint="eastAsia"/>
        </w:rPr>
        <w:t>报告</w:t>
      </w:r>
      <w:r w:rsidRPr="00903F84">
        <w:rPr>
          <w:rFonts w:hint="eastAsia"/>
        </w:rPr>
        <w:t>。</w:t>
      </w:r>
    </w:p>
    <w:p w:rsidR="00903F84" w:rsidRDefault="00903F84" w:rsidP="00C50F86">
      <w:pPr>
        <w:pStyle w:val="ab"/>
        <w:widowControl/>
        <w:numPr>
          <w:ilvl w:val="0"/>
          <w:numId w:val="5"/>
        </w:numPr>
        <w:snapToGrid w:val="0"/>
        <w:spacing w:beforeLines="0" w:afterLines="0" w:line="240" w:lineRule="auto"/>
        <w:ind w:left="840" w:firstLineChars="0"/>
      </w:pPr>
      <w:r>
        <w:rPr>
          <w:rFonts w:hint="eastAsia"/>
        </w:rPr>
        <w:t>支持平均分配、多劳多得、自动发牌三种报告分发模式，能够满足当前放射科的报告分发管理机制。</w:t>
      </w:r>
    </w:p>
    <w:p w:rsidR="00903F84" w:rsidRPr="00903F84" w:rsidRDefault="00903F84" w:rsidP="00C50F86">
      <w:pPr>
        <w:pStyle w:val="ab"/>
        <w:widowControl/>
        <w:numPr>
          <w:ilvl w:val="0"/>
          <w:numId w:val="5"/>
        </w:numPr>
        <w:snapToGrid w:val="0"/>
        <w:spacing w:beforeLines="0" w:afterLines="0" w:line="240" w:lineRule="auto"/>
        <w:ind w:left="840" w:firstLineChars="0"/>
      </w:pPr>
      <w:r>
        <w:rPr>
          <w:rFonts w:hint="eastAsia"/>
        </w:rPr>
        <w:t>支持</w:t>
      </w:r>
      <w:r w:rsidRPr="00903F84">
        <w:rPr>
          <w:rFonts w:hint="eastAsia"/>
        </w:rPr>
        <w:t>设置每天分发报告的上限值。</w:t>
      </w:r>
    </w:p>
    <w:p w:rsidR="00903F84" w:rsidRDefault="00903F84" w:rsidP="00C50F86">
      <w:pPr>
        <w:pStyle w:val="ab"/>
        <w:widowControl/>
        <w:numPr>
          <w:ilvl w:val="0"/>
          <w:numId w:val="5"/>
        </w:numPr>
        <w:snapToGrid w:val="0"/>
        <w:spacing w:beforeLines="0" w:afterLines="0" w:line="240" w:lineRule="auto"/>
        <w:ind w:left="840" w:firstLineChars="0"/>
      </w:pPr>
      <w:r>
        <w:rPr>
          <w:rFonts w:hint="eastAsia"/>
        </w:rPr>
        <w:t>支持</w:t>
      </w:r>
      <w:r w:rsidRPr="00903F84">
        <w:rPr>
          <w:rFonts w:hint="eastAsia"/>
        </w:rPr>
        <w:t>根据报告医生、审核医生的数量、资质、设备情况进行规则的调整和设定，以符合</w:t>
      </w:r>
      <w:r>
        <w:rPr>
          <w:rFonts w:hint="eastAsia"/>
        </w:rPr>
        <w:t>科室管理</w:t>
      </w:r>
      <w:r w:rsidRPr="00903F84">
        <w:rPr>
          <w:rFonts w:hint="eastAsia"/>
        </w:rPr>
        <w:t>要求。</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报告分发支持按照报告的数量进行分发，也支持根据每份报告的权重进行分发；</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支持根据不同的用户设置不同的报告分发比例；</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可以设置每天分发报告的上限值；</w:t>
      </w:r>
    </w:p>
    <w:p w:rsidR="00903F84" w:rsidRPr="00903F84" w:rsidRDefault="00903F84" w:rsidP="00C50F86">
      <w:pPr>
        <w:pStyle w:val="ab"/>
        <w:widowControl/>
        <w:numPr>
          <w:ilvl w:val="0"/>
          <w:numId w:val="5"/>
        </w:numPr>
        <w:snapToGrid w:val="0"/>
        <w:spacing w:beforeLines="0" w:afterLines="0" w:line="240" w:lineRule="auto"/>
        <w:ind w:left="840" w:firstLineChars="0"/>
      </w:pPr>
      <w:r w:rsidRPr="00903F84">
        <w:t>可以不同的部位在检查、提交报告、审核报告时设置不同的权值，并可以通过权值进行统计</w:t>
      </w:r>
    </w:p>
    <w:p w:rsidR="00903F84" w:rsidRPr="00903F84" w:rsidRDefault="00903F84" w:rsidP="00C50F86">
      <w:pPr>
        <w:pStyle w:val="ab"/>
        <w:widowControl/>
        <w:numPr>
          <w:ilvl w:val="0"/>
          <w:numId w:val="5"/>
        </w:numPr>
        <w:snapToGrid w:val="0"/>
        <w:spacing w:beforeLines="0" w:afterLines="0" w:line="240" w:lineRule="auto"/>
        <w:ind w:left="840" w:firstLineChars="0"/>
      </w:pPr>
      <w:r>
        <w:rPr>
          <w:rFonts w:hint="eastAsia"/>
        </w:rPr>
        <w:t>提供成熟的权重值，能够在系统升级完毕后马上无缝应用在放射科，不影响科室正常</w:t>
      </w:r>
      <w:r w:rsidR="00E80661">
        <w:rPr>
          <w:rFonts w:hint="eastAsia"/>
        </w:rPr>
        <w:t>业务开展。</w:t>
      </w:r>
    </w:p>
    <w:p w:rsidR="001F7A15" w:rsidRDefault="00E80661" w:rsidP="001F7A15">
      <w:pPr>
        <w:pStyle w:val="4"/>
        <w:spacing w:before="156" w:after="156"/>
      </w:pPr>
      <w:r>
        <w:rPr>
          <w:rFonts w:hint="eastAsia"/>
        </w:rPr>
        <w:t>资源管理</w:t>
      </w:r>
      <w:r w:rsidR="001F7A15">
        <w:rPr>
          <w:rFonts w:hint="eastAsia"/>
        </w:rPr>
        <w:t>排班模块</w:t>
      </w:r>
    </w:p>
    <w:p w:rsidR="00E80661" w:rsidRDefault="00E80661" w:rsidP="00C50F86">
      <w:pPr>
        <w:pStyle w:val="ab"/>
        <w:widowControl/>
        <w:numPr>
          <w:ilvl w:val="0"/>
          <w:numId w:val="5"/>
        </w:numPr>
        <w:snapToGrid w:val="0"/>
        <w:spacing w:beforeLines="0" w:afterLines="0" w:line="240" w:lineRule="auto"/>
        <w:ind w:left="840" w:firstLineChars="0"/>
      </w:pPr>
      <w:r w:rsidRPr="00E80661">
        <w:rPr>
          <w:rFonts w:hint="eastAsia"/>
        </w:rPr>
        <w:t>支持资源管理，包括人员、设备、检查房间</w:t>
      </w:r>
    </w:p>
    <w:p w:rsidR="00E80661" w:rsidRDefault="00E80661" w:rsidP="00C50F86">
      <w:pPr>
        <w:pStyle w:val="ab"/>
        <w:widowControl/>
        <w:numPr>
          <w:ilvl w:val="0"/>
          <w:numId w:val="5"/>
        </w:numPr>
        <w:snapToGrid w:val="0"/>
        <w:spacing w:beforeLines="0" w:afterLines="0" w:line="240" w:lineRule="auto"/>
        <w:ind w:left="840" w:firstLineChars="0"/>
      </w:pPr>
      <w:r w:rsidRPr="00E80661">
        <w:t>提供电子化排班功能，支持按照时间片排班，并能够与报告分发功能相结合</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526C1E">
        <w:rPr>
          <w:color w:val="0D0D0D" w:themeColor="text1" w:themeTint="F2"/>
        </w:rPr>
        <w:t>根据设备类型、生理系统、病人类型等，进行细致的排班安排，结合</w:t>
      </w:r>
      <w:r w:rsidRPr="00526C1E">
        <w:rPr>
          <w:color w:val="0D0D0D" w:themeColor="text1" w:themeTint="F2"/>
        </w:rPr>
        <w:t>“</w:t>
      </w:r>
      <w:r w:rsidRPr="00526C1E">
        <w:rPr>
          <w:color w:val="0D0D0D" w:themeColor="text1" w:themeTint="F2"/>
        </w:rPr>
        <w:t>统计</w:t>
      </w:r>
      <w:r w:rsidRPr="00526C1E">
        <w:rPr>
          <w:color w:val="0D0D0D" w:themeColor="text1" w:themeTint="F2"/>
        </w:rPr>
        <w:t>”</w:t>
      </w:r>
      <w:r w:rsidRPr="00526C1E">
        <w:rPr>
          <w:color w:val="0D0D0D" w:themeColor="text1" w:themeTint="F2"/>
        </w:rPr>
        <w:t>、</w:t>
      </w:r>
      <w:r w:rsidRPr="00526C1E">
        <w:rPr>
          <w:color w:val="0D0D0D" w:themeColor="text1" w:themeTint="F2"/>
        </w:rPr>
        <w:t>“</w:t>
      </w:r>
      <w:r w:rsidRPr="00526C1E">
        <w:rPr>
          <w:color w:val="0D0D0D" w:themeColor="text1" w:themeTint="F2"/>
        </w:rPr>
        <w:t>分发报告</w:t>
      </w:r>
      <w:r w:rsidRPr="00526C1E">
        <w:rPr>
          <w:color w:val="0D0D0D" w:themeColor="text1" w:themeTint="F2"/>
        </w:rPr>
        <w:t>”</w:t>
      </w:r>
      <w:r w:rsidRPr="00526C1E">
        <w:rPr>
          <w:color w:val="0D0D0D" w:themeColor="text1" w:themeTint="F2"/>
        </w:rPr>
        <w:t>功能，提高统筹、管理效率。</w:t>
      </w:r>
    </w:p>
    <w:p w:rsidR="001F7A15" w:rsidRDefault="001F7A15" w:rsidP="001F7A15">
      <w:pPr>
        <w:pStyle w:val="4"/>
        <w:spacing w:before="156" w:after="156"/>
      </w:pPr>
      <w:r>
        <w:rPr>
          <w:rFonts w:hint="eastAsia"/>
        </w:rPr>
        <w:t>即时通讯模块</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用户可以通过系统提供的即时通信功能进行点对点的及时沟通</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系统显示当前已登录的用户和当班但未登录的</w:t>
      </w:r>
      <w:r w:rsidRPr="00E80661">
        <w:t>RIS</w:t>
      </w:r>
      <w:r w:rsidRPr="00E80661">
        <w:t>系统用户，并通过不同的状态进行区别</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lastRenderedPageBreak/>
        <w:t>提供用户在线，忙碌，离线等分组；</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有群发消息功能，可以分别针对不同的组分别群发消息，如：高级医生的组群发，中级医生的组群发</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提供会诊功能，医生可以发送需要会诊的患者连接，给需要进行会诊的医生，接收到的医生可以直接打开病人报告及图像</w:t>
      </w:r>
    </w:p>
    <w:p w:rsidR="00E80661" w:rsidRDefault="00E80661" w:rsidP="00C50F86">
      <w:pPr>
        <w:pStyle w:val="ab"/>
        <w:widowControl/>
        <w:numPr>
          <w:ilvl w:val="0"/>
          <w:numId w:val="5"/>
        </w:numPr>
        <w:snapToGrid w:val="0"/>
        <w:spacing w:beforeLines="0" w:afterLines="0" w:line="240" w:lineRule="auto"/>
        <w:ind w:left="840" w:firstLineChars="0"/>
      </w:pPr>
      <w:r w:rsidRPr="00E80661">
        <w:t>支持发送文件和图片</w:t>
      </w:r>
    </w:p>
    <w:p w:rsidR="00E80661" w:rsidRDefault="00E80661" w:rsidP="00E80661">
      <w:pPr>
        <w:pStyle w:val="4"/>
        <w:spacing w:before="156" w:after="156"/>
      </w:pPr>
      <w:r>
        <w:rPr>
          <w:rFonts w:hint="eastAsia"/>
        </w:rPr>
        <w:t>单病种影像结构化报告模块</w:t>
      </w:r>
    </w:p>
    <w:p w:rsidR="00E80661" w:rsidRPr="00E80661" w:rsidRDefault="008F3B61" w:rsidP="00C50F86">
      <w:pPr>
        <w:pStyle w:val="ab"/>
        <w:widowControl/>
        <w:numPr>
          <w:ilvl w:val="0"/>
          <w:numId w:val="5"/>
        </w:numPr>
        <w:snapToGrid w:val="0"/>
        <w:spacing w:beforeLines="0" w:afterLines="0" w:line="240" w:lineRule="auto"/>
        <w:ind w:left="840" w:firstLineChars="0"/>
      </w:pPr>
      <w:r>
        <w:rPr>
          <w:rFonts w:hint="eastAsia"/>
        </w:rPr>
        <w:t>具备</w:t>
      </w:r>
      <w:r w:rsidR="00E80661" w:rsidRPr="00E80661">
        <w:t>结构化报告模板，以便科室从其中选择常用的报告投入日常使用。</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提供常用解剖导航图，将诊断逻辑与解剖位置关联起来。</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内置常见影像诊断推理逻辑，包括影像诊断的专家共识。</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包含解剖导航图、专家共识的报告模板，</w:t>
      </w:r>
      <w:proofErr w:type="gramStart"/>
      <w:r w:rsidRPr="00E80661">
        <w:t>需都是</w:t>
      </w:r>
      <w:proofErr w:type="gramEnd"/>
      <w:r w:rsidRPr="00E80661">
        <w:t>已经投入临床应用的实际产品，并需要在实施开始的根据科室选择与对模板科学性、便捷性的认可实现上线运行。</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所有结构化报告填写完成之后，可自动生成通顺的文本，以便医生</w:t>
      </w:r>
      <w:r w:rsidRPr="00E80661">
        <w:t>/</w:t>
      </w:r>
      <w:r w:rsidRPr="00E80661">
        <w:t>患者浏览；</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结构化数据需要使用标准的本体进行标记</w:t>
      </w:r>
      <w:r>
        <w:rPr>
          <w:rFonts w:hint="eastAsia"/>
        </w:rPr>
        <w:t>，</w:t>
      </w:r>
      <w:r w:rsidRPr="00E80661">
        <w:t>请说明本体的类型与使用规则</w:t>
      </w:r>
      <w:r>
        <w:rPr>
          <w:rFonts w:hint="eastAsia"/>
        </w:rPr>
        <w:t>；</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具有结构化标签的检索系统，以便进行病例搜索；特定的结构化报告标签导出成</w:t>
      </w:r>
      <w:r w:rsidRPr="00E80661">
        <w:t>EXCEL</w:t>
      </w:r>
      <w:r w:rsidRPr="00E80661">
        <w:t>表格。</w:t>
      </w:r>
    </w:p>
    <w:p w:rsidR="00E80661" w:rsidRPr="00E80661" w:rsidRDefault="00E80661" w:rsidP="00C50F86">
      <w:pPr>
        <w:pStyle w:val="ab"/>
        <w:widowControl/>
        <w:numPr>
          <w:ilvl w:val="0"/>
          <w:numId w:val="5"/>
        </w:numPr>
        <w:snapToGrid w:val="0"/>
        <w:spacing w:beforeLines="0" w:afterLines="0" w:line="240" w:lineRule="auto"/>
        <w:ind w:left="840" w:firstLineChars="0"/>
      </w:pPr>
      <w:r w:rsidRPr="00E80661">
        <w:t>可以实现以标签为科研索引，实现数据的重复利用。</w:t>
      </w:r>
    </w:p>
    <w:p w:rsidR="00E80661" w:rsidRPr="00AB2B68" w:rsidRDefault="00E80661" w:rsidP="00C50F86">
      <w:pPr>
        <w:pStyle w:val="ab"/>
        <w:widowControl/>
        <w:numPr>
          <w:ilvl w:val="0"/>
          <w:numId w:val="5"/>
        </w:numPr>
        <w:snapToGrid w:val="0"/>
        <w:spacing w:beforeLines="0" w:afterLines="0" w:line="240" w:lineRule="auto"/>
        <w:ind w:left="840" w:firstLineChars="0"/>
      </w:pPr>
      <w:r w:rsidRPr="00AB2B68">
        <w:t>可以通过兼容规范的协议与各种影像</w:t>
      </w:r>
      <w:r w:rsidRPr="00AB2B68">
        <w:t>AI</w:t>
      </w:r>
      <w:r w:rsidRPr="00AB2B68">
        <w:t>进行整合，获取关键图像与测量值</w:t>
      </w:r>
    </w:p>
    <w:p w:rsidR="00E80661" w:rsidRPr="00AB2B68" w:rsidRDefault="00E80661" w:rsidP="00C50F86">
      <w:pPr>
        <w:pStyle w:val="ab"/>
        <w:widowControl/>
        <w:numPr>
          <w:ilvl w:val="0"/>
          <w:numId w:val="5"/>
        </w:numPr>
        <w:snapToGrid w:val="0"/>
        <w:spacing w:beforeLines="0" w:afterLines="0" w:line="240" w:lineRule="auto"/>
        <w:ind w:left="840" w:firstLineChars="0"/>
      </w:pPr>
      <w:r w:rsidRPr="00AB2B68">
        <w:t>可以通过兼容</w:t>
      </w:r>
      <w:r w:rsidRPr="00AB2B68">
        <w:t>AIM</w:t>
      </w:r>
      <w:r w:rsidRPr="00AB2B68">
        <w:t>语义学规范的协议与各种影像</w:t>
      </w:r>
      <w:r w:rsidRPr="00AB2B68">
        <w:t>AI</w:t>
      </w:r>
      <w:r w:rsidRPr="00AB2B68">
        <w:t>进行整合，获取关键图像与测量值。</w:t>
      </w:r>
    </w:p>
    <w:p w:rsidR="00E80661" w:rsidRPr="00AB2B68" w:rsidRDefault="00E80661" w:rsidP="00C50F86">
      <w:pPr>
        <w:pStyle w:val="ab"/>
        <w:widowControl/>
        <w:numPr>
          <w:ilvl w:val="0"/>
          <w:numId w:val="5"/>
        </w:numPr>
        <w:snapToGrid w:val="0"/>
        <w:spacing w:beforeLines="0" w:afterLines="0" w:line="240" w:lineRule="auto"/>
        <w:ind w:left="840" w:firstLineChars="0"/>
      </w:pPr>
      <w:r w:rsidRPr="00AB2B68">
        <w:t>可以将相关的结构化报告</w:t>
      </w:r>
      <w:r w:rsidRPr="00AB2B68">
        <w:t>TAG</w:t>
      </w:r>
      <w:r w:rsidRPr="00AB2B68">
        <w:t>值反馈给影像</w:t>
      </w:r>
      <w:r w:rsidRPr="00AB2B68">
        <w:t>AI</w:t>
      </w:r>
      <w:r w:rsidRPr="00AB2B68">
        <w:t>供方，以便进行持续改进；</w:t>
      </w:r>
    </w:p>
    <w:p w:rsidR="00B63140" w:rsidRDefault="00B63140" w:rsidP="00B63140">
      <w:pPr>
        <w:pStyle w:val="3"/>
        <w:spacing w:before="156" w:after="156"/>
      </w:pPr>
      <w:r>
        <w:rPr>
          <w:rFonts w:hint="eastAsia"/>
        </w:rPr>
        <w:t>专业服务需求</w:t>
      </w:r>
    </w:p>
    <w:p w:rsidR="00F50C29" w:rsidRDefault="00F50C29" w:rsidP="00C50F86">
      <w:pPr>
        <w:pStyle w:val="ab"/>
        <w:widowControl/>
        <w:numPr>
          <w:ilvl w:val="0"/>
          <w:numId w:val="6"/>
        </w:numPr>
        <w:spacing w:before="156" w:after="156"/>
        <w:ind w:firstLineChars="0"/>
        <w:contextualSpacing/>
        <w:rPr>
          <w:color w:val="0D0D0D" w:themeColor="text1" w:themeTint="F2"/>
          <w:sz w:val="21"/>
          <w:szCs w:val="28"/>
        </w:rPr>
      </w:pPr>
      <w:r w:rsidRPr="00526C1E">
        <w:rPr>
          <w:rFonts w:hint="eastAsia"/>
          <w:color w:val="0D0D0D" w:themeColor="text1" w:themeTint="F2"/>
          <w:sz w:val="21"/>
          <w:szCs w:val="28"/>
        </w:rPr>
        <w:t>提供专业数据迁移服务，</w:t>
      </w:r>
      <w:proofErr w:type="gramStart"/>
      <w:r w:rsidRPr="00526C1E">
        <w:rPr>
          <w:rFonts w:hint="eastAsia"/>
          <w:color w:val="0D0D0D" w:themeColor="text1" w:themeTint="F2"/>
          <w:sz w:val="21"/>
          <w:szCs w:val="28"/>
        </w:rPr>
        <w:t>利旧现有</w:t>
      </w:r>
      <w:proofErr w:type="gramEnd"/>
      <w:r w:rsidRPr="00526C1E">
        <w:rPr>
          <w:rFonts w:hint="eastAsia"/>
          <w:color w:val="0D0D0D" w:themeColor="text1" w:themeTint="F2"/>
          <w:sz w:val="21"/>
          <w:szCs w:val="28"/>
        </w:rPr>
        <w:t>的</w:t>
      </w:r>
      <w:r w:rsidRPr="00526C1E">
        <w:rPr>
          <w:color w:val="0D0D0D" w:themeColor="text1" w:themeTint="F2"/>
          <w:sz w:val="21"/>
          <w:szCs w:val="28"/>
        </w:rPr>
        <w:t>服务器</w:t>
      </w:r>
      <w:r w:rsidRPr="00526C1E">
        <w:rPr>
          <w:rFonts w:hint="eastAsia"/>
          <w:color w:val="0D0D0D" w:themeColor="text1" w:themeTint="F2"/>
          <w:sz w:val="21"/>
          <w:szCs w:val="28"/>
        </w:rPr>
        <w:t>及存储</w:t>
      </w:r>
      <w:r w:rsidRPr="00526C1E">
        <w:rPr>
          <w:color w:val="0D0D0D" w:themeColor="text1" w:themeTint="F2"/>
          <w:sz w:val="21"/>
          <w:szCs w:val="28"/>
        </w:rPr>
        <w:t>，将目前我院历史的</w:t>
      </w:r>
      <w:r w:rsidRPr="00526C1E">
        <w:rPr>
          <w:color w:val="0D0D0D" w:themeColor="text1" w:themeTint="F2"/>
          <w:sz w:val="21"/>
          <w:szCs w:val="28"/>
        </w:rPr>
        <w:t>DVD</w:t>
      </w:r>
      <w:r w:rsidRPr="00526C1E">
        <w:rPr>
          <w:color w:val="0D0D0D" w:themeColor="text1" w:themeTint="F2"/>
          <w:sz w:val="21"/>
          <w:szCs w:val="28"/>
        </w:rPr>
        <w:t>与磁带库数据，迁移到在线存储中，保证历史数据不丢失。</w:t>
      </w:r>
    </w:p>
    <w:p w:rsidR="00F50C29" w:rsidRDefault="00F50C29" w:rsidP="00C50F86">
      <w:pPr>
        <w:pStyle w:val="ab"/>
        <w:widowControl/>
        <w:numPr>
          <w:ilvl w:val="0"/>
          <w:numId w:val="6"/>
        </w:numPr>
        <w:spacing w:before="156" w:after="156"/>
        <w:ind w:firstLineChars="0"/>
        <w:contextualSpacing/>
        <w:rPr>
          <w:color w:val="0D0D0D" w:themeColor="text1" w:themeTint="F2"/>
          <w:sz w:val="21"/>
          <w:szCs w:val="28"/>
        </w:rPr>
      </w:pPr>
      <w:r>
        <w:rPr>
          <w:rFonts w:hint="eastAsia"/>
          <w:color w:val="0D0D0D" w:themeColor="text1" w:themeTint="F2"/>
          <w:sz w:val="21"/>
          <w:szCs w:val="28"/>
        </w:rPr>
        <w:t>升级后的</w:t>
      </w:r>
      <w:r>
        <w:rPr>
          <w:rFonts w:hint="eastAsia"/>
          <w:color w:val="0D0D0D" w:themeColor="text1" w:themeTint="F2"/>
          <w:sz w:val="21"/>
          <w:szCs w:val="28"/>
        </w:rPr>
        <w:t>R</w:t>
      </w:r>
      <w:r>
        <w:rPr>
          <w:color w:val="0D0D0D" w:themeColor="text1" w:themeTint="F2"/>
          <w:sz w:val="21"/>
          <w:szCs w:val="28"/>
        </w:rPr>
        <w:t>IS</w:t>
      </w:r>
      <w:r>
        <w:rPr>
          <w:rFonts w:hint="eastAsia"/>
          <w:color w:val="0D0D0D" w:themeColor="text1" w:themeTint="F2"/>
          <w:sz w:val="21"/>
          <w:szCs w:val="28"/>
        </w:rPr>
        <w:t>系统将主要实现以下三部分功能：</w:t>
      </w:r>
      <w:r>
        <w:rPr>
          <w:rFonts w:hint="eastAsia"/>
          <w:color w:val="0D0D0D" w:themeColor="text1" w:themeTint="F2"/>
          <w:sz w:val="21"/>
          <w:szCs w:val="28"/>
        </w:rPr>
        <w:t>1</w:t>
      </w:r>
      <w:r>
        <w:rPr>
          <w:rFonts w:hint="eastAsia"/>
          <w:color w:val="0D0D0D" w:themeColor="text1" w:themeTint="F2"/>
          <w:sz w:val="21"/>
          <w:szCs w:val="28"/>
        </w:rPr>
        <w:t>、</w:t>
      </w:r>
      <w:r>
        <w:rPr>
          <w:rFonts w:hint="eastAsia"/>
          <w:color w:val="0D0D0D" w:themeColor="text1" w:themeTint="F2"/>
          <w:sz w:val="21"/>
          <w:szCs w:val="28"/>
        </w:rPr>
        <w:t>R</w:t>
      </w:r>
      <w:r>
        <w:rPr>
          <w:color w:val="0D0D0D" w:themeColor="text1" w:themeTint="F2"/>
          <w:sz w:val="21"/>
          <w:szCs w:val="28"/>
        </w:rPr>
        <w:t>IS</w:t>
      </w:r>
      <w:r>
        <w:rPr>
          <w:rFonts w:hint="eastAsia"/>
          <w:color w:val="0D0D0D" w:themeColor="text1" w:themeTint="F2"/>
          <w:sz w:val="21"/>
          <w:szCs w:val="28"/>
        </w:rPr>
        <w:t>报告系统能够清晰展现冠脉</w:t>
      </w:r>
      <w:r>
        <w:rPr>
          <w:rFonts w:hint="eastAsia"/>
          <w:color w:val="0D0D0D" w:themeColor="text1" w:themeTint="F2"/>
          <w:sz w:val="21"/>
          <w:szCs w:val="28"/>
        </w:rPr>
        <w:t>A</w:t>
      </w:r>
      <w:r>
        <w:rPr>
          <w:color w:val="0D0D0D" w:themeColor="text1" w:themeTint="F2"/>
          <w:sz w:val="21"/>
          <w:szCs w:val="28"/>
        </w:rPr>
        <w:t>I</w:t>
      </w:r>
      <w:r>
        <w:rPr>
          <w:rFonts w:hint="eastAsia"/>
          <w:color w:val="0D0D0D" w:themeColor="text1" w:themeTint="F2"/>
          <w:sz w:val="21"/>
          <w:szCs w:val="28"/>
        </w:rPr>
        <w:t>处理进度；</w:t>
      </w:r>
      <w:r>
        <w:rPr>
          <w:rFonts w:hint="eastAsia"/>
          <w:color w:val="0D0D0D" w:themeColor="text1" w:themeTint="F2"/>
          <w:sz w:val="21"/>
          <w:szCs w:val="28"/>
        </w:rPr>
        <w:t>2</w:t>
      </w:r>
      <w:r>
        <w:rPr>
          <w:rFonts w:hint="eastAsia"/>
          <w:color w:val="0D0D0D" w:themeColor="text1" w:themeTint="F2"/>
          <w:sz w:val="21"/>
          <w:szCs w:val="28"/>
        </w:rPr>
        <w:t>、自动加载冠脉</w:t>
      </w:r>
      <w:r>
        <w:rPr>
          <w:rFonts w:hint="eastAsia"/>
          <w:color w:val="0D0D0D" w:themeColor="text1" w:themeTint="F2"/>
          <w:sz w:val="21"/>
          <w:szCs w:val="28"/>
        </w:rPr>
        <w:t>A</w:t>
      </w:r>
      <w:r>
        <w:rPr>
          <w:color w:val="0D0D0D" w:themeColor="text1" w:themeTint="F2"/>
          <w:sz w:val="21"/>
          <w:szCs w:val="28"/>
        </w:rPr>
        <w:t>I</w:t>
      </w:r>
      <w:r>
        <w:rPr>
          <w:rFonts w:hint="eastAsia"/>
          <w:color w:val="0D0D0D" w:themeColor="text1" w:themeTint="F2"/>
          <w:sz w:val="21"/>
          <w:szCs w:val="28"/>
        </w:rPr>
        <w:t>处理结果及报告至</w:t>
      </w:r>
      <w:r>
        <w:rPr>
          <w:rFonts w:hint="eastAsia"/>
          <w:color w:val="0D0D0D" w:themeColor="text1" w:themeTint="F2"/>
          <w:sz w:val="21"/>
          <w:szCs w:val="28"/>
        </w:rPr>
        <w:t>R</w:t>
      </w:r>
      <w:r>
        <w:rPr>
          <w:color w:val="0D0D0D" w:themeColor="text1" w:themeTint="F2"/>
          <w:sz w:val="21"/>
          <w:szCs w:val="28"/>
        </w:rPr>
        <w:t>IS</w:t>
      </w:r>
      <w:r>
        <w:rPr>
          <w:rFonts w:hint="eastAsia"/>
          <w:color w:val="0D0D0D" w:themeColor="text1" w:themeTint="F2"/>
          <w:sz w:val="21"/>
          <w:szCs w:val="28"/>
        </w:rPr>
        <w:t>报告系统，</w:t>
      </w:r>
      <w:proofErr w:type="gramStart"/>
      <w:r>
        <w:rPr>
          <w:rFonts w:hint="eastAsia"/>
          <w:color w:val="0D0D0D" w:themeColor="text1" w:themeTint="F2"/>
          <w:sz w:val="21"/>
          <w:szCs w:val="28"/>
        </w:rPr>
        <w:t>方便报告</w:t>
      </w:r>
      <w:proofErr w:type="gramEnd"/>
      <w:r>
        <w:rPr>
          <w:rFonts w:hint="eastAsia"/>
          <w:color w:val="0D0D0D" w:themeColor="text1" w:themeTint="F2"/>
          <w:sz w:val="21"/>
          <w:szCs w:val="28"/>
        </w:rPr>
        <w:t>医生直接在</w:t>
      </w:r>
      <w:r>
        <w:rPr>
          <w:rFonts w:hint="eastAsia"/>
          <w:color w:val="0D0D0D" w:themeColor="text1" w:themeTint="F2"/>
          <w:sz w:val="21"/>
          <w:szCs w:val="28"/>
        </w:rPr>
        <w:t>R</w:t>
      </w:r>
      <w:r>
        <w:rPr>
          <w:color w:val="0D0D0D" w:themeColor="text1" w:themeTint="F2"/>
          <w:sz w:val="21"/>
          <w:szCs w:val="28"/>
        </w:rPr>
        <w:t>IS</w:t>
      </w:r>
      <w:r>
        <w:rPr>
          <w:rFonts w:hint="eastAsia"/>
          <w:color w:val="0D0D0D" w:themeColor="text1" w:themeTint="F2"/>
          <w:sz w:val="21"/>
          <w:szCs w:val="28"/>
        </w:rPr>
        <w:t>报告上进行修改；</w:t>
      </w:r>
      <w:r>
        <w:rPr>
          <w:rFonts w:hint="eastAsia"/>
          <w:color w:val="0D0D0D" w:themeColor="text1" w:themeTint="F2"/>
          <w:sz w:val="21"/>
          <w:szCs w:val="28"/>
        </w:rPr>
        <w:t>3</w:t>
      </w:r>
      <w:r>
        <w:rPr>
          <w:rFonts w:hint="eastAsia"/>
          <w:color w:val="0D0D0D" w:themeColor="text1" w:themeTint="F2"/>
          <w:sz w:val="21"/>
          <w:szCs w:val="28"/>
        </w:rPr>
        <w:t>、及时获取冠脉</w:t>
      </w:r>
      <w:r>
        <w:rPr>
          <w:rFonts w:hint="eastAsia"/>
          <w:color w:val="0D0D0D" w:themeColor="text1" w:themeTint="F2"/>
          <w:sz w:val="21"/>
          <w:szCs w:val="28"/>
        </w:rPr>
        <w:t>A</w:t>
      </w:r>
      <w:r>
        <w:rPr>
          <w:color w:val="0D0D0D" w:themeColor="text1" w:themeTint="F2"/>
          <w:sz w:val="21"/>
          <w:szCs w:val="28"/>
        </w:rPr>
        <w:t>I</w:t>
      </w:r>
      <w:r>
        <w:rPr>
          <w:rFonts w:hint="eastAsia"/>
          <w:color w:val="0D0D0D" w:themeColor="text1" w:themeTint="F2"/>
          <w:sz w:val="21"/>
          <w:szCs w:val="28"/>
        </w:rPr>
        <w:t>处理更新，并在</w:t>
      </w:r>
      <w:r>
        <w:rPr>
          <w:rFonts w:hint="eastAsia"/>
          <w:color w:val="0D0D0D" w:themeColor="text1" w:themeTint="F2"/>
          <w:sz w:val="21"/>
          <w:szCs w:val="28"/>
        </w:rPr>
        <w:t>R</w:t>
      </w:r>
      <w:r>
        <w:rPr>
          <w:color w:val="0D0D0D" w:themeColor="text1" w:themeTint="F2"/>
          <w:sz w:val="21"/>
          <w:szCs w:val="28"/>
        </w:rPr>
        <w:t>IS</w:t>
      </w:r>
      <w:r>
        <w:rPr>
          <w:rFonts w:hint="eastAsia"/>
          <w:color w:val="0D0D0D" w:themeColor="text1" w:themeTint="F2"/>
          <w:sz w:val="21"/>
          <w:szCs w:val="28"/>
        </w:rPr>
        <w:t>报告中使用。</w:t>
      </w:r>
    </w:p>
    <w:p w:rsidR="00F50C29" w:rsidRPr="00526C1E" w:rsidRDefault="00F50C29" w:rsidP="00C50F86">
      <w:pPr>
        <w:pStyle w:val="ab"/>
        <w:widowControl/>
        <w:numPr>
          <w:ilvl w:val="0"/>
          <w:numId w:val="6"/>
        </w:numPr>
        <w:spacing w:before="156" w:after="156"/>
        <w:ind w:firstLineChars="0"/>
        <w:contextualSpacing/>
        <w:rPr>
          <w:color w:val="0D0D0D" w:themeColor="text1" w:themeTint="F2"/>
          <w:sz w:val="21"/>
          <w:szCs w:val="28"/>
        </w:rPr>
      </w:pPr>
      <w:r w:rsidRPr="00526C1E">
        <w:rPr>
          <w:color w:val="0D0D0D" w:themeColor="text1" w:themeTint="F2"/>
          <w:sz w:val="21"/>
          <w:szCs w:val="28"/>
        </w:rPr>
        <w:t>与我院</w:t>
      </w:r>
      <w:r w:rsidRPr="00526C1E">
        <w:rPr>
          <w:color w:val="0D0D0D" w:themeColor="text1" w:themeTint="F2"/>
          <w:sz w:val="21"/>
          <w:szCs w:val="28"/>
        </w:rPr>
        <w:t>EMPI</w:t>
      </w:r>
      <w:r w:rsidRPr="00526C1E">
        <w:rPr>
          <w:color w:val="0D0D0D" w:themeColor="text1" w:themeTint="F2"/>
          <w:sz w:val="21"/>
          <w:szCs w:val="28"/>
        </w:rPr>
        <w:t>对接，实现不同患者多个身份的历史报告与影像的关联查阅</w:t>
      </w:r>
    </w:p>
    <w:p w:rsidR="00F50C29" w:rsidRPr="00526C1E" w:rsidRDefault="00F50C29" w:rsidP="00C50F86">
      <w:pPr>
        <w:pStyle w:val="ab"/>
        <w:widowControl/>
        <w:numPr>
          <w:ilvl w:val="0"/>
          <w:numId w:val="6"/>
        </w:numPr>
        <w:spacing w:before="156" w:after="156"/>
        <w:ind w:firstLineChars="0"/>
        <w:contextualSpacing/>
        <w:rPr>
          <w:color w:val="0D0D0D" w:themeColor="text1" w:themeTint="F2"/>
          <w:sz w:val="21"/>
          <w:szCs w:val="28"/>
        </w:rPr>
      </w:pPr>
      <w:r w:rsidRPr="00526C1E">
        <w:rPr>
          <w:color w:val="0D0D0D" w:themeColor="text1" w:themeTint="F2"/>
          <w:sz w:val="21"/>
          <w:szCs w:val="28"/>
        </w:rPr>
        <w:lastRenderedPageBreak/>
        <w:t>与我院危急值平台对接可以在报告发布时发布危急值。</w:t>
      </w:r>
    </w:p>
    <w:p w:rsidR="00F50C29" w:rsidRPr="00526C1E" w:rsidRDefault="00F50C29" w:rsidP="00C50F86">
      <w:pPr>
        <w:pStyle w:val="ab"/>
        <w:widowControl/>
        <w:numPr>
          <w:ilvl w:val="0"/>
          <w:numId w:val="6"/>
        </w:numPr>
        <w:spacing w:before="156" w:after="156"/>
        <w:ind w:firstLineChars="0"/>
        <w:contextualSpacing/>
        <w:rPr>
          <w:color w:val="0D0D0D" w:themeColor="text1" w:themeTint="F2"/>
          <w:sz w:val="21"/>
          <w:szCs w:val="28"/>
        </w:rPr>
      </w:pPr>
      <w:r w:rsidRPr="00526C1E">
        <w:rPr>
          <w:color w:val="0D0D0D" w:themeColor="text1" w:themeTint="F2"/>
          <w:sz w:val="21"/>
          <w:szCs w:val="28"/>
        </w:rPr>
        <w:t>接收我院医生与护士确认的危急值消息。</w:t>
      </w:r>
    </w:p>
    <w:p w:rsidR="00AB2B68" w:rsidRPr="009E2CC7" w:rsidRDefault="00F50C29" w:rsidP="009E2CC7">
      <w:pPr>
        <w:pStyle w:val="ab"/>
        <w:widowControl/>
        <w:numPr>
          <w:ilvl w:val="0"/>
          <w:numId w:val="6"/>
        </w:numPr>
        <w:spacing w:before="156" w:after="156"/>
        <w:ind w:firstLineChars="0"/>
        <w:contextualSpacing/>
        <w:rPr>
          <w:color w:val="0D0D0D" w:themeColor="text1" w:themeTint="F2"/>
          <w:sz w:val="21"/>
          <w:szCs w:val="28"/>
        </w:rPr>
      </w:pPr>
      <w:r w:rsidRPr="00526C1E">
        <w:rPr>
          <w:color w:val="0D0D0D" w:themeColor="text1" w:themeTint="F2"/>
          <w:sz w:val="21"/>
          <w:szCs w:val="28"/>
        </w:rPr>
        <w:t>管理人员可以通过报表查看危急</w:t>
      </w:r>
      <w:proofErr w:type="gramStart"/>
      <w:r w:rsidRPr="00526C1E">
        <w:rPr>
          <w:color w:val="0D0D0D" w:themeColor="text1" w:themeTint="F2"/>
          <w:sz w:val="21"/>
          <w:szCs w:val="28"/>
        </w:rPr>
        <w:t>值发布</w:t>
      </w:r>
      <w:proofErr w:type="gramEnd"/>
      <w:r w:rsidRPr="00526C1E">
        <w:rPr>
          <w:color w:val="0D0D0D" w:themeColor="text1" w:themeTint="F2"/>
          <w:sz w:val="21"/>
          <w:szCs w:val="28"/>
        </w:rPr>
        <w:t>与确认情况。</w:t>
      </w:r>
    </w:p>
    <w:p w:rsidR="00CD3DA2" w:rsidRDefault="00CD3DA2" w:rsidP="00CD3DA2">
      <w:pPr>
        <w:pStyle w:val="2"/>
        <w:spacing w:before="156" w:after="156"/>
      </w:pPr>
      <w:r>
        <w:rPr>
          <w:rFonts w:hint="eastAsia"/>
        </w:rPr>
        <w:t>心电</w:t>
      </w:r>
      <w:r>
        <w:rPr>
          <w:rFonts w:hint="eastAsia"/>
        </w:rPr>
        <w:t>/</w:t>
      </w:r>
      <w:r>
        <w:rPr>
          <w:rFonts w:hint="eastAsia"/>
        </w:rPr>
        <w:t>电生理信息系统软件</w:t>
      </w:r>
      <w:r w:rsidR="00F046D2">
        <w:rPr>
          <w:rFonts w:hint="eastAsia"/>
        </w:rPr>
        <w:t>改造</w:t>
      </w:r>
    </w:p>
    <w:p w:rsidR="002B3F1D" w:rsidRDefault="002B3F1D" w:rsidP="002B3F1D">
      <w:pPr>
        <w:pStyle w:val="3"/>
        <w:spacing w:before="156" w:after="156"/>
      </w:pPr>
      <w:r w:rsidRPr="002B3F1D">
        <w:t>建设</w:t>
      </w:r>
      <w:r w:rsidRPr="002B3F1D">
        <w:rPr>
          <w:rFonts w:hint="eastAsia"/>
        </w:rPr>
        <w:t>心电中央数据监控中心</w:t>
      </w:r>
    </w:p>
    <w:p w:rsidR="002A7CE2" w:rsidRDefault="002A7CE2" w:rsidP="002A7CE2">
      <w:pPr>
        <w:pStyle w:val="4"/>
        <w:spacing w:before="156" w:after="156"/>
      </w:pPr>
      <w:r w:rsidRPr="002A7CE2">
        <w:rPr>
          <w:rFonts w:hint="eastAsia"/>
        </w:rPr>
        <w:t>数据中心服务模块</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065E">
        <w:rPr>
          <w:rFonts w:ascii="宋体" w:hAnsi="宋体" w:cs="Arial" w:hint="eastAsia"/>
          <w:color w:val="000000"/>
        </w:rPr>
        <w:t>心电中央数据监控中心</w:t>
      </w:r>
      <w:r w:rsidRPr="00231DFD">
        <w:rPr>
          <w:rFonts w:ascii="宋体" w:hAnsi="宋体" w:cs="Arial"/>
          <w:color w:val="000000"/>
        </w:rPr>
        <w:t>平台利用计算机软硬件技术、网络通讯技术等现代化手段，实现对</w:t>
      </w:r>
      <w:r>
        <w:rPr>
          <w:rFonts w:ascii="宋体" w:hAnsi="宋体" w:cs="Arial" w:hint="eastAsia"/>
          <w:color w:val="000000"/>
        </w:rPr>
        <w:t>区域内</w:t>
      </w:r>
      <w:r w:rsidRPr="00231DFD">
        <w:rPr>
          <w:rFonts w:ascii="宋体" w:hAnsi="宋体" w:cs="Arial"/>
          <w:color w:val="000000"/>
        </w:rPr>
        <w:t>包括</w:t>
      </w:r>
      <w:r>
        <w:rPr>
          <w:rFonts w:ascii="宋体" w:hAnsi="宋体" w:cs="Arial" w:hint="eastAsia"/>
          <w:color w:val="000000"/>
        </w:rPr>
        <w:t>院内</w:t>
      </w:r>
      <w:r w:rsidRPr="00231DFD">
        <w:rPr>
          <w:rFonts w:ascii="宋体" w:hAnsi="宋体" w:cs="Arial"/>
          <w:color w:val="000000"/>
        </w:rPr>
        <w:t>门诊、病房、分院、社区、所有心电图数据的采集、记录、传输、存储、报告到全院及网络发布整个过程的记录</w:t>
      </w:r>
      <w:r w:rsidRPr="00231DFD">
        <w:rPr>
          <w:rFonts w:ascii="宋体" w:hAnsi="宋体" w:cs="Arial" w:hint="eastAsia"/>
          <w:color w:val="000000"/>
        </w:rPr>
        <w:t>，数据由</w:t>
      </w:r>
      <w:r>
        <w:rPr>
          <w:rFonts w:ascii="宋体" w:hAnsi="宋体" w:cs="Arial" w:hint="eastAsia"/>
          <w:color w:val="000000"/>
        </w:rPr>
        <w:t>心电数据</w:t>
      </w:r>
      <w:r w:rsidRPr="00231DFD">
        <w:rPr>
          <w:rFonts w:ascii="宋体" w:hAnsi="宋体" w:cs="Arial" w:hint="eastAsia"/>
          <w:color w:val="000000"/>
        </w:rPr>
        <w:t>中心服务器统一存储</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1DFD">
        <w:rPr>
          <w:rFonts w:ascii="宋体" w:hAnsi="宋体" w:cs="Arial"/>
          <w:color w:val="000000"/>
        </w:rPr>
        <w:t>对</w:t>
      </w:r>
      <w:r>
        <w:rPr>
          <w:rFonts w:ascii="宋体" w:hAnsi="宋体" w:cs="Arial" w:hint="eastAsia"/>
          <w:color w:val="000000"/>
        </w:rPr>
        <w:t>院外</w:t>
      </w:r>
      <w:r w:rsidRPr="00231DFD">
        <w:rPr>
          <w:rFonts w:ascii="宋体" w:hAnsi="宋体" w:cs="Arial"/>
          <w:color w:val="000000"/>
        </w:rPr>
        <w:t>基层医院心电图检查与</w:t>
      </w:r>
      <w:r>
        <w:rPr>
          <w:rFonts w:ascii="宋体" w:hAnsi="宋体" w:cs="Arial" w:hint="eastAsia"/>
          <w:color w:val="000000"/>
        </w:rPr>
        <w:t>省医</w:t>
      </w:r>
      <w:r w:rsidRPr="00231DFD">
        <w:rPr>
          <w:rFonts w:ascii="宋体" w:hAnsi="宋体" w:cs="Arial"/>
          <w:color w:val="000000"/>
        </w:rPr>
        <w:t>院之间的远程心电诊断的流程，包括心电数据的采集、记录、远程传输、远程会诊报告的记录</w:t>
      </w:r>
      <w:r w:rsidRPr="00231DFD">
        <w:rPr>
          <w:rFonts w:ascii="宋体" w:hAnsi="宋体" w:cs="Arial" w:hint="eastAsia"/>
          <w:color w:val="000000"/>
        </w:rPr>
        <w:t>，基层医院存储本地心电图检查数据，同时在</w:t>
      </w:r>
      <w:r>
        <w:rPr>
          <w:rFonts w:ascii="宋体" w:hAnsi="宋体" w:cs="Arial" w:hint="eastAsia"/>
          <w:color w:val="000000"/>
        </w:rPr>
        <w:t>数据</w:t>
      </w:r>
      <w:r w:rsidRPr="00231DFD">
        <w:rPr>
          <w:rFonts w:ascii="宋体" w:hAnsi="宋体" w:cs="Arial" w:hint="eastAsia"/>
          <w:color w:val="000000"/>
        </w:rPr>
        <w:t>中心服务器上统一存储。</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1DFD">
        <w:rPr>
          <w:rFonts w:ascii="宋体" w:hAnsi="宋体" w:cs="Arial" w:hint="eastAsia"/>
          <w:color w:val="000000"/>
        </w:rPr>
        <w:t>所有</w:t>
      </w:r>
      <w:r>
        <w:rPr>
          <w:rFonts w:ascii="宋体" w:hAnsi="宋体" w:cs="Arial" w:hint="eastAsia"/>
          <w:color w:val="000000"/>
        </w:rPr>
        <w:t>基层</w:t>
      </w:r>
      <w:r w:rsidRPr="00231DFD">
        <w:rPr>
          <w:rFonts w:ascii="宋体" w:hAnsi="宋体" w:cs="Arial" w:hint="eastAsia"/>
          <w:color w:val="000000"/>
        </w:rPr>
        <w:t>医院远程传输数据由心电</w:t>
      </w:r>
      <w:r>
        <w:rPr>
          <w:rFonts w:ascii="宋体" w:hAnsi="宋体" w:cs="Arial" w:hint="eastAsia"/>
          <w:color w:val="000000"/>
        </w:rPr>
        <w:t>数据中心</w:t>
      </w:r>
      <w:r w:rsidRPr="00231DFD">
        <w:rPr>
          <w:rFonts w:ascii="宋体" w:hAnsi="宋体" w:cs="Arial" w:hint="eastAsia"/>
          <w:color w:val="000000"/>
        </w:rPr>
        <w:t>存储服务器集中存储</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1DFD">
        <w:rPr>
          <w:rFonts w:ascii="宋体" w:hAnsi="宋体" w:cs="Arial" w:hint="eastAsia"/>
          <w:color w:val="000000"/>
        </w:rPr>
        <w:t>心电图数据及报告在传输过程中进行文件压缩及加密，服务器接收后进行文件解密，确保数据的安全性</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1DFD">
        <w:rPr>
          <w:rFonts w:ascii="宋体" w:hAnsi="宋体" w:cs="Arial" w:hint="eastAsia"/>
          <w:color w:val="000000"/>
        </w:rPr>
        <w:t>基层医院可设置心电图数据全部上传及有选择性的上传</w:t>
      </w:r>
      <w:r w:rsidRPr="00231DFD">
        <w:rPr>
          <w:rFonts w:ascii="宋体" w:hAnsi="宋体" w:cs="Arial" w:hint="eastAsia"/>
          <w:color w:val="000000"/>
        </w:rPr>
        <w:t xml:space="preserve"> </w:t>
      </w:r>
    </w:p>
    <w:p w:rsidR="0023065E" w:rsidRPr="00231DFD" w:rsidRDefault="0023065E" w:rsidP="00C50F86">
      <w:pPr>
        <w:numPr>
          <w:ilvl w:val="0"/>
          <w:numId w:val="9"/>
        </w:numPr>
        <w:snapToGrid w:val="0"/>
        <w:spacing w:beforeLines="0" w:afterLines="0" w:line="240" w:lineRule="auto"/>
        <w:ind w:left="0" w:firstLine="0"/>
        <w:rPr>
          <w:rFonts w:ascii="宋体" w:hAnsi="宋体" w:cs="Arial"/>
          <w:color w:val="000000"/>
        </w:rPr>
      </w:pPr>
      <w:r w:rsidRPr="00231DFD">
        <w:rPr>
          <w:rFonts w:ascii="宋体" w:hAnsi="宋体" w:cs="Arial" w:hint="eastAsia"/>
          <w:color w:val="000000"/>
        </w:rPr>
        <w:t>权限由中心统一设定，统一管理。</w:t>
      </w:r>
    </w:p>
    <w:p w:rsidR="002B3F1D" w:rsidRDefault="002A7CE2" w:rsidP="002A7CE2">
      <w:pPr>
        <w:pStyle w:val="4"/>
        <w:spacing w:before="156" w:after="156"/>
      </w:pPr>
      <w:r w:rsidRPr="002A7CE2">
        <w:rPr>
          <w:rFonts w:hint="eastAsia"/>
        </w:rPr>
        <w:t>危急值诊断模块</w:t>
      </w:r>
    </w:p>
    <w:p w:rsidR="002A7CE2" w:rsidRPr="002A7CE2" w:rsidRDefault="002A7CE2" w:rsidP="002A7CE2">
      <w:pPr>
        <w:pStyle w:val="a7"/>
        <w:spacing w:before="156" w:after="156"/>
        <w:ind w:firstLineChars="0" w:firstLine="0"/>
        <w:rPr>
          <w:b/>
          <w:bCs/>
        </w:rPr>
      </w:pPr>
      <w:bookmarkStart w:id="1" w:name="_Toc10935"/>
      <w:bookmarkStart w:id="2" w:name="_Toc15750"/>
      <w:bookmarkStart w:id="3" w:name="_Toc529484130"/>
      <w:bookmarkStart w:id="4" w:name="_Toc95229492"/>
      <w:r w:rsidRPr="002A7CE2">
        <w:rPr>
          <w:rFonts w:hint="eastAsia"/>
          <w:b/>
          <w:bCs/>
        </w:rPr>
        <w:t>危急值预警</w:t>
      </w:r>
      <w:bookmarkEnd w:id="1"/>
      <w:bookmarkEnd w:id="2"/>
      <w:bookmarkEnd w:id="3"/>
      <w:bookmarkEnd w:id="4"/>
    </w:p>
    <w:p w:rsidR="002A7CE2" w:rsidRPr="00231DFD" w:rsidRDefault="002A7CE2" w:rsidP="00E76FF2">
      <w:pPr>
        <w:spacing w:beforeLines="10" w:before="31" w:afterLines="10" w:after="31"/>
        <w:rPr>
          <w:rFonts w:ascii="宋体" w:hAnsi="宋体" w:cs="Arial"/>
          <w:color w:val="000000"/>
        </w:rPr>
      </w:pPr>
      <w:r w:rsidRPr="00231DFD">
        <w:rPr>
          <w:rFonts w:ascii="宋体" w:hAnsi="宋体" w:cs="宋体" w:hint="eastAsia"/>
          <w:color w:val="000000"/>
        </w:rPr>
        <w:t xml:space="preserve">    </w:t>
      </w:r>
      <w:r w:rsidRPr="00231DFD">
        <w:rPr>
          <w:rFonts w:ascii="宋体" w:hAnsi="宋体" w:cs="宋体" w:hint="eastAsia"/>
          <w:color w:val="000000"/>
        </w:rPr>
        <w:t>提供心电危急</w:t>
      </w:r>
      <w:proofErr w:type="gramStart"/>
      <w:r w:rsidRPr="00231DFD">
        <w:rPr>
          <w:rFonts w:ascii="宋体" w:hAnsi="宋体" w:cs="宋体" w:hint="eastAsia"/>
          <w:color w:val="000000"/>
        </w:rPr>
        <w:t>值项目</w:t>
      </w:r>
      <w:proofErr w:type="gramEnd"/>
      <w:r w:rsidRPr="00231DFD">
        <w:rPr>
          <w:rFonts w:ascii="宋体" w:hAnsi="宋体" w:cs="宋体" w:hint="eastAsia"/>
          <w:color w:val="000000"/>
        </w:rPr>
        <w:t>字典，当社区医院心电图发送到诊断中心时，系统后台自动预分析，对于系统已经判断出存在危险情况的病人即时在采集工作站发出提醒。同时在心电诊断工作站中，把存在危险情况的数据在当前</w:t>
      </w:r>
      <w:proofErr w:type="gramStart"/>
      <w:r w:rsidRPr="00231DFD">
        <w:rPr>
          <w:rFonts w:ascii="宋体" w:hAnsi="宋体" w:cs="宋体" w:hint="eastAsia"/>
          <w:color w:val="000000"/>
        </w:rPr>
        <w:t>待分析</w:t>
      </w:r>
      <w:proofErr w:type="gramEnd"/>
      <w:r w:rsidRPr="00231DFD">
        <w:rPr>
          <w:rFonts w:ascii="宋体" w:hAnsi="宋体" w:cs="宋体" w:hint="eastAsia"/>
          <w:color w:val="000000"/>
        </w:rPr>
        <w:t>的数据中自动排序在上方，并给出提醒。</w:t>
      </w:r>
    </w:p>
    <w:p w:rsidR="002A7CE2" w:rsidRPr="002A7CE2" w:rsidRDefault="002A7CE2" w:rsidP="00A17F86">
      <w:pPr>
        <w:pStyle w:val="a7"/>
        <w:spacing w:before="156" w:after="156"/>
        <w:ind w:firstLineChars="0" w:firstLine="0"/>
        <w:rPr>
          <w:b/>
          <w:bCs/>
        </w:rPr>
      </w:pPr>
      <w:bookmarkStart w:id="5" w:name="_Toc24613"/>
      <w:bookmarkStart w:id="6" w:name="_Toc5021"/>
      <w:bookmarkStart w:id="7" w:name="_Toc529484131"/>
      <w:bookmarkStart w:id="8" w:name="_Toc95229493"/>
      <w:r w:rsidRPr="002A7CE2">
        <w:rPr>
          <w:rFonts w:hint="eastAsia"/>
          <w:b/>
          <w:bCs/>
        </w:rPr>
        <w:t>危急值反馈</w:t>
      </w:r>
      <w:bookmarkEnd w:id="5"/>
      <w:bookmarkEnd w:id="6"/>
      <w:bookmarkEnd w:id="7"/>
      <w:bookmarkEnd w:id="8"/>
    </w:p>
    <w:p w:rsidR="002A7CE2" w:rsidRPr="00231DFD" w:rsidRDefault="002A7CE2" w:rsidP="00E76FF2">
      <w:pPr>
        <w:spacing w:beforeLines="10" w:before="31" w:afterLines="10" w:after="31"/>
        <w:ind w:firstLineChars="200" w:firstLine="440"/>
        <w:rPr>
          <w:rFonts w:ascii="宋体" w:hAnsi="宋体" w:cs="Arial"/>
          <w:color w:val="000000"/>
        </w:rPr>
      </w:pPr>
      <w:r w:rsidRPr="00231DFD">
        <w:rPr>
          <w:rFonts w:ascii="宋体" w:hAnsi="宋体" w:hint="eastAsia"/>
        </w:rPr>
        <w:lastRenderedPageBreak/>
        <w:t>对于确诊的危急病人</w:t>
      </w:r>
      <w:r w:rsidRPr="00231DFD">
        <w:rPr>
          <w:rFonts w:ascii="宋体" w:hAnsi="宋体" w:cs="Arial" w:hint="eastAsia"/>
          <w:color w:val="000000"/>
        </w:rPr>
        <w:t>，对危急值心电图进行标记，备注危急诊断、救治建议。标记后的心电图危急提醒及时传输至社区医院，社区医院有相应弹窗、声音提示，从而提醒社区医护人员进行相关危急处理。</w:t>
      </w:r>
    </w:p>
    <w:p w:rsidR="002A7CE2" w:rsidRPr="002A7CE2" w:rsidRDefault="002A7CE2" w:rsidP="00A17F86">
      <w:pPr>
        <w:pStyle w:val="a7"/>
        <w:spacing w:before="156" w:after="156"/>
        <w:ind w:firstLineChars="0" w:firstLine="0"/>
        <w:rPr>
          <w:b/>
          <w:bCs/>
        </w:rPr>
      </w:pPr>
      <w:bookmarkStart w:id="9" w:name="_Toc11490"/>
      <w:bookmarkStart w:id="10" w:name="_Toc16063"/>
      <w:bookmarkStart w:id="11" w:name="_Toc529484132"/>
      <w:bookmarkStart w:id="12" w:name="_Toc95229494"/>
      <w:r w:rsidRPr="002A7CE2">
        <w:rPr>
          <w:rFonts w:hint="eastAsia"/>
          <w:b/>
          <w:bCs/>
        </w:rPr>
        <w:t>120</w:t>
      </w:r>
      <w:r w:rsidRPr="002A7CE2">
        <w:rPr>
          <w:rFonts w:hint="eastAsia"/>
          <w:b/>
          <w:bCs/>
        </w:rPr>
        <w:t>急救绿色通道</w:t>
      </w:r>
      <w:bookmarkEnd w:id="9"/>
      <w:bookmarkEnd w:id="10"/>
      <w:bookmarkEnd w:id="11"/>
      <w:bookmarkEnd w:id="12"/>
    </w:p>
    <w:p w:rsidR="002A7CE2" w:rsidRPr="00231DFD" w:rsidRDefault="002A7CE2" w:rsidP="00E76FF2">
      <w:pPr>
        <w:spacing w:beforeLines="10" w:before="31" w:afterLines="10" w:after="31"/>
        <w:rPr>
          <w:rFonts w:ascii="宋体" w:hAnsi="宋体"/>
        </w:rPr>
      </w:pPr>
      <w:r w:rsidRPr="00231DFD">
        <w:rPr>
          <w:rFonts w:ascii="宋体" w:hAnsi="宋体" w:cs="Arial" w:hint="eastAsia"/>
          <w:color w:val="000000"/>
        </w:rPr>
        <w:t xml:space="preserve">    </w:t>
      </w:r>
      <w:r w:rsidRPr="00231DFD">
        <w:rPr>
          <w:rFonts w:ascii="宋体" w:hAnsi="宋体" w:cs="Arial" w:hint="eastAsia"/>
          <w:color w:val="000000"/>
        </w:rPr>
        <w:t>对于社区危急心电图患者，需要紧急救治的，第一时间反馈至医院急救绿色通道，并对</w:t>
      </w:r>
      <w:r w:rsidRPr="00231DFD">
        <w:rPr>
          <w:rFonts w:ascii="宋体" w:hAnsi="宋体" w:hint="eastAsia"/>
        </w:rPr>
        <w:t>相关病情及时</w:t>
      </w:r>
      <w:proofErr w:type="gramStart"/>
      <w:r w:rsidRPr="00231DFD">
        <w:rPr>
          <w:rFonts w:ascii="宋体" w:hAnsi="宋体" w:hint="eastAsia"/>
        </w:rPr>
        <w:t>作出</w:t>
      </w:r>
      <w:proofErr w:type="gramEnd"/>
      <w:r w:rsidRPr="00231DFD">
        <w:rPr>
          <w:rFonts w:ascii="宋体" w:hAnsi="宋体" w:hint="eastAsia"/>
        </w:rPr>
        <w:t>诊断、治疗、手术方案。</w:t>
      </w:r>
      <w:r w:rsidRPr="00231DFD">
        <w:rPr>
          <w:rFonts w:ascii="宋体" w:hAnsi="宋体" w:hint="eastAsia"/>
        </w:rPr>
        <w:t>120</w:t>
      </w:r>
      <w:r w:rsidRPr="00231DFD">
        <w:rPr>
          <w:rFonts w:ascii="宋体" w:hAnsi="宋体" w:hint="eastAsia"/>
        </w:rPr>
        <w:t>急救未到医院，便已安排好救治方案，为病人生命赢得救治时间。</w:t>
      </w:r>
    </w:p>
    <w:p w:rsidR="002A7CE2" w:rsidRDefault="002A7CE2" w:rsidP="002A7CE2">
      <w:pPr>
        <w:pStyle w:val="4"/>
        <w:spacing w:before="156" w:after="156"/>
      </w:pPr>
      <w:r w:rsidRPr="002A7CE2">
        <w:rPr>
          <w:rFonts w:hint="eastAsia"/>
        </w:rPr>
        <w:t>心电</w:t>
      </w:r>
      <w:r w:rsidRPr="002A7CE2">
        <w:rPr>
          <w:rFonts w:hint="eastAsia"/>
        </w:rPr>
        <w:t>WEB</w:t>
      </w:r>
      <w:r w:rsidRPr="002A7CE2">
        <w:rPr>
          <w:rFonts w:hint="eastAsia"/>
        </w:rPr>
        <w:t>检索调阅</w:t>
      </w:r>
    </w:p>
    <w:p w:rsidR="0079500E" w:rsidRDefault="0079500E" w:rsidP="00E76FF2">
      <w:pPr>
        <w:spacing w:beforeLines="10" w:before="31" w:afterLines="10" w:after="31"/>
        <w:ind w:firstLineChars="200" w:firstLine="440"/>
        <w:rPr>
          <w:rFonts w:ascii="宋体" w:hAnsi="宋体" w:cs="Arial"/>
        </w:rPr>
      </w:pPr>
      <w:r w:rsidRPr="00231DFD">
        <w:rPr>
          <w:rFonts w:ascii="宋体" w:hAnsi="宋体" w:cs="Arial"/>
        </w:rPr>
        <w:t>基于</w:t>
      </w:r>
      <w:r w:rsidRPr="00231DFD">
        <w:rPr>
          <w:rFonts w:ascii="宋体" w:hAnsi="宋体" w:cs="Arial"/>
        </w:rPr>
        <w:t>WEB</w:t>
      </w:r>
      <w:r w:rsidRPr="00231DFD">
        <w:rPr>
          <w:rFonts w:ascii="宋体" w:hAnsi="宋体" w:cs="Arial"/>
        </w:rPr>
        <w:t>技术设计</w:t>
      </w:r>
      <w:r w:rsidRPr="00231DFD">
        <w:rPr>
          <w:rFonts w:ascii="宋体" w:hAnsi="宋体" w:cs="Arial" w:hint="eastAsia"/>
        </w:rPr>
        <w:t>，</w:t>
      </w:r>
      <w:r w:rsidRPr="00231DFD">
        <w:rPr>
          <w:rFonts w:ascii="宋体" w:hAnsi="宋体" w:hint="eastAsia"/>
        </w:rPr>
        <w:t>主要用于从</w:t>
      </w:r>
      <w:r>
        <w:rPr>
          <w:rFonts w:ascii="宋体" w:hAnsi="宋体" w:hint="eastAsia"/>
        </w:rPr>
        <w:t>中央</w:t>
      </w:r>
      <w:r w:rsidRPr="00231DFD">
        <w:rPr>
          <w:rFonts w:ascii="宋体" w:hAnsi="宋体" w:hint="eastAsia"/>
        </w:rPr>
        <w:t>数据中心快速调阅心电及心电诊断报告。</w:t>
      </w:r>
      <w:r w:rsidRPr="00231DFD">
        <w:rPr>
          <w:rFonts w:ascii="宋体" w:hAnsi="宋体" w:cs="Arial"/>
        </w:rPr>
        <w:t>无需安装软件，任意</w:t>
      </w:r>
      <w:proofErr w:type="gramStart"/>
      <w:r w:rsidRPr="00231DFD">
        <w:rPr>
          <w:rFonts w:ascii="宋体" w:hAnsi="宋体" w:cs="Arial"/>
        </w:rPr>
        <w:t>一</w:t>
      </w:r>
      <w:proofErr w:type="gramEnd"/>
      <w:r w:rsidRPr="00231DFD">
        <w:rPr>
          <w:rFonts w:ascii="宋体" w:hAnsi="宋体" w:cs="Arial"/>
        </w:rPr>
        <w:t>台联入网络的计算机即可浏览。同时临床</w:t>
      </w:r>
      <w:r w:rsidRPr="00231DFD">
        <w:rPr>
          <w:rFonts w:ascii="宋体" w:hAnsi="宋体" w:cs="Arial"/>
        </w:rPr>
        <w:t>WEB</w:t>
      </w:r>
      <w:r w:rsidRPr="00231DFD">
        <w:rPr>
          <w:rFonts w:ascii="宋体" w:hAnsi="宋体" w:cs="Arial"/>
        </w:rPr>
        <w:t>浏览系统还支持在线波形分析、处理、测量与报告功能。</w:t>
      </w:r>
    </w:p>
    <w:p w:rsidR="0079500E" w:rsidRPr="00231DFD" w:rsidRDefault="0079500E" w:rsidP="00E76FF2">
      <w:pPr>
        <w:spacing w:beforeLines="10" w:before="31" w:afterLines="10" w:after="31"/>
        <w:ind w:firstLineChars="200" w:firstLine="440"/>
        <w:rPr>
          <w:rFonts w:ascii="宋体" w:hAnsi="宋体" w:cs="Arial"/>
        </w:rPr>
      </w:pPr>
      <w:r w:rsidRPr="00231DFD">
        <w:rPr>
          <w:rFonts w:ascii="宋体" w:hAnsi="宋体" w:cs="Arial" w:hint="eastAsia"/>
        </w:rPr>
        <w:t>系统支持多种报告包括波形资料的回顾，编辑，浏览。提供用户登录功能，为不同用户分配不同的查看权限；支持在线查看心电图数据、心电图报告；具有在线心电图分析功能，</w:t>
      </w:r>
      <w:proofErr w:type="gramStart"/>
      <w:r w:rsidRPr="00231DFD">
        <w:rPr>
          <w:rFonts w:ascii="宋体" w:hAnsi="宋体" w:cs="Arial" w:hint="eastAsia"/>
        </w:rPr>
        <w:t>查看长</w:t>
      </w:r>
      <w:proofErr w:type="gramEnd"/>
      <w:r w:rsidRPr="00231DFD">
        <w:rPr>
          <w:rFonts w:ascii="宋体" w:hAnsi="宋体" w:cs="Arial" w:hint="eastAsia"/>
        </w:rPr>
        <w:t>时间原始心电波形；提供心电图处理测量功能，波形显示、幅值调整、单页多页显示、新旧病历对比、分析功能、</w:t>
      </w:r>
      <w:proofErr w:type="gramStart"/>
      <w:r w:rsidRPr="00231DFD">
        <w:rPr>
          <w:rFonts w:ascii="宋体" w:hAnsi="宋体" w:cs="Arial" w:hint="eastAsia"/>
        </w:rPr>
        <w:t>心拍自动</w:t>
      </w:r>
      <w:proofErr w:type="gramEnd"/>
      <w:r w:rsidRPr="00231DFD">
        <w:rPr>
          <w:rFonts w:ascii="宋体" w:hAnsi="宋体" w:cs="Arial" w:hint="eastAsia"/>
        </w:rPr>
        <w:t>分析、</w:t>
      </w:r>
      <w:proofErr w:type="gramStart"/>
      <w:r w:rsidRPr="00231DFD">
        <w:rPr>
          <w:rFonts w:ascii="宋体" w:hAnsi="宋体" w:cs="Arial" w:hint="eastAsia"/>
        </w:rPr>
        <w:t>心拍特征</w:t>
      </w:r>
      <w:proofErr w:type="gramEnd"/>
      <w:r w:rsidRPr="00231DFD">
        <w:rPr>
          <w:rFonts w:ascii="宋体" w:hAnsi="宋体" w:cs="Arial" w:hint="eastAsia"/>
        </w:rPr>
        <w:t>点自动识别、</w:t>
      </w:r>
      <w:proofErr w:type="gramStart"/>
      <w:r w:rsidRPr="00231DFD">
        <w:rPr>
          <w:rFonts w:ascii="宋体" w:hAnsi="宋体" w:cs="Arial" w:hint="eastAsia"/>
        </w:rPr>
        <w:t>心拍特征</w:t>
      </w:r>
      <w:proofErr w:type="gramEnd"/>
      <w:r w:rsidRPr="00231DFD">
        <w:rPr>
          <w:rFonts w:ascii="宋体" w:hAnsi="宋体" w:cs="Arial" w:hint="eastAsia"/>
        </w:rPr>
        <w:t>点手动微调、走纸速度调整、波形放大等功能。报告时可以同时调阅检查申请单（手工或电子申请单）。浏览时支持组合查询。浏览时可进行报告和波形打印。</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显示同步十二导心电图波形。</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波形显示具有时间轴，精确定位心拍。</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自动分析心率、</w:t>
      </w:r>
      <w:r w:rsidRPr="00231DFD">
        <w:rPr>
          <w:rFonts w:ascii="宋体" w:hAnsi="宋体" w:cs="Arial"/>
        </w:rPr>
        <w:t>PR</w:t>
      </w:r>
      <w:r w:rsidRPr="00231DFD">
        <w:rPr>
          <w:rFonts w:ascii="宋体" w:hAnsi="宋体" w:cs="Arial"/>
        </w:rPr>
        <w:t>间期、电轴等所有心电参数。</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自动识别心拍。</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支持高频滤波、低频滤波、工频滤波调整。</w:t>
      </w:r>
    </w:p>
    <w:p w:rsidR="0079500E" w:rsidRPr="00231DFD" w:rsidRDefault="0079500E" w:rsidP="00C50F86">
      <w:pPr>
        <w:numPr>
          <w:ilvl w:val="0"/>
          <w:numId w:val="10"/>
        </w:numPr>
        <w:snapToGrid w:val="0"/>
        <w:spacing w:beforeLines="0" w:afterLines="0" w:line="240" w:lineRule="auto"/>
        <w:ind w:left="420"/>
        <w:rPr>
          <w:rFonts w:ascii="宋体" w:hAnsi="宋体" w:cs="Arial"/>
        </w:rPr>
      </w:pPr>
      <w:proofErr w:type="gramStart"/>
      <w:r w:rsidRPr="00231DFD">
        <w:rPr>
          <w:rFonts w:ascii="宋体" w:hAnsi="宋体" w:cs="Arial"/>
        </w:rPr>
        <w:t>支持分</w:t>
      </w:r>
      <w:proofErr w:type="gramEnd"/>
      <w:r w:rsidRPr="00231DFD">
        <w:rPr>
          <w:rFonts w:ascii="宋体" w:hAnsi="宋体" w:cs="Arial"/>
        </w:rPr>
        <w:t>页显示。</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波形显示幅值自由调整。</w:t>
      </w:r>
    </w:p>
    <w:p w:rsidR="0079500E" w:rsidRPr="00231DFD" w:rsidRDefault="0079500E" w:rsidP="00C50F86">
      <w:pPr>
        <w:numPr>
          <w:ilvl w:val="0"/>
          <w:numId w:val="10"/>
        </w:numPr>
        <w:snapToGrid w:val="0"/>
        <w:spacing w:beforeLines="0" w:afterLines="0" w:line="240" w:lineRule="auto"/>
        <w:ind w:left="420"/>
        <w:rPr>
          <w:rFonts w:ascii="宋体" w:hAnsi="宋体" w:cs="Arial"/>
        </w:rPr>
      </w:pPr>
      <w:proofErr w:type="gramStart"/>
      <w:r w:rsidRPr="00231DFD">
        <w:rPr>
          <w:rFonts w:ascii="宋体" w:hAnsi="宋体" w:cs="Arial"/>
        </w:rPr>
        <w:lastRenderedPageBreak/>
        <w:t>心拍特征</w:t>
      </w:r>
      <w:proofErr w:type="gramEnd"/>
      <w:r w:rsidRPr="00231DFD">
        <w:rPr>
          <w:rFonts w:ascii="宋体" w:hAnsi="宋体" w:cs="Arial"/>
        </w:rPr>
        <w:t>点手动微调功能。使分析结果更加精确。</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十二导波形重叠显示功能。</w:t>
      </w:r>
    </w:p>
    <w:p w:rsidR="0079500E" w:rsidRPr="00231DFD" w:rsidRDefault="0079500E" w:rsidP="00C50F86">
      <w:pPr>
        <w:numPr>
          <w:ilvl w:val="0"/>
          <w:numId w:val="10"/>
        </w:numPr>
        <w:snapToGrid w:val="0"/>
        <w:spacing w:beforeLines="0" w:afterLines="0" w:line="240" w:lineRule="auto"/>
        <w:ind w:left="420"/>
        <w:rPr>
          <w:rFonts w:ascii="宋体" w:hAnsi="宋体" w:cs="Arial"/>
        </w:rPr>
      </w:pPr>
      <w:r w:rsidRPr="00231DFD">
        <w:rPr>
          <w:rFonts w:ascii="宋体" w:hAnsi="宋体" w:cs="Arial"/>
        </w:rPr>
        <w:t>具有电子标尺功能，测量幅值与压差，代替圆规直尺的手工测量工具。</w:t>
      </w:r>
    </w:p>
    <w:p w:rsidR="002B3F1D" w:rsidRDefault="002B3F1D" w:rsidP="002B3F1D">
      <w:pPr>
        <w:pStyle w:val="3"/>
        <w:spacing w:before="156" w:after="156"/>
      </w:pPr>
      <w:r w:rsidRPr="002B3F1D">
        <w:rPr>
          <w:rFonts w:hint="eastAsia"/>
        </w:rPr>
        <w:t>建设三合一心电诊断中心</w:t>
      </w:r>
    </w:p>
    <w:p w:rsidR="0079500E" w:rsidRDefault="0079500E" w:rsidP="0079500E">
      <w:pPr>
        <w:pStyle w:val="a7"/>
        <w:spacing w:before="156" w:after="156"/>
        <w:ind w:firstLine="440"/>
      </w:pPr>
      <w:r w:rsidRPr="0079500E">
        <w:rPr>
          <w:rFonts w:hint="eastAsia"/>
        </w:rPr>
        <w:t>本次项目建设心脏无</w:t>
      </w:r>
      <w:proofErr w:type="gramStart"/>
      <w:r w:rsidRPr="0079500E">
        <w:rPr>
          <w:rFonts w:hint="eastAsia"/>
        </w:rPr>
        <w:t>创检查</w:t>
      </w:r>
      <w:proofErr w:type="gramEnd"/>
      <w:r w:rsidRPr="0079500E">
        <w:rPr>
          <w:rFonts w:hint="eastAsia"/>
        </w:rPr>
        <w:t>“三合一”综合诊断中心，将心脏检查的三大类型：静息心电、动态心电、动态血压整合到同一个平台之中</w:t>
      </w:r>
      <w:r w:rsidR="00307949">
        <w:rPr>
          <w:rFonts w:hint="eastAsia"/>
        </w:rPr>
        <w:t>。</w:t>
      </w:r>
    </w:p>
    <w:p w:rsidR="00307949" w:rsidRPr="00307949" w:rsidRDefault="00307949" w:rsidP="0079500E">
      <w:pPr>
        <w:pStyle w:val="a7"/>
        <w:spacing w:before="156" w:after="156"/>
        <w:ind w:firstLine="440"/>
        <w:rPr>
          <w:rFonts w:ascii="Times New Roman" w:hAnsi="Times New Roman"/>
          <w:szCs w:val="20"/>
        </w:rPr>
      </w:pPr>
      <w:r w:rsidRPr="00307949">
        <w:rPr>
          <w:rFonts w:ascii="Times New Roman" w:hAnsi="Times New Roman" w:hint="eastAsia"/>
          <w:szCs w:val="20"/>
        </w:rPr>
        <w:t>分析静息心电</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支持平行</w:t>
      </w:r>
      <w:proofErr w:type="gramStart"/>
      <w:r>
        <w:rPr>
          <w:rFonts w:ascii="Times New Roman" w:hAnsi="Times New Roman" w:hint="eastAsia"/>
          <w:szCs w:val="20"/>
        </w:rPr>
        <w:t>尺</w:t>
      </w:r>
      <w:proofErr w:type="gramEnd"/>
      <w:r>
        <w:rPr>
          <w:rFonts w:ascii="Times New Roman" w:hAnsi="Times New Roman" w:hint="eastAsia"/>
          <w:szCs w:val="20"/>
        </w:rPr>
        <w:t>测量</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支持岛链纠错</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支持心搏放大叠加分析</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支持智能心电图急诊预警</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支持同屏对比</w:t>
      </w:r>
    </w:p>
    <w:p w:rsidR="00307949" w:rsidRP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支持自动诊断技术</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sidRPr="00307949">
        <w:rPr>
          <w:rFonts w:ascii="Times New Roman" w:hAnsi="Times New Roman" w:hint="eastAsia"/>
          <w:szCs w:val="20"/>
        </w:rPr>
        <w:t>支持</w:t>
      </w:r>
      <w:r>
        <w:rPr>
          <w:rFonts w:ascii="Times New Roman" w:hAnsi="Times New Roman" w:hint="eastAsia"/>
          <w:szCs w:val="20"/>
        </w:rPr>
        <w:t>冠心病定位</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支持阿托品、心得安试验</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支持病历收藏</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支持起搏心电图分析</w:t>
      </w:r>
    </w:p>
    <w:p w:rsid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支持心脏示意图</w:t>
      </w:r>
    </w:p>
    <w:p w:rsidR="00307949" w:rsidRPr="00307949" w:rsidRDefault="00307949"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支持病历随访</w:t>
      </w:r>
    </w:p>
    <w:p w:rsidR="00DC6E96" w:rsidRPr="00307949" w:rsidRDefault="00DC6E96" w:rsidP="00DC6E96">
      <w:pPr>
        <w:pStyle w:val="a7"/>
        <w:spacing w:before="156" w:after="156"/>
        <w:ind w:firstLine="440"/>
        <w:rPr>
          <w:rFonts w:ascii="Times New Roman" w:hAnsi="Times New Roman"/>
          <w:szCs w:val="20"/>
        </w:rPr>
      </w:pPr>
      <w:r w:rsidRPr="00307949">
        <w:rPr>
          <w:rFonts w:ascii="Times New Roman" w:hAnsi="Times New Roman" w:hint="eastAsia"/>
          <w:szCs w:val="20"/>
        </w:rPr>
        <w:t>分析动态心电</w:t>
      </w:r>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支持智能散点图</w:t>
      </w:r>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支持所有工具自由联动、任意组合</w:t>
      </w:r>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支持起搏分析</w:t>
      </w:r>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支持差分</w:t>
      </w:r>
      <w:proofErr w:type="gramStart"/>
      <w:r w:rsidRPr="00DC6E96">
        <w:rPr>
          <w:rFonts w:ascii="Times New Roman" w:hAnsi="Times New Roman" w:hint="eastAsia"/>
          <w:szCs w:val="20"/>
        </w:rPr>
        <w:t>栅状图</w:t>
      </w:r>
      <w:proofErr w:type="gramEnd"/>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支持房扑、房颤分析</w:t>
      </w:r>
    </w:p>
    <w:p w:rsidR="00DC6E96" w:rsidRP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sidRPr="00DC6E96">
        <w:rPr>
          <w:rFonts w:ascii="Times New Roman" w:hAnsi="Times New Roman" w:hint="eastAsia"/>
          <w:szCs w:val="20"/>
        </w:rPr>
        <w:t>支持睡眠分析</w:t>
      </w:r>
    </w:p>
    <w:p w:rsidR="00307949" w:rsidRDefault="00307949" w:rsidP="0079500E">
      <w:pPr>
        <w:pStyle w:val="a7"/>
        <w:spacing w:before="156" w:after="156"/>
        <w:ind w:firstLine="440"/>
        <w:rPr>
          <w:rFonts w:ascii="Times New Roman" w:hAnsi="Times New Roman"/>
          <w:szCs w:val="20"/>
        </w:rPr>
      </w:pPr>
      <w:r w:rsidRPr="00307949">
        <w:rPr>
          <w:rFonts w:ascii="Times New Roman" w:hAnsi="Times New Roman" w:hint="eastAsia"/>
          <w:szCs w:val="20"/>
        </w:rPr>
        <w:t>分析动态血压</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w:t>
      </w:r>
      <w:r>
        <w:rPr>
          <w:rFonts w:ascii="Times New Roman" w:hAnsi="Times New Roman" w:hint="eastAsia"/>
          <w:szCs w:val="20"/>
        </w:rPr>
        <w:t>K</w:t>
      </w:r>
      <w:r>
        <w:rPr>
          <w:rFonts w:ascii="Times New Roman" w:hAnsi="Times New Roman" w:hint="eastAsia"/>
          <w:szCs w:val="20"/>
        </w:rPr>
        <w:t>线图</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支持血压变化图</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lastRenderedPageBreak/>
        <w:t>支持柱状图</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支持血压趋势图</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支持血压关联图</w:t>
      </w:r>
    </w:p>
    <w:p w:rsidR="00DC6E96" w:rsidRDefault="00DC6E96" w:rsidP="00C50F86">
      <w:pPr>
        <w:pStyle w:val="a7"/>
        <w:numPr>
          <w:ilvl w:val="0"/>
          <w:numId w:val="11"/>
        </w:numPr>
        <w:snapToGrid w:val="0"/>
        <w:spacing w:beforeLines="0" w:afterLines="0" w:line="240" w:lineRule="auto"/>
        <w:ind w:left="862" w:firstLineChars="0"/>
        <w:rPr>
          <w:rFonts w:ascii="Times New Roman" w:hAnsi="Times New Roman"/>
          <w:szCs w:val="20"/>
        </w:rPr>
      </w:pPr>
      <w:r>
        <w:rPr>
          <w:rFonts w:ascii="Times New Roman" w:hAnsi="Times New Roman" w:hint="eastAsia"/>
          <w:szCs w:val="20"/>
        </w:rPr>
        <w:t>支持饼状图</w:t>
      </w:r>
    </w:p>
    <w:p w:rsidR="00E76FF2" w:rsidRDefault="00E76FF2" w:rsidP="00E76FF2">
      <w:pPr>
        <w:pStyle w:val="3"/>
        <w:spacing w:before="156" w:after="156"/>
      </w:pPr>
      <w:r w:rsidRPr="00F942A5">
        <w:rPr>
          <w:rFonts w:hint="eastAsia"/>
        </w:rPr>
        <w:t>电生理</w:t>
      </w:r>
      <w:r w:rsidRPr="00DC2E4F">
        <w:rPr>
          <w:rFonts w:hint="eastAsia"/>
        </w:rPr>
        <w:t>信息系统</w:t>
      </w:r>
      <w:r w:rsidR="00F046D2">
        <w:rPr>
          <w:rFonts w:hint="eastAsia"/>
        </w:rPr>
        <w:t>改造</w:t>
      </w:r>
    </w:p>
    <w:p w:rsidR="00E76FF2" w:rsidRDefault="00E76FF2" w:rsidP="00E76FF2">
      <w:pPr>
        <w:spacing w:before="156" w:after="156"/>
        <w:rPr>
          <w:sz w:val="24"/>
        </w:rPr>
      </w:pPr>
      <w:r>
        <w:rPr>
          <w:sz w:val="24"/>
        </w:rPr>
        <w:t>1</w:t>
      </w:r>
      <w:r>
        <w:rPr>
          <w:sz w:val="24"/>
          <w:lang w:val="nl-NL"/>
        </w:rPr>
        <w:t>电生理</w:t>
      </w:r>
      <w:r>
        <w:rPr>
          <w:rFonts w:hint="eastAsia"/>
          <w:sz w:val="24"/>
          <w:lang w:val="nl-NL"/>
        </w:rPr>
        <w:t>系统服务器存储与管理模块</w:t>
      </w:r>
    </w:p>
    <w:p w:rsidR="00E76FF2" w:rsidRDefault="00E76FF2" w:rsidP="00E76FF2">
      <w:pPr>
        <w:numPr>
          <w:ilvl w:val="0"/>
          <w:numId w:val="17"/>
        </w:numPr>
        <w:spacing w:beforeLines="0" w:afterLines="0" w:line="240" w:lineRule="auto"/>
        <w:rPr>
          <w:bCs/>
          <w:sz w:val="24"/>
        </w:rPr>
      </w:pPr>
      <w:r>
        <w:rPr>
          <w:rFonts w:hint="eastAsia"/>
          <w:sz w:val="24"/>
        </w:rPr>
        <w:t>具有开放性，支持异种数据库的访问</w:t>
      </w:r>
    </w:p>
    <w:p w:rsidR="00E76FF2" w:rsidRDefault="00E76FF2" w:rsidP="00E76FF2">
      <w:pPr>
        <w:numPr>
          <w:ilvl w:val="0"/>
          <w:numId w:val="17"/>
        </w:numPr>
        <w:spacing w:beforeLines="0" w:afterLines="0" w:line="240" w:lineRule="auto"/>
        <w:rPr>
          <w:bCs/>
          <w:sz w:val="24"/>
        </w:rPr>
      </w:pPr>
      <w:r>
        <w:rPr>
          <w:rFonts w:hint="eastAsia"/>
          <w:sz w:val="24"/>
        </w:rPr>
        <w:t>包括实现对文件数据和桌面数据库的访问、实现对大型异种数据库的访问</w:t>
      </w:r>
    </w:p>
    <w:p w:rsidR="00E76FF2" w:rsidRDefault="00E76FF2" w:rsidP="00E76FF2">
      <w:pPr>
        <w:numPr>
          <w:ilvl w:val="0"/>
          <w:numId w:val="17"/>
        </w:numPr>
        <w:spacing w:beforeLines="0" w:afterLines="0" w:line="240" w:lineRule="auto"/>
        <w:rPr>
          <w:bCs/>
          <w:sz w:val="24"/>
        </w:rPr>
      </w:pPr>
      <w:r>
        <w:rPr>
          <w:rFonts w:hint="eastAsia"/>
          <w:sz w:val="24"/>
        </w:rPr>
        <w:t>实现和高级语言互连的能力</w:t>
      </w:r>
    </w:p>
    <w:p w:rsidR="00E76FF2" w:rsidRDefault="00E76FF2" w:rsidP="00E76FF2">
      <w:pPr>
        <w:numPr>
          <w:ilvl w:val="0"/>
          <w:numId w:val="17"/>
        </w:numPr>
        <w:spacing w:beforeLines="0" w:afterLines="0" w:line="240" w:lineRule="auto"/>
        <w:rPr>
          <w:bCs/>
          <w:sz w:val="24"/>
        </w:rPr>
      </w:pPr>
      <w:r>
        <w:rPr>
          <w:rFonts w:hint="eastAsia"/>
          <w:sz w:val="24"/>
        </w:rPr>
        <w:t>具有支持并行操作所需的技术，包括多服务器协同技术、事务处理的完整性控制技术。</w:t>
      </w:r>
    </w:p>
    <w:p w:rsidR="00E76FF2" w:rsidRDefault="00E76FF2" w:rsidP="00E76FF2">
      <w:pPr>
        <w:spacing w:before="156" w:after="156"/>
        <w:rPr>
          <w:sz w:val="24"/>
          <w:lang w:val="nl-NL"/>
        </w:rPr>
      </w:pPr>
      <w:r>
        <w:rPr>
          <w:rFonts w:hint="eastAsia"/>
          <w:sz w:val="24"/>
        </w:rPr>
        <w:t>2</w:t>
      </w:r>
      <w:r>
        <w:rPr>
          <w:sz w:val="24"/>
          <w:lang w:val="nl-NL"/>
        </w:rPr>
        <w:t>电生理</w:t>
      </w:r>
      <w:r>
        <w:rPr>
          <w:rFonts w:hint="eastAsia"/>
          <w:sz w:val="24"/>
          <w:lang w:val="nl-NL"/>
        </w:rPr>
        <w:t>系统临床</w:t>
      </w:r>
      <w:r>
        <w:rPr>
          <w:sz w:val="24"/>
          <w:lang w:val="nl-NL"/>
        </w:rPr>
        <w:t>WEB</w:t>
      </w:r>
      <w:r>
        <w:rPr>
          <w:rFonts w:hint="eastAsia"/>
          <w:sz w:val="24"/>
          <w:lang w:val="nl-NL"/>
        </w:rPr>
        <w:t>浏览模块</w:t>
      </w:r>
    </w:p>
    <w:p w:rsidR="00E76FF2" w:rsidRDefault="00E76FF2" w:rsidP="00E76FF2">
      <w:pPr>
        <w:numPr>
          <w:ilvl w:val="0"/>
          <w:numId w:val="18"/>
        </w:numPr>
        <w:spacing w:beforeLines="0" w:afterLines="0" w:line="240" w:lineRule="auto"/>
        <w:rPr>
          <w:bCs/>
          <w:sz w:val="24"/>
        </w:rPr>
      </w:pPr>
      <w:r>
        <w:rPr>
          <w:rFonts w:hint="eastAsia"/>
          <w:sz w:val="24"/>
        </w:rPr>
        <w:t>为临床的医生提供浏览与分析技术</w:t>
      </w:r>
    </w:p>
    <w:p w:rsidR="00E76FF2" w:rsidRDefault="00E76FF2" w:rsidP="00E76FF2">
      <w:pPr>
        <w:numPr>
          <w:ilvl w:val="0"/>
          <w:numId w:val="18"/>
        </w:numPr>
        <w:spacing w:beforeLines="0" w:afterLines="0" w:line="240" w:lineRule="auto"/>
        <w:rPr>
          <w:bCs/>
          <w:sz w:val="24"/>
        </w:rPr>
      </w:pPr>
      <w:r>
        <w:rPr>
          <w:rFonts w:hint="eastAsia"/>
          <w:sz w:val="24"/>
        </w:rPr>
        <w:t>基于</w:t>
      </w:r>
      <w:r>
        <w:rPr>
          <w:sz w:val="24"/>
        </w:rPr>
        <w:t>WEB</w:t>
      </w:r>
      <w:r>
        <w:rPr>
          <w:rFonts w:hint="eastAsia"/>
          <w:sz w:val="24"/>
        </w:rPr>
        <w:t>技术设计</w:t>
      </w:r>
    </w:p>
    <w:p w:rsidR="00E76FF2" w:rsidRDefault="00E76FF2" w:rsidP="00E76FF2">
      <w:pPr>
        <w:numPr>
          <w:ilvl w:val="0"/>
          <w:numId w:val="18"/>
        </w:numPr>
        <w:spacing w:beforeLines="0" w:afterLines="0" w:line="240" w:lineRule="auto"/>
        <w:rPr>
          <w:bCs/>
          <w:sz w:val="24"/>
        </w:rPr>
      </w:pPr>
      <w:r>
        <w:rPr>
          <w:rFonts w:hint="eastAsia"/>
          <w:sz w:val="24"/>
        </w:rPr>
        <w:t>实现临床科室快速调阅查看电生理报告</w:t>
      </w:r>
    </w:p>
    <w:p w:rsidR="00E76FF2" w:rsidRDefault="00E76FF2" w:rsidP="00E76FF2">
      <w:pPr>
        <w:numPr>
          <w:ilvl w:val="0"/>
          <w:numId w:val="18"/>
        </w:numPr>
        <w:spacing w:beforeLines="0" w:afterLines="0" w:line="240" w:lineRule="auto"/>
        <w:rPr>
          <w:bCs/>
          <w:sz w:val="24"/>
        </w:rPr>
      </w:pPr>
      <w:r>
        <w:rPr>
          <w:rFonts w:hint="eastAsia"/>
          <w:sz w:val="24"/>
        </w:rPr>
        <w:t>对于电生理科室发出的报告，临床医生直接在办公室或护士站电脑上即可实时浏览到，院内任意</w:t>
      </w:r>
      <w:proofErr w:type="gramStart"/>
      <w:r>
        <w:rPr>
          <w:rFonts w:hint="eastAsia"/>
          <w:sz w:val="24"/>
        </w:rPr>
        <w:t>一</w:t>
      </w:r>
      <w:proofErr w:type="gramEnd"/>
      <w:r>
        <w:rPr>
          <w:rFonts w:hint="eastAsia"/>
          <w:sz w:val="24"/>
        </w:rPr>
        <w:t>台联入网络的计算机即可浏览。</w:t>
      </w:r>
    </w:p>
    <w:p w:rsidR="00E76FF2" w:rsidRDefault="00E76FF2" w:rsidP="00E76FF2">
      <w:pPr>
        <w:spacing w:before="156" w:after="156"/>
        <w:rPr>
          <w:sz w:val="24"/>
          <w:lang w:val="nl-NL"/>
        </w:rPr>
      </w:pPr>
      <w:r>
        <w:rPr>
          <w:rFonts w:hint="eastAsia"/>
          <w:sz w:val="24"/>
        </w:rPr>
        <w:t>3</w:t>
      </w:r>
      <w:r>
        <w:rPr>
          <w:rFonts w:hint="eastAsia"/>
          <w:sz w:val="24"/>
          <w:lang w:val="nl-NL"/>
        </w:rPr>
        <w:t>电生理诊断报告工作站</w:t>
      </w:r>
    </w:p>
    <w:p w:rsidR="00E76FF2" w:rsidRDefault="00E76FF2" w:rsidP="00E76FF2">
      <w:pPr>
        <w:numPr>
          <w:ilvl w:val="0"/>
          <w:numId w:val="19"/>
        </w:numPr>
        <w:spacing w:beforeLines="0" w:afterLines="0" w:line="240" w:lineRule="auto"/>
        <w:rPr>
          <w:sz w:val="24"/>
        </w:rPr>
      </w:pPr>
      <w:r>
        <w:rPr>
          <w:rFonts w:hint="eastAsia"/>
          <w:sz w:val="24"/>
        </w:rPr>
        <w:t>连接的设备提供报告输出功能，输出统一规范的报告。同时支持为多个设备提供报告输出服务，视设备所处房间位置、人员安排等情况而定。可为脑电图、经颅多普勒设置一台诊断工作站，可为多台测听</w:t>
      </w:r>
      <w:proofErr w:type="gramStart"/>
      <w:r>
        <w:rPr>
          <w:rFonts w:hint="eastAsia"/>
          <w:sz w:val="24"/>
        </w:rPr>
        <w:t>仪设置</w:t>
      </w:r>
      <w:proofErr w:type="gramEnd"/>
      <w:r>
        <w:rPr>
          <w:rFonts w:hint="eastAsia"/>
          <w:sz w:val="24"/>
        </w:rPr>
        <w:t>一</w:t>
      </w:r>
      <w:r>
        <w:rPr>
          <w:rFonts w:hint="eastAsia"/>
          <w:sz w:val="24"/>
        </w:rPr>
        <w:lastRenderedPageBreak/>
        <w:t>台诊断工作站等。某一类型检查也可设置多台诊断报告工作站，满足多个报告医生同时工作的需求。</w:t>
      </w:r>
    </w:p>
    <w:p w:rsidR="00E76FF2" w:rsidRDefault="00E76FF2" w:rsidP="00E76FF2">
      <w:pPr>
        <w:numPr>
          <w:ilvl w:val="0"/>
          <w:numId w:val="19"/>
        </w:numPr>
        <w:spacing w:beforeLines="0" w:afterLines="0" w:line="240" w:lineRule="auto"/>
        <w:rPr>
          <w:sz w:val="24"/>
        </w:rPr>
      </w:pPr>
      <w:r>
        <w:rPr>
          <w:rFonts w:hint="eastAsia"/>
          <w:sz w:val="24"/>
        </w:rPr>
        <w:t>新病历到达即时提醒功能。当设备检查完毕时，诊断报告工作站自动弹出提示窗口并发出声音。提示医生有新病到达</w:t>
      </w:r>
    </w:p>
    <w:p w:rsidR="00E76FF2" w:rsidRDefault="00E76FF2" w:rsidP="00E76FF2">
      <w:pPr>
        <w:numPr>
          <w:ilvl w:val="0"/>
          <w:numId w:val="19"/>
        </w:numPr>
        <w:spacing w:beforeLines="0" w:afterLines="0" w:line="240" w:lineRule="auto"/>
        <w:rPr>
          <w:sz w:val="24"/>
        </w:rPr>
      </w:pPr>
      <w:r>
        <w:rPr>
          <w:rFonts w:hint="eastAsia"/>
          <w:sz w:val="24"/>
        </w:rPr>
        <w:t>病历列表中具有患者的状态显示。有未检查、已检查、未报告、已报告、已审核、已发送状态。</w:t>
      </w:r>
    </w:p>
    <w:p w:rsidR="00E76FF2" w:rsidRDefault="00E76FF2" w:rsidP="00E76FF2">
      <w:pPr>
        <w:numPr>
          <w:ilvl w:val="0"/>
          <w:numId w:val="19"/>
        </w:numPr>
        <w:spacing w:beforeLines="0" w:afterLines="0" w:line="240" w:lineRule="auto"/>
        <w:rPr>
          <w:sz w:val="24"/>
        </w:rPr>
      </w:pPr>
      <w:r>
        <w:rPr>
          <w:rFonts w:hint="eastAsia"/>
          <w:sz w:val="24"/>
        </w:rPr>
        <w:t>病历列表处可直接查看选中患者的基本信息与检查结果。</w:t>
      </w:r>
    </w:p>
    <w:p w:rsidR="00E76FF2" w:rsidRDefault="00E76FF2" w:rsidP="00E76FF2">
      <w:pPr>
        <w:numPr>
          <w:ilvl w:val="0"/>
          <w:numId w:val="19"/>
        </w:numPr>
        <w:spacing w:beforeLines="0" w:afterLines="0" w:line="240" w:lineRule="auto"/>
        <w:rPr>
          <w:sz w:val="24"/>
        </w:rPr>
      </w:pPr>
      <w:r>
        <w:rPr>
          <w:rFonts w:hint="eastAsia"/>
          <w:sz w:val="24"/>
        </w:rPr>
        <w:t>提供丰富的查询功能，所有患者信息都可作为查询条件。</w:t>
      </w:r>
    </w:p>
    <w:p w:rsidR="00E76FF2" w:rsidRDefault="00E76FF2" w:rsidP="00E76FF2">
      <w:pPr>
        <w:numPr>
          <w:ilvl w:val="0"/>
          <w:numId w:val="19"/>
        </w:numPr>
        <w:spacing w:beforeLines="0" w:afterLines="0" w:line="240" w:lineRule="auto"/>
        <w:rPr>
          <w:sz w:val="24"/>
        </w:rPr>
      </w:pPr>
      <w:r>
        <w:rPr>
          <w:rFonts w:hint="eastAsia"/>
          <w:sz w:val="24"/>
        </w:rPr>
        <w:t>支持多条件组合查询。</w:t>
      </w:r>
    </w:p>
    <w:p w:rsidR="00E76FF2" w:rsidRDefault="00E76FF2" w:rsidP="00E76FF2">
      <w:pPr>
        <w:numPr>
          <w:ilvl w:val="0"/>
          <w:numId w:val="19"/>
        </w:numPr>
        <w:spacing w:beforeLines="0" w:afterLines="0" w:line="240" w:lineRule="auto"/>
        <w:rPr>
          <w:sz w:val="24"/>
        </w:rPr>
      </w:pPr>
      <w:r>
        <w:rPr>
          <w:rFonts w:hint="eastAsia"/>
          <w:sz w:val="24"/>
        </w:rPr>
        <w:t>电生理图像显示功能：</w:t>
      </w:r>
    </w:p>
    <w:p w:rsidR="00E76FF2" w:rsidRDefault="00E76FF2" w:rsidP="00E76FF2">
      <w:pPr>
        <w:numPr>
          <w:ilvl w:val="0"/>
          <w:numId w:val="19"/>
        </w:numPr>
        <w:spacing w:beforeLines="0" w:afterLines="0" w:line="240" w:lineRule="auto"/>
        <w:rPr>
          <w:sz w:val="24"/>
        </w:rPr>
      </w:pPr>
      <w:r>
        <w:rPr>
          <w:rFonts w:hint="eastAsia"/>
          <w:sz w:val="24"/>
        </w:rPr>
        <w:t>显示本次检查的所有图像。</w:t>
      </w:r>
    </w:p>
    <w:p w:rsidR="00E76FF2" w:rsidRDefault="00E76FF2" w:rsidP="00E76FF2">
      <w:pPr>
        <w:numPr>
          <w:ilvl w:val="0"/>
          <w:numId w:val="19"/>
        </w:numPr>
        <w:spacing w:beforeLines="0" w:afterLines="0" w:line="240" w:lineRule="auto"/>
        <w:rPr>
          <w:sz w:val="24"/>
        </w:rPr>
      </w:pPr>
      <w:r>
        <w:rPr>
          <w:rFonts w:hint="eastAsia"/>
          <w:sz w:val="24"/>
        </w:rPr>
        <w:t>可同屏显示多幅图像。</w:t>
      </w:r>
    </w:p>
    <w:p w:rsidR="00E76FF2" w:rsidRDefault="00E76FF2" w:rsidP="00E76FF2">
      <w:pPr>
        <w:numPr>
          <w:ilvl w:val="0"/>
          <w:numId w:val="19"/>
        </w:numPr>
        <w:spacing w:beforeLines="0" w:afterLines="0" w:line="240" w:lineRule="auto"/>
        <w:rPr>
          <w:sz w:val="24"/>
        </w:rPr>
      </w:pPr>
      <w:r>
        <w:rPr>
          <w:rFonts w:hint="eastAsia"/>
          <w:sz w:val="24"/>
        </w:rPr>
        <w:t>具有图像缩放功能。</w:t>
      </w:r>
    </w:p>
    <w:p w:rsidR="00E76FF2" w:rsidRDefault="00E76FF2" w:rsidP="00E76FF2">
      <w:pPr>
        <w:numPr>
          <w:ilvl w:val="0"/>
          <w:numId w:val="19"/>
        </w:numPr>
        <w:spacing w:beforeLines="0" w:afterLines="0" w:line="240" w:lineRule="auto"/>
        <w:rPr>
          <w:sz w:val="24"/>
        </w:rPr>
      </w:pPr>
      <w:r>
        <w:rPr>
          <w:rFonts w:hint="eastAsia"/>
          <w:sz w:val="24"/>
        </w:rPr>
        <w:t>具有图像标注功能，可在图像上标注文字与箭头等。</w:t>
      </w:r>
    </w:p>
    <w:p w:rsidR="00E76FF2" w:rsidRDefault="00E76FF2" w:rsidP="00E76FF2">
      <w:pPr>
        <w:numPr>
          <w:ilvl w:val="0"/>
          <w:numId w:val="19"/>
        </w:numPr>
        <w:spacing w:beforeLines="0" w:afterLines="0" w:line="240" w:lineRule="auto"/>
        <w:rPr>
          <w:sz w:val="24"/>
        </w:rPr>
      </w:pPr>
      <w:proofErr w:type="gramStart"/>
      <w:r>
        <w:rPr>
          <w:rFonts w:hint="eastAsia"/>
          <w:sz w:val="24"/>
        </w:rPr>
        <w:t>支持分</w:t>
      </w:r>
      <w:proofErr w:type="gramEnd"/>
      <w:r>
        <w:rPr>
          <w:rFonts w:hint="eastAsia"/>
          <w:sz w:val="24"/>
        </w:rPr>
        <w:t>页显示。</w:t>
      </w:r>
    </w:p>
    <w:p w:rsidR="00E76FF2" w:rsidRDefault="00E76FF2" w:rsidP="00E76FF2">
      <w:pPr>
        <w:numPr>
          <w:ilvl w:val="0"/>
          <w:numId w:val="19"/>
        </w:numPr>
        <w:spacing w:beforeLines="0" w:afterLines="0" w:line="240" w:lineRule="auto"/>
        <w:rPr>
          <w:sz w:val="24"/>
        </w:rPr>
      </w:pPr>
      <w:r>
        <w:rPr>
          <w:rFonts w:hint="eastAsia"/>
          <w:sz w:val="24"/>
        </w:rPr>
        <w:t>编写报告功能：</w:t>
      </w:r>
    </w:p>
    <w:p w:rsidR="00E76FF2" w:rsidRDefault="00E76FF2" w:rsidP="00E76FF2">
      <w:pPr>
        <w:numPr>
          <w:ilvl w:val="0"/>
          <w:numId w:val="19"/>
        </w:numPr>
        <w:spacing w:beforeLines="0" w:afterLines="0" w:line="240" w:lineRule="auto"/>
        <w:rPr>
          <w:sz w:val="24"/>
        </w:rPr>
      </w:pPr>
      <w:r>
        <w:rPr>
          <w:rFonts w:hint="eastAsia"/>
          <w:sz w:val="24"/>
        </w:rPr>
        <w:t>医生可以手动报告编写报告。</w:t>
      </w:r>
    </w:p>
    <w:p w:rsidR="00E76FF2" w:rsidRDefault="00E76FF2" w:rsidP="00E76FF2">
      <w:pPr>
        <w:numPr>
          <w:ilvl w:val="0"/>
          <w:numId w:val="19"/>
        </w:numPr>
        <w:spacing w:beforeLines="0" w:afterLines="0" w:line="240" w:lineRule="auto"/>
        <w:rPr>
          <w:sz w:val="24"/>
        </w:rPr>
      </w:pPr>
      <w:r>
        <w:rPr>
          <w:rFonts w:hint="eastAsia"/>
          <w:sz w:val="24"/>
        </w:rPr>
        <w:t>提供丰富的报告诊断库，避免过多的键盘输入。支持多次检查图像对比功能。</w:t>
      </w:r>
    </w:p>
    <w:p w:rsidR="00E76FF2" w:rsidRDefault="00E76FF2" w:rsidP="00E76FF2">
      <w:pPr>
        <w:numPr>
          <w:ilvl w:val="0"/>
          <w:numId w:val="19"/>
        </w:numPr>
        <w:spacing w:beforeLines="0" w:afterLines="0" w:line="240" w:lineRule="auto"/>
        <w:rPr>
          <w:sz w:val="24"/>
        </w:rPr>
      </w:pPr>
      <w:r>
        <w:rPr>
          <w:rFonts w:hint="eastAsia"/>
          <w:sz w:val="24"/>
        </w:rPr>
        <w:t>提供自定义报告格式功能。</w:t>
      </w:r>
    </w:p>
    <w:p w:rsidR="00E76FF2" w:rsidRDefault="00E76FF2" w:rsidP="00E76FF2">
      <w:pPr>
        <w:numPr>
          <w:ilvl w:val="0"/>
          <w:numId w:val="19"/>
        </w:numPr>
        <w:spacing w:beforeLines="0" w:afterLines="0" w:line="240" w:lineRule="auto"/>
        <w:rPr>
          <w:sz w:val="24"/>
        </w:rPr>
      </w:pPr>
      <w:r>
        <w:rPr>
          <w:rFonts w:hint="eastAsia"/>
          <w:sz w:val="24"/>
        </w:rPr>
        <w:t>支持打印预览功能。支持双面打印。</w:t>
      </w:r>
    </w:p>
    <w:p w:rsidR="00E76FF2" w:rsidRDefault="00E76FF2" w:rsidP="00E76FF2">
      <w:pPr>
        <w:numPr>
          <w:ilvl w:val="0"/>
          <w:numId w:val="19"/>
        </w:numPr>
        <w:spacing w:beforeLines="0" w:afterLines="0" w:line="240" w:lineRule="auto"/>
        <w:rPr>
          <w:bCs/>
          <w:sz w:val="24"/>
        </w:rPr>
      </w:pPr>
      <w:r>
        <w:rPr>
          <w:rFonts w:hint="eastAsia"/>
          <w:sz w:val="24"/>
        </w:rPr>
        <w:t>此项目提供的检查报告数据应是结构的，给病人的报告应自然描述。</w:t>
      </w:r>
    </w:p>
    <w:p w:rsidR="00E76FF2" w:rsidRDefault="00E76FF2" w:rsidP="00E76FF2">
      <w:pPr>
        <w:spacing w:before="156" w:after="156"/>
        <w:rPr>
          <w:sz w:val="24"/>
          <w:lang w:val="nl-NL"/>
        </w:rPr>
      </w:pPr>
      <w:r>
        <w:rPr>
          <w:rFonts w:hint="eastAsia"/>
          <w:sz w:val="24"/>
        </w:rPr>
        <w:lastRenderedPageBreak/>
        <w:t>4</w:t>
      </w:r>
      <w:r>
        <w:rPr>
          <w:rFonts w:hint="eastAsia"/>
          <w:sz w:val="24"/>
          <w:lang w:val="nl-NL"/>
        </w:rPr>
        <w:t>电生理预约登记功能</w:t>
      </w:r>
    </w:p>
    <w:p w:rsidR="00E76FF2" w:rsidRDefault="00E76FF2" w:rsidP="00E76FF2">
      <w:pPr>
        <w:numPr>
          <w:ilvl w:val="0"/>
          <w:numId w:val="20"/>
        </w:numPr>
        <w:spacing w:beforeLines="0" w:afterLines="0" w:line="240" w:lineRule="auto"/>
        <w:rPr>
          <w:sz w:val="24"/>
        </w:rPr>
      </w:pPr>
      <w:r>
        <w:rPr>
          <w:rFonts w:hint="eastAsia"/>
          <w:sz w:val="24"/>
        </w:rPr>
        <w:t>检查科室获取医生的电子检查申请单用于检查预约心电图、动态心电、运动心电的待检查患者，并实现分诊。</w:t>
      </w:r>
    </w:p>
    <w:p w:rsidR="00E76FF2" w:rsidRDefault="00E76FF2" w:rsidP="00E76FF2">
      <w:pPr>
        <w:numPr>
          <w:ilvl w:val="0"/>
          <w:numId w:val="20"/>
        </w:numPr>
        <w:spacing w:beforeLines="0" w:afterLines="0" w:line="240" w:lineRule="auto"/>
        <w:rPr>
          <w:sz w:val="24"/>
        </w:rPr>
      </w:pPr>
      <w:r>
        <w:rPr>
          <w:rFonts w:hint="eastAsia"/>
          <w:sz w:val="24"/>
        </w:rPr>
        <w:t>完成患者信息的录入工作。</w:t>
      </w:r>
    </w:p>
    <w:p w:rsidR="00E76FF2" w:rsidRDefault="00E76FF2" w:rsidP="00E76FF2">
      <w:pPr>
        <w:numPr>
          <w:ilvl w:val="0"/>
          <w:numId w:val="20"/>
        </w:numPr>
        <w:spacing w:beforeLines="0" w:afterLines="0" w:line="240" w:lineRule="auto"/>
        <w:rPr>
          <w:sz w:val="24"/>
        </w:rPr>
      </w:pPr>
      <w:r>
        <w:rPr>
          <w:rFonts w:hint="eastAsia"/>
          <w:sz w:val="24"/>
        </w:rPr>
        <w:t>该模块通过</w:t>
      </w:r>
      <w:r>
        <w:rPr>
          <w:sz w:val="24"/>
        </w:rPr>
        <w:t>HIS</w:t>
      </w:r>
      <w:r>
        <w:rPr>
          <w:rFonts w:hint="eastAsia"/>
          <w:sz w:val="24"/>
        </w:rPr>
        <w:t>接口与</w:t>
      </w:r>
      <w:r>
        <w:rPr>
          <w:sz w:val="24"/>
        </w:rPr>
        <w:t>HIS</w:t>
      </w:r>
      <w:r>
        <w:rPr>
          <w:rFonts w:hint="eastAsia"/>
          <w:sz w:val="24"/>
        </w:rPr>
        <w:t>系统通讯，直接获取待检查患者信息。</w:t>
      </w:r>
    </w:p>
    <w:p w:rsidR="00E76FF2" w:rsidRDefault="00E76FF2" w:rsidP="00E76FF2">
      <w:pPr>
        <w:numPr>
          <w:ilvl w:val="0"/>
          <w:numId w:val="20"/>
        </w:numPr>
        <w:spacing w:beforeLines="0" w:afterLines="0" w:line="240" w:lineRule="auto"/>
        <w:rPr>
          <w:sz w:val="24"/>
        </w:rPr>
      </w:pPr>
      <w:r>
        <w:rPr>
          <w:rFonts w:hint="eastAsia"/>
          <w:sz w:val="24"/>
        </w:rPr>
        <w:t>登记的患者信息可直接发送到连接心电图机电脑上。</w:t>
      </w:r>
    </w:p>
    <w:p w:rsidR="00E76FF2" w:rsidRDefault="00E76FF2" w:rsidP="00E76FF2">
      <w:pPr>
        <w:numPr>
          <w:ilvl w:val="0"/>
          <w:numId w:val="20"/>
        </w:numPr>
        <w:spacing w:beforeLines="0" w:afterLines="0" w:line="240" w:lineRule="auto"/>
        <w:rPr>
          <w:bCs/>
          <w:sz w:val="24"/>
        </w:rPr>
      </w:pPr>
      <w:r>
        <w:rPr>
          <w:rFonts w:hint="eastAsia"/>
          <w:sz w:val="24"/>
        </w:rPr>
        <w:t>预约登记支持条形码打印。</w:t>
      </w:r>
    </w:p>
    <w:p w:rsidR="00E76FF2" w:rsidRDefault="00E76FF2" w:rsidP="00E76FF2">
      <w:pPr>
        <w:spacing w:before="156" w:after="156"/>
        <w:rPr>
          <w:sz w:val="24"/>
          <w:lang w:val="nl-NL"/>
        </w:rPr>
      </w:pPr>
      <w:r>
        <w:rPr>
          <w:rFonts w:hint="eastAsia"/>
          <w:sz w:val="24"/>
          <w:lang w:val="nl-NL"/>
        </w:rPr>
        <w:t>5</w:t>
      </w:r>
      <w:r>
        <w:rPr>
          <w:rFonts w:hint="eastAsia"/>
          <w:sz w:val="24"/>
          <w:lang w:val="nl-NL"/>
        </w:rPr>
        <w:t>电生理连接工作站</w:t>
      </w:r>
    </w:p>
    <w:p w:rsidR="00E76FF2" w:rsidRDefault="00E76FF2" w:rsidP="00E76FF2">
      <w:pPr>
        <w:numPr>
          <w:ilvl w:val="0"/>
          <w:numId w:val="22"/>
        </w:numPr>
        <w:spacing w:beforeLines="0" w:afterLines="0" w:line="240" w:lineRule="auto"/>
        <w:rPr>
          <w:sz w:val="24"/>
        </w:rPr>
      </w:pPr>
      <w:r>
        <w:rPr>
          <w:rFonts w:hint="eastAsia"/>
          <w:sz w:val="24"/>
        </w:rPr>
        <w:t>将医院视频脑电接口、动态脑电图接口、肌电图接口、</w:t>
      </w:r>
      <w:r>
        <w:rPr>
          <w:rFonts w:hint="eastAsia"/>
          <w:sz w:val="24"/>
        </w:rPr>
        <w:t>TCD</w:t>
      </w:r>
      <w:r>
        <w:rPr>
          <w:rFonts w:hint="eastAsia"/>
          <w:sz w:val="24"/>
        </w:rPr>
        <w:t>、</w:t>
      </w:r>
      <w:proofErr w:type="gramStart"/>
      <w:r>
        <w:rPr>
          <w:rFonts w:hint="eastAsia"/>
          <w:sz w:val="24"/>
        </w:rPr>
        <w:t>食管电</w:t>
      </w:r>
      <w:proofErr w:type="gramEnd"/>
      <w:r>
        <w:rPr>
          <w:rFonts w:hint="eastAsia"/>
          <w:sz w:val="24"/>
        </w:rPr>
        <w:t>生理接口、网络心电图接口、动脉硬化检查接口、心电工作站接口、睡眠分析仪、肺功能电生理检查设备连接入网，通用网络实现统一存储，采用</w:t>
      </w:r>
      <w:r>
        <w:rPr>
          <w:rFonts w:hint="eastAsia"/>
          <w:sz w:val="24"/>
        </w:rPr>
        <w:t>WEB</w:t>
      </w:r>
      <w:r>
        <w:rPr>
          <w:rFonts w:hint="eastAsia"/>
          <w:sz w:val="24"/>
        </w:rPr>
        <w:t>方式发布到临床共享。</w:t>
      </w:r>
    </w:p>
    <w:p w:rsidR="00E76FF2" w:rsidRDefault="00E76FF2" w:rsidP="00E76FF2">
      <w:pPr>
        <w:numPr>
          <w:ilvl w:val="0"/>
          <w:numId w:val="22"/>
        </w:numPr>
        <w:spacing w:beforeLines="0" w:afterLines="0" w:line="240" w:lineRule="auto"/>
        <w:rPr>
          <w:sz w:val="24"/>
        </w:rPr>
      </w:pPr>
      <w:r>
        <w:rPr>
          <w:rFonts w:hint="eastAsia"/>
          <w:sz w:val="24"/>
        </w:rPr>
        <w:t>为电生理检查建立全新的集中式工作模式。</w:t>
      </w:r>
    </w:p>
    <w:p w:rsidR="00E76FF2" w:rsidRDefault="00E76FF2" w:rsidP="00E76FF2">
      <w:pPr>
        <w:numPr>
          <w:ilvl w:val="0"/>
          <w:numId w:val="22"/>
        </w:numPr>
        <w:spacing w:beforeLines="0" w:afterLines="0" w:line="240" w:lineRule="auto"/>
        <w:rPr>
          <w:sz w:val="24"/>
          <w:lang w:val="nl-NL"/>
        </w:rPr>
      </w:pPr>
      <w:r>
        <w:rPr>
          <w:rFonts w:hint="eastAsia"/>
          <w:sz w:val="24"/>
        </w:rPr>
        <w:t>实现电生理检查从预约登记、电子叫号、记费、检查、报告、集中存储、临床共享、统计</w:t>
      </w:r>
      <w:proofErr w:type="gramStart"/>
      <w:r>
        <w:rPr>
          <w:rFonts w:hint="eastAsia"/>
          <w:sz w:val="24"/>
        </w:rPr>
        <w:t>检索全</w:t>
      </w:r>
      <w:proofErr w:type="gramEnd"/>
      <w:r>
        <w:rPr>
          <w:rFonts w:hint="eastAsia"/>
          <w:sz w:val="24"/>
        </w:rPr>
        <w:t>流程的信息化管理。</w:t>
      </w:r>
    </w:p>
    <w:p w:rsidR="00E76FF2" w:rsidRDefault="00E76FF2" w:rsidP="00E76FF2">
      <w:pPr>
        <w:spacing w:before="156" w:after="156"/>
        <w:rPr>
          <w:sz w:val="24"/>
          <w:lang w:val="nl-NL"/>
        </w:rPr>
      </w:pPr>
      <w:r>
        <w:rPr>
          <w:rFonts w:hint="eastAsia"/>
          <w:sz w:val="24"/>
        </w:rPr>
        <w:t>6</w:t>
      </w:r>
      <w:r>
        <w:rPr>
          <w:rFonts w:hint="eastAsia"/>
          <w:sz w:val="24"/>
          <w:lang w:val="nl-NL"/>
        </w:rPr>
        <w:t>脑电图连接：</w:t>
      </w:r>
    </w:p>
    <w:p w:rsidR="00E76FF2" w:rsidRDefault="00E76FF2" w:rsidP="00E76FF2">
      <w:pPr>
        <w:numPr>
          <w:ilvl w:val="0"/>
          <w:numId w:val="23"/>
        </w:numPr>
        <w:spacing w:beforeLines="0" w:afterLines="0" w:line="240" w:lineRule="auto"/>
        <w:rPr>
          <w:bCs/>
          <w:sz w:val="24"/>
        </w:rPr>
      </w:pPr>
      <w:r>
        <w:rPr>
          <w:rFonts w:hint="eastAsia"/>
          <w:sz w:val="24"/>
        </w:rPr>
        <w:t>连接医院现有的脑电图检查设备</w:t>
      </w:r>
    </w:p>
    <w:p w:rsidR="00E76FF2" w:rsidRDefault="00E76FF2" w:rsidP="00E76FF2">
      <w:pPr>
        <w:numPr>
          <w:ilvl w:val="0"/>
          <w:numId w:val="23"/>
        </w:numPr>
        <w:spacing w:beforeLines="0" w:afterLines="0" w:line="240" w:lineRule="auto"/>
        <w:rPr>
          <w:bCs/>
          <w:sz w:val="24"/>
        </w:rPr>
      </w:pPr>
      <w:r>
        <w:rPr>
          <w:rFonts w:hint="eastAsia"/>
          <w:sz w:val="24"/>
        </w:rPr>
        <w:t>通过与医院</w:t>
      </w:r>
      <w:r>
        <w:rPr>
          <w:rFonts w:hint="eastAsia"/>
          <w:sz w:val="24"/>
        </w:rPr>
        <w:t>HIS</w:t>
      </w:r>
      <w:r>
        <w:rPr>
          <w:rFonts w:hint="eastAsia"/>
          <w:sz w:val="24"/>
        </w:rPr>
        <w:t>系统集成，实现从</w:t>
      </w:r>
      <w:r>
        <w:rPr>
          <w:rFonts w:hint="eastAsia"/>
          <w:sz w:val="24"/>
        </w:rPr>
        <w:t>HIS</w:t>
      </w:r>
      <w:r>
        <w:rPr>
          <w:rFonts w:hint="eastAsia"/>
          <w:sz w:val="24"/>
        </w:rPr>
        <w:t>当中获取患者资料实现电子申请预约，并且不改变原脑电图机原机软件的运行模式，</w:t>
      </w:r>
    </w:p>
    <w:p w:rsidR="00E76FF2" w:rsidRDefault="00E76FF2" w:rsidP="00E76FF2">
      <w:pPr>
        <w:numPr>
          <w:ilvl w:val="0"/>
          <w:numId w:val="23"/>
        </w:numPr>
        <w:spacing w:beforeLines="0" w:afterLines="0" w:line="240" w:lineRule="auto"/>
        <w:rPr>
          <w:bCs/>
          <w:sz w:val="24"/>
        </w:rPr>
      </w:pPr>
      <w:r>
        <w:rPr>
          <w:rFonts w:hint="eastAsia"/>
          <w:sz w:val="24"/>
        </w:rPr>
        <w:t>检查结束后自动上传生成的图像数据，通过增加的报告工作站建立集中式发报告模式，专家医生集中处理所有脑电图检查生成的脑电图数据并</w:t>
      </w:r>
      <w:r>
        <w:rPr>
          <w:rFonts w:hint="eastAsia"/>
          <w:sz w:val="24"/>
        </w:rPr>
        <w:lastRenderedPageBreak/>
        <w:t>发出报告。</w:t>
      </w:r>
    </w:p>
    <w:p w:rsidR="00E76FF2" w:rsidRDefault="00E76FF2" w:rsidP="00E76FF2">
      <w:pPr>
        <w:numPr>
          <w:ilvl w:val="0"/>
          <w:numId w:val="23"/>
        </w:numPr>
        <w:spacing w:beforeLines="0" w:afterLines="0" w:line="240" w:lineRule="auto"/>
        <w:rPr>
          <w:bCs/>
          <w:sz w:val="24"/>
        </w:rPr>
      </w:pPr>
      <w:r>
        <w:rPr>
          <w:rFonts w:hint="eastAsia"/>
          <w:sz w:val="24"/>
        </w:rPr>
        <w:t>依然支持原机发报告的旧流程，两种流程可同时共存。将检查与报告分离，优化人员结构，提高工作效率。</w:t>
      </w:r>
    </w:p>
    <w:p w:rsidR="00E76FF2" w:rsidRDefault="00E76FF2" w:rsidP="00E76FF2">
      <w:pPr>
        <w:numPr>
          <w:ilvl w:val="0"/>
          <w:numId w:val="23"/>
        </w:numPr>
        <w:spacing w:beforeLines="0" w:afterLines="0" w:line="240" w:lineRule="auto"/>
        <w:rPr>
          <w:bCs/>
          <w:sz w:val="24"/>
        </w:rPr>
      </w:pPr>
      <w:r>
        <w:rPr>
          <w:rFonts w:hint="eastAsia"/>
          <w:sz w:val="24"/>
        </w:rPr>
        <w:t>可与经颅多普勒、肌电图等设备共用一台报告工作站。</w:t>
      </w:r>
    </w:p>
    <w:p w:rsidR="00E76FF2" w:rsidRDefault="00E76FF2" w:rsidP="00E76FF2">
      <w:pPr>
        <w:spacing w:before="156" w:after="156"/>
        <w:rPr>
          <w:sz w:val="24"/>
          <w:lang w:val="nl-NL"/>
        </w:rPr>
      </w:pPr>
      <w:r>
        <w:rPr>
          <w:rFonts w:hint="eastAsia"/>
          <w:sz w:val="24"/>
        </w:rPr>
        <w:t>7</w:t>
      </w:r>
      <w:r>
        <w:rPr>
          <w:rFonts w:hint="eastAsia"/>
          <w:sz w:val="24"/>
          <w:lang w:val="nl-NL"/>
        </w:rPr>
        <w:t>电生理系统整合接口模块</w:t>
      </w:r>
    </w:p>
    <w:p w:rsidR="00E76FF2" w:rsidRDefault="00E76FF2" w:rsidP="00E76FF2">
      <w:pPr>
        <w:numPr>
          <w:ilvl w:val="0"/>
          <w:numId w:val="24"/>
        </w:numPr>
        <w:spacing w:beforeLines="0" w:afterLines="0" w:line="240" w:lineRule="auto"/>
        <w:rPr>
          <w:bCs/>
          <w:sz w:val="24"/>
        </w:rPr>
      </w:pPr>
      <w:r>
        <w:rPr>
          <w:rFonts w:hint="eastAsia"/>
          <w:sz w:val="24"/>
        </w:rPr>
        <w:t>系统具有多种接口方式，包括</w:t>
      </w:r>
      <w:r>
        <w:rPr>
          <w:rFonts w:hint="eastAsia"/>
          <w:sz w:val="24"/>
        </w:rPr>
        <w:t>HL7</w:t>
      </w:r>
      <w:r>
        <w:rPr>
          <w:rFonts w:hint="eastAsia"/>
          <w:sz w:val="24"/>
        </w:rPr>
        <w:t>、主动数据接口、被动数据接口、中间表、共享数据库。</w:t>
      </w:r>
    </w:p>
    <w:p w:rsidR="00E76FF2" w:rsidRDefault="00E76FF2" w:rsidP="00E76FF2">
      <w:pPr>
        <w:numPr>
          <w:ilvl w:val="0"/>
          <w:numId w:val="24"/>
        </w:numPr>
        <w:spacing w:beforeLines="0" w:afterLines="0" w:line="240" w:lineRule="auto"/>
        <w:rPr>
          <w:bCs/>
          <w:sz w:val="24"/>
        </w:rPr>
      </w:pPr>
      <w:r>
        <w:rPr>
          <w:rFonts w:hint="eastAsia"/>
          <w:sz w:val="24"/>
        </w:rPr>
        <w:t>根据医院实际情况可灵活选择接口类型。</w:t>
      </w:r>
    </w:p>
    <w:p w:rsidR="00E76FF2" w:rsidRDefault="00E76FF2" w:rsidP="00E76FF2">
      <w:pPr>
        <w:numPr>
          <w:ilvl w:val="0"/>
          <w:numId w:val="24"/>
        </w:numPr>
        <w:spacing w:beforeLines="0" w:afterLines="0" w:line="240" w:lineRule="auto"/>
        <w:rPr>
          <w:bCs/>
          <w:sz w:val="24"/>
        </w:rPr>
      </w:pPr>
      <w:r>
        <w:rPr>
          <w:rFonts w:hint="eastAsia"/>
          <w:sz w:val="24"/>
        </w:rPr>
        <w:t>支持与医院</w:t>
      </w:r>
      <w:r>
        <w:rPr>
          <w:rFonts w:hint="eastAsia"/>
          <w:sz w:val="24"/>
        </w:rPr>
        <w:t>HIS</w:t>
      </w:r>
      <w:r>
        <w:rPr>
          <w:rFonts w:hint="eastAsia"/>
          <w:sz w:val="24"/>
        </w:rPr>
        <w:t>系统、心电信息系统、体检网络、电子病历等医院网络实现的双向通讯，共享患者信息，为医院网络中各信息系统提供需要的电生理报告数据。</w:t>
      </w:r>
    </w:p>
    <w:p w:rsidR="00E76FF2" w:rsidRDefault="00E76FF2" w:rsidP="00E76FF2">
      <w:pPr>
        <w:numPr>
          <w:ilvl w:val="0"/>
          <w:numId w:val="24"/>
        </w:numPr>
        <w:spacing w:beforeLines="0" w:afterLines="0" w:line="240" w:lineRule="auto"/>
        <w:rPr>
          <w:bCs/>
          <w:sz w:val="24"/>
        </w:rPr>
      </w:pPr>
      <w:r>
        <w:rPr>
          <w:rFonts w:hint="eastAsia"/>
          <w:sz w:val="24"/>
        </w:rPr>
        <w:t>所有的已经确认完成的电生理报告，在</w:t>
      </w:r>
      <w:r>
        <w:rPr>
          <w:rFonts w:hint="eastAsia"/>
          <w:sz w:val="24"/>
        </w:rPr>
        <w:t>HIS</w:t>
      </w:r>
      <w:r>
        <w:rPr>
          <w:rFonts w:hint="eastAsia"/>
          <w:sz w:val="24"/>
        </w:rPr>
        <w:t>、心电信息系统、电子病历等系统中可以调阅。</w:t>
      </w:r>
    </w:p>
    <w:p w:rsidR="00E76FF2" w:rsidRPr="00E76FF2" w:rsidRDefault="00E76FF2" w:rsidP="00E76FF2">
      <w:pPr>
        <w:pStyle w:val="a7"/>
        <w:snapToGrid w:val="0"/>
        <w:spacing w:beforeLines="0" w:afterLines="0" w:line="240" w:lineRule="auto"/>
        <w:ind w:firstLineChars="0"/>
        <w:rPr>
          <w:rFonts w:ascii="Times New Roman" w:hAnsi="Times New Roman"/>
          <w:szCs w:val="20"/>
        </w:rPr>
      </w:pPr>
    </w:p>
    <w:p w:rsidR="00CD3DA2" w:rsidRDefault="00CD3DA2" w:rsidP="00CD3DA2">
      <w:pPr>
        <w:pStyle w:val="2"/>
        <w:spacing w:before="156" w:after="156"/>
      </w:pPr>
      <w:r>
        <w:rPr>
          <w:rFonts w:hint="eastAsia"/>
        </w:rPr>
        <w:t>超声信息系统软件改造</w:t>
      </w:r>
    </w:p>
    <w:p w:rsidR="0037490B" w:rsidRDefault="0037490B" w:rsidP="0037490B">
      <w:pPr>
        <w:pStyle w:val="a7"/>
        <w:spacing w:before="156" w:after="156"/>
        <w:ind w:firstLine="440"/>
      </w:pPr>
      <w:r>
        <w:rPr>
          <w:rFonts w:hint="eastAsia"/>
        </w:rPr>
        <w:t>为支持医院整体超声检查质量和学</w:t>
      </w:r>
      <w:proofErr w:type="gramStart"/>
      <w:r>
        <w:rPr>
          <w:rFonts w:hint="eastAsia"/>
        </w:rPr>
        <w:t>研</w:t>
      </w:r>
      <w:proofErr w:type="gramEnd"/>
      <w:r>
        <w:rPr>
          <w:rFonts w:hint="eastAsia"/>
        </w:rPr>
        <w:t>提升，需要建设一个符合国际先进水平的基于院内并兼顾院际的超声影像中心。在现有超声系统的传统功能下，需要进行改造附加但不限于以下特殊需求：</w:t>
      </w:r>
    </w:p>
    <w:p w:rsidR="0037490B" w:rsidRDefault="0037490B" w:rsidP="00C50F86">
      <w:pPr>
        <w:pStyle w:val="ab"/>
        <w:numPr>
          <w:ilvl w:val="0"/>
          <w:numId w:val="12"/>
        </w:numPr>
        <w:snapToGrid w:val="0"/>
        <w:spacing w:beforeLines="0" w:afterLines="0" w:line="240" w:lineRule="auto"/>
        <w:ind w:firstLineChars="0"/>
      </w:pPr>
      <w:r>
        <w:rPr>
          <w:rFonts w:hint="eastAsia"/>
        </w:rPr>
        <w:t>系统建设在院内数据中心，以</w:t>
      </w:r>
      <w:r>
        <w:rPr>
          <w:rFonts w:hint="eastAsia"/>
        </w:rPr>
        <w:t>PB</w:t>
      </w:r>
      <w:r>
        <w:rPr>
          <w:rFonts w:hint="eastAsia"/>
        </w:rPr>
        <w:t>数据存储量级为起点；</w:t>
      </w:r>
    </w:p>
    <w:p w:rsidR="0037490B" w:rsidRDefault="0037490B" w:rsidP="00C50F86">
      <w:pPr>
        <w:pStyle w:val="ab"/>
        <w:numPr>
          <w:ilvl w:val="0"/>
          <w:numId w:val="12"/>
        </w:numPr>
        <w:snapToGrid w:val="0"/>
        <w:spacing w:beforeLines="0" w:afterLines="0" w:line="240" w:lineRule="auto"/>
        <w:ind w:firstLineChars="0"/>
      </w:pPr>
      <w:r>
        <w:rPr>
          <w:rFonts w:hint="eastAsia"/>
        </w:rPr>
        <w:t>院内数据与院际底层原始数据物理隔离，但允许逻辑应用层授权关联；</w:t>
      </w:r>
    </w:p>
    <w:p w:rsidR="0037490B" w:rsidRDefault="0037490B" w:rsidP="00C50F86">
      <w:pPr>
        <w:pStyle w:val="ab"/>
        <w:numPr>
          <w:ilvl w:val="0"/>
          <w:numId w:val="12"/>
        </w:numPr>
        <w:snapToGrid w:val="0"/>
        <w:spacing w:beforeLines="0" w:afterLines="0" w:line="240" w:lineRule="auto"/>
        <w:ind w:firstLineChars="0"/>
      </w:pPr>
      <w:r>
        <w:rPr>
          <w:rFonts w:hint="eastAsia"/>
        </w:rPr>
        <w:t>所有超声设备启用</w:t>
      </w:r>
      <w:r>
        <w:rPr>
          <w:rFonts w:hint="eastAsia"/>
        </w:rPr>
        <w:t>DICOM</w:t>
      </w:r>
      <w:r>
        <w:rPr>
          <w:rFonts w:hint="eastAsia"/>
        </w:rPr>
        <w:t>通讯原图采集，终端工作站的</w:t>
      </w:r>
      <w:proofErr w:type="gramStart"/>
      <w:r>
        <w:rPr>
          <w:rFonts w:hint="eastAsia"/>
        </w:rPr>
        <w:t>雷神跃点</w:t>
      </w:r>
      <w:proofErr w:type="gramEnd"/>
      <w:r>
        <w:rPr>
          <w:rFonts w:hint="eastAsia"/>
        </w:rPr>
        <w:t>AI</w:t>
      </w:r>
      <w:r>
        <w:rPr>
          <w:rFonts w:hint="eastAsia"/>
        </w:rPr>
        <w:t>模块通过独立网络，指导超声设备自动合成患者匹配的</w:t>
      </w:r>
      <w:r>
        <w:rPr>
          <w:rFonts w:hint="eastAsia"/>
        </w:rPr>
        <w:t>DICOM</w:t>
      </w:r>
      <w:r>
        <w:rPr>
          <w:rFonts w:hint="eastAsia"/>
        </w:rPr>
        <w:t>原图，超声设备不直接接入内网，无需使用</w:t>
      </w:r>
      <w:r>
        <w:rPr>
          <w:rFonts w:hint="eastAsia"/>
        </w:rPr>
        <w:t>Worklist</w:t>
      </w:r>
      <w:r>
        <w:rPr>
          <w:rFonts w:hint="eastAsia"/>
        </w:rPr>
        <w:t>，</w:t>
      </w:r>
      <w:r>
        <w:rPr>
          <w:rFonts w:hint="eastAsia"/>
        </w:rPr>
        <w:t>AI</w:t>
      </w:r>
      <w:r>
        <w:rPr>
          <w:rFonts w:hint="eastAsia"/>
        </w:rPr>
        <w:t>服务自动同步患者信息，比现有检查流程更加方便直观；</w:t>
      </w:r>
    </w:p>
    <w:p w:rsidR="0037490B" w:rsidRDefault="0037490B" w:rsidP="00C50F86">
      <w:pPr>
        <w:pStyle w:val="ab"/>
        <w:numPr>
          <w:ilvl w:val="0"/>
          <w:numId w:val="12"/>
        </w:numPr>
        <w:snapToGrid w:val="0"/>
        <w:spacing w:beforeLines="0" w:afterLines="0" w:line="240" w:lineRule="auto"/>
        <w:ind w:firstLineChars="0"/>
      </w:pPr>
      <w:r>
        <w:rPr>
          <w:rFonts w:hint="eastAsia"/>
        </w:rPr>
        <w:t>所有</w:t>
      </w:r>
      <w:r>
        <w:rPr>
          <w:rFonts w:hint="eastAsia"/>
        </w:rPr>
        <w:t>DICOM</w:t>
      </w:r>
      <w:r>
        <w:rPr>
          <w:rFonts w:hint="eastAsia"/>
        </w:rPr>
        <w:t>原图按照国际标准规范归档，无需采用任何</w:t>
      </w:r>
      <w:proofErr w:type="gramStart"/>
      <w:r>
        <w:rPr>
          <w:rFonts w:hint="eastAsia"/>
        </w:rPr>
        <w:t>外置手</w:t>
      </w:r>
      <w:proofErr w:type="gramEnd"/>
      <w:r>
        <w:rPr>
          <w:rFonts w:hint="eastAsia"/>
        </w:rPr>
        <w:t>把或脚踏设备，超</w:t>
      </w:r>
      <w:r>
        <w:rPr>
          <w:rFonts w:hint="eastAsia"/>
        </w:rPr>
        <w:lastRenderedPageBreak/>
        <w:t>声设备一键完成动态</w:t>
      </w:r>
      <w:r>
        <w:rPr>
          <w:rFonts w:hint="eastAsia"/>
        </w:rPr>
        <w:t>DICOM</w:t>
      </w:r>
      <w:r>
        <w:rPr>
          <w:rFonts w:hint="eastAsia"/>
        </w:rPr>
        <w:t>图组存档；</w:t>
      </w:r>
    </w:p>
    <w:p w:rsidR="0037490B" w:rsidRDefault="0037490B" w:rsidP="00C50F86">
      <w:pPr>
        <w:pStyle w:val="ab"/>
        <w:numPr>
          <w:ilvl w:val="0"/>
          <w:numId w:val="12"/>
        </w:numPr>
        <w:snapToGrid w:val="0"/>
        <w:spacing w:beforeLines="0" w:afterLines="0" w:line="240" w:lineRule="auto"/>
        <w:ind w:firstLineChars="0"/>
      </w:pPr>
      <w:r>
        <w:rPr>
          <w:rFonts w:hint="eastAsia"/>
        </w:rPr>
        <w:t>具备多媒体影像三维工作站，与</w:t>
      </w:r>
      <w:r>
        <w:rPr>
          <w:rFonts w:hint="eastAsia"/>
        </w:rPr>
        <w:t>PACS</w:t>
      </w:r>
      <w:r>
        <w:rPr>
          <w:rFonts w:hint="eastAsia"/>
        </w:rPr>
        <w:t>或其它影像系统互通，对所有超声切面和动态图组做后处理，如测量，还可以对</w:t>
      </w:r>
      <w:r>
        <w:rPr>
          <w:rFonts w:hint="eastAsia"/>
        </w:rPr>
        <w:t>CT</w:t>
      </w:r>
      <w:r>
        <w:rPr>
          <w:rFonts w:hint="eastAsia"/>
        </w:rPr>
        <w:t>等检查做临床三维重建，并且支持</w:t>
      </w:r>
      <w:r>
        <w:rPr>
          <w:rFonts w:hint="eastAsia"/>
        </w:rPr>
        <w:t xml:space="preserve">PETCT </w:t>
      </w:r>
      <w:r>
        <w:rPr>
          <w:rFonts w:hint="eastAsia"/>
        </w:rPr>
        <w:t>影像的病种差异对比；</w:t>
      </w:r>
    </w:p>
    <w:p w:rsidR="0037490B" w:rsidRDefault="0037490B" w:rsidP="00C50F86">
      <w:pPr>
        <w:pStyle w:val="ab"/>
        <w:numPr>
          <w:ilvl w:val="0"/>
          <w:numId w:val="12"/>
        </w:numPr>
        <w:snapToGrid w:val="0"/>
        <w:spacing w:beforeLines="0" w:afterLines="0" w:line="240" w:lineRule="auto"/>
        <w:ind w:firstLineChars="0"/>
      </w:pPr>
      <w:r>
        <w:rPr>
          <w:rFonts w:hint="eastAsia"/>
        </w:rPr>
        <w:t>免费提供院内所有需要对接的信息化模块接口服务；</w:t>
      </w:r>
    </w:p>
    <w:p w:rsidR="0037490B" w:rsidRDefault="0037490B" w:rsidP="00C50F86">
      <w:pPr>
        <w:pStyle w:val="ab"/>
        <w:numPr>
          <w:ilvl w:val="0"/>
          <w:numId w:val="12"/>
        </w:numPr>
        <w:snapToGrid w:val="0"/>
        <w:spacing w:beforeLines="0" w:afterLines="0" w:line="240" w:lineRule="auto"/>
        <w:ind w:firstLineChars="0"/>
      </w:pPr>
      <w:r>
        <w:rPr>
          <w:rFonts w:hint="eastAsia"/>
        </w:rPr>
        <w:t>优化诊前工作，实现在线自助分诊，预约和改签功能，避免超声科候诊的聚集性感染几率；</w:t>
      </w:r>
    </w:p>
    <w:p w:rsidR="0037490B" w:rsidRDefault="0037490B" w:rsidP="00C50F86">
      <w:pPr>
        <w:pStyle w:val="ab"/>
        <w:numPr>
          <w:ilvl w:val="0"/>
          <w:numId w:val="12"/>
        </w:numPr>
        <w:snapToGrid w:val="0"/>
        <w:spacing w:beforeLines="0" w:afterLines="0" w:line="240" w:lineRule="auto"/>
        <w:ind w:firstLineChars="0"/>
      </w:pPr>
      <w:r>
        <w:rPr>
          <w:rFonts w:hint="eastAsia"/>
        </w:rPr>
        <w:t>提供前台机械人，</w:t>
      </w:r>
      <w:r>
        <w:rPr>
          <w:rFonts w:hint="eastAsia"/>
        </w:rPr>
        <w:t>AI</w:t>
      </w:r>
      <w:r>
        <w:rPr>
          <w:rFonts w:hint="eastAsia"/>
        </w:rPr>
        <w:t>深度</w:t>
      </w:r>
      <w:proofErr w:type="gramStart"/>
      <w:r>
        <w:rPr>
          <w:rFonts w:hint="eastAsia"/>
        </w:rPr>
        <w:t>学习分</w:t>
      </w:r>
      <w:proofErr w:type="gramEnd"/>
      <w:r>
        <w:rPr>
          <w:rFonts w:hint="eastAsia"/>
        </w:rPr>
        <w:t>诊习惯，协助护士分流，同时提供</w:t>
      </w:r>
      <w:proofErr w:type="gramStart"/>
      <w:r>
        <w:rPr>
          <w:rFonts w:hint="eastAsia"/>
        </w:rPr>
        <w:t>患教设备</w:t>
      </w:r>
      <w:proofErr w:type="gramEnd"/>
      <w:r>
        <w:rPr>
          <w:rFonts w:hint="eastAsia"/>
        </w:rPr>
        <w:t>疏导候诊患者，让患者理解和配合检查做充分的准备；</w:t>
      </w:r>
    </w:p>
    <w:p w:rsidR="0037490B" w:rsidRDefault="0037490B" w:rsidP="00C50F86">
      <w:pPr>
        <w:pStyle w:val="ab"/>
        <w:numPr>
          <w:ilvl w:val="0"/>
          <w:numId w:val="12"/>
        </w:numPr>
        <w:snapToGrid w:val="0"/>
        <w:spacing w:beforeLines="0" w:afterLines="0" w:line="240" w:lineRule="auto"/>
        <w:ind w:firstLineChars="0"/>
      </w:pPr>
      <w:r>
        <w:rPr>
          <w:rFonts w:hint="eastAsia"/>
        </w:rPr>
        <w:t>一体化分诊，叫号和转诊模块，无缝对接前台和诊室的工作协同（包括文字通讯，状态同步等）；</w:t>
      </w:r>
    </w:p>
    <w:p w:rsidR="0037490B" w:rsidRDefault="0037490B" w:rsidP="00C50F86">
      <w:pPr>
        <w:pStyle w:val="ab"/>
        <w:numPr>
          <w:ilvl w:val="0"/>
          <w:numId w:val="12"/>
        </w:numPr>
        <w:snapToGrid w:val="0"/>
        <w:spacing w:beforeLines="0" w:afterLines="0" w:line="240" w:lineRule="auto"/>
        <w:ind w:firstLineChars="0"/>
      </w:pPr>
      <w:r>
        <w:rPr>
          <w:rFonts w:hint="eastAsia"/>
        </w:rPr>
        <w:t>支持结构化报告，如心脏和产筛测量的多条数据实现一键插入，质控结构化数据独立提交，为科室质控，学术研究和未来的</w:t>
      </w:r>
      <w:r>
        <w:rPr>
          <w:rFonts w:hint="eastAsia"/>
        </w:rPr>
        <w:t>DRGs</w:t>
      </w:r>
      <w:proofErr w:type="gramStart"/>
      <w:r>
        <w:rPr>
          <w:rFonts w:hint="eastAsia"/>
        </w:rPr>
        <w:t>收费做循证</w:t>
      </w:r>
      <w:proofErr w:type="gramEnd"/>
      <w:r>
        <w:rPr>
          <w:rFonts w:hint="eastAsia"/>
        </w:rPr>
        <w:t>支持；</w:t>
      </w:r>
    </w:p>
    <w:p w:rsidR="0037490B" w:rsidRDefault="0037490B" w:rsidP="00C50F86">
      <w:pPr>
        <w:pStyle w:val="ab"/>
        <w:numPr>
          <w:ilvl w:val="0"/>
          <w:numId w:val="12"/>
        </w:numPr>
        <w:snapToGrid w:val="0"/>
        <w:spacing w:beforeLines="0" w:afterLines="0" w:line="240" w:lineRule="auto"/>
        <w:ind w:firstLineChars="0"/>
      </w:pPr>
      <w:r>
        <w:rPr>
          <w:rFonts w:hint="eastAsia"/>
        </w:rPr>
        <w:t>支持超声实时会诊互动，并允许专家端对</w:t>
      </w:r>
      <w:r>
        <w:rPr>
          <w:rFonts w:hint="eastAsia"/>
        </w:rPr>
        <w:t>DICOM</w:t>
      </w:r>
      <w:r>
        <w:rPr>
          <w:rFonts w:hint="eastAsia"/>
        </w:rPr>
        <w:t>动态数据直接测量；</w:t>
      </w:r>
    </w:p>
    <w:p w:rsidR="0037490B" w:rsidRDefault="0037490B" w:rsidP="00C50F86">
      <w:pPr>
        <w:pStyle w:val="ab"/>
        <w:numPr>
          <w:ilvl w:val="0"/>
          <w:numId w:val="12"/>
        </w:numPr>
        <w:snapToGrid w:val="0"/>
        <w:spacing w:beforeLines="0" w:afterLines="0" w:line="240" w:lineRule="auto"/>
        <w:ind w:firstLineChars="0"/>
      </w:pPr>
      <w:r>
        <w:rPr>
          <w:rFonts w:hint="eastAsia"/>
        </w:rPr>
        <w:t>支持超声离线影像会诊，无需设备辅助，影像符合药</w:t>
      </w:r>
      <w:proofErr w:type="gramStart"/>
      <w:r>
        <w:rPr>
          <w:rFonts w:hint="eastAsia"/>
        </w:rPr>
        <w:t>监医疗</w:t>
      </w:r>
      <w:proofErr w:type="gramEnd"/>
      <w:r>
        <w:rPr>
          <w:rFonts w:hint="eastAsia"/>
        </w:rPr>
        <w:t>诊断需求；</w:t>
      </w:r>
    </w:p>
    <w:p w:rsidR="0037490B" w:rsidRDefault="0037490B" w:rsidP="00C50F86">
      <w:pPr>
        <w:pStyle w:val="ab"/>
        <w:numPr>
          <w:ilvl w:val="0"/>
          <w:numId w:val="12"/>
        </w:numPr>
        <w:snapToGrid w:val="0"/>
        <w:spacing w:beforeLines="0" w:afterLines="0" w:line="240" w:lineRule="auto"/>
        <w:ind w:firstLineChars="0"/>
      </w:pPr>
      <w:r>
        <w:rPr>
          <w:rFonts w:hint="eastAsia"/>
        </w:rPr>
        <w:t>支持实时监管候诊大数据，通过分析对特殊人员提供协助，降低</w:t>
      </w:r>
      <w:proofErr w:type="gramStart"/>
      <w:r>
        <w:rPr>
          <w:rFonts w:hint="eastAsia"/>
        </w:rPr>
        <w:t>医</w:t>
      </w:r>
      <w:proofErr w:type="gramEnd"/>
      <w:r>
        <w:rPr>
          <w:rFonts w:hint="eastAsia"/>
        </w:rPr>
        <w:t>患矛盾；</w:t>
      </w:r>
    </w:p>
    <w:p w:rsidR="0037490B" w:rsidRDefault="0037490B" w:rsidP="00C50F86">
      <w:pPr>
        <w:pStyle w:val="ab"/>
        <w:numPr>
          <w:ilvl w:val="0"/>
          <w:numId w:val="12"/>
        </w:numPr>
        <w:snapToGrid w:val="0"/>
        <w:spacing w:beforeLines="0" w:afterLines="0" w:line="240" w:lineRule="auto"/>
        <w:ind w:firstLineChars="0"/>
      </w:pPr>
      <w:r>
        <w:rPr>
          <w:rFonts w:hint="eastAsia"/>
        </w:rPr>
        <w:t>提供实时动态分析，显示科室服务数据在一天每个小时的变化；</w:t>
      </w:r>
    </w:p>
    <w:p w:rsidR="0037490B" w:rsidRDefault="0037490B" w:rsidP="00C50F86">
      <w:pPr>
        <w:pStyle w:val="ab"/>
        <w:numPr>
          <w:ilvl w:val="0"/>
          <w:numId w:val="12"/>
        </w:numPr>
        <w:snapToGrid w:val="0"/>
        <w:spacing w:beforeLines="0" w:afterLines="0" w:line="240" w:lineRule="auto"/>
        <w:ind w:firstLineChars="0"/>
      </w:pPr>
      <w:r>
        <w:rPr>
          <w:rFonts w:hint="eastAsia"/>
        </w:rPr>
        <w:t>实时提供科员工作效率和工作量的分析数据；</w:t>
      </w:r>
    </w:p>
    <w:p w:rsidR="0037490B" w:rsidRDefault="0037490B" w:rsidP="00C50F86">
      <w:pPr>
        <w:pStyle w:val="ab"/>
        <w:numPr>
          <w:ilvl w:val="0"/>
          <w:numId w:val="12"/>
        </w:numPr>
        <w:snapToGrid w:val="0"/>
        <w:spacing w:beforeLines="0" w:afterLines="0" w:line="240" w:lineRule="auto"/>
        <w:ind w:firstLineChars="0"/>
      </w:pPr>
      <w:r>
        <w:rPr>
          <w:rFonts w:hint="eastAsia"/>
        </w:rPr>
        <w:t>支持学术资料的脱敏归档；</w:t>
      </w:r>
    </w:p>
    <w:p w:rsidR="0037490B" w:rsidRDefault="0037490B" w:rsidP="00C50F86">
      <w:pPr>
        <w:pStyle w:val="ab"/>
        <w:numPr>
          <w:ilvl w:val="0"/>
          <w:numId w:val="12"/>
        </w:numPr>
        <w:snapToGrid w:val="0"/>
        <w:spacing w:beforeLines="0" w:afterLines="0" w:line="240" w:lineRule="auto"/>
        <w:ind w:firstLineChars="0"/>
      </w:pPr>
      <w:r>
        <w:rPr>
          <w:rFonts w:hint="eastAsia"/>
        </w:rPr>
        <w:t>特殊病案个人标注和查询；</w:t>
      </w:r>
    </w:p>
    <w:p w:rsidR="0037490B" w:rsidRDefault="0037490B" w:rsidP="00C50F86">
      <w:pPr>
        <w:pStyle w:val="ab"/>
        <w:numPr>
          <w:ilvl w:val="0"/>
          <w:numId w:val="12"/>
        </w:numPr>
        <w:snapToGrid w:val="0"/>
        <w:spacing w:beforeLines="0" w:afterLines="0" w:line="240" w:lineRule="auto"/>
        <w:ind w:firstLineChars="0"/>
      </w:pPr>
      <w:r>
        <w:rPr>
          <w:rFonts w:hint="eastAsia"/>
        </w:rPr>
        <w:t>支持智慧医院建设，让患者可以在单科室内体现智慧服务（诊前），智慧医疗（诊中）和智慧管理（诊后）的全新就医体验；</w:t>
      </w:r>
    </w:p>
    <w:p w:rsidR="0037490B" w:rsidRDefault="0037490B" w:rsidP="00C50F86">
      <w:pPr>
        <w:pStyle w:val="ab"/>
        <w:numPr>
          <w:ilvl w:val="0"/>
          <w:numId w:val="12"/>
        </w:numPr>
        <w:snapToGrid w:val="0"/>
        <w:spacing w:beforeLines="0" w:afterLines="0" w:line="240" w:lineRule="auto"/>
        <w:ind w:firstLineChars="0"/>
      </w:pPr>
      <w:r>
        <w:rPr>
          <w:rFonts w:hint="eastAsia"/>
        </w:rPr>
        <w:t>为医院搭建超声科搭建科研平台。</w:t>
      </w:r>
    </w:p>
    <w:p w:rsidR="0037490B" w:rsidRDefault="005215D2" w:rsidP="00C50F86">
      <w:pPr>
        <w:pStyle w:val="ab"/>
        <w:numPr>
          <w:ilvl w:val="0"/>
          <w:numId w:val="12"/>
        </w:numPr>
        <w:snapToGrid w:val="0"/>
        <w:spacing w:beforeLines="0" w:afterLines="0" w:line="240" w:lineRule="auto"/>
        <w:ind w:firstLineChars="0"/>
      </w:pPr>
      <w:r>
        <w:rPr>
          <w:rFonts w:hint="eastAsia"/>
        </w:rPr>
        <w:t>除移动超声设备以外，每台超声工作站配备一套</w:t>
      </w:r>
      <w:r w:rsidR="0037490B">
        <w:rPr>
          <w:rFonts w:hint="eastAsia"/>
        </w:rPr>
        <w:t>桌面拓展屏幕和支架，音频，摄像头</w:t>
      </w:r>
    </w:p>
    <w:p w:rsidR="0037490B" w:rsidRPr="0037490B" w:rsidRDefault="0037490B" w:rsidP="00C50F86">
      <w:pPr>
        <w:pStyle w:val="ab"/>
        <w:numPr>
          <w:ilvl w:val="0"/>
          <w:numId w:val="12"/>
        </w:numPr>
        <w:snapToGrid w:val="0"/>
        <w:spacing w:beforeLines="0" w:afterLines="0" w:line="240" w:lineRule="auto"/>
        <w:ind w:firstLineChars="0"/>
      </w:pPr>
      <w:r>
        <w:rPr>
          <w:rFonts w:hint="eastAsia"/>
        </w:rPr>
        <w:t>质控工作站</w:t>
      </w:r>
      <w:r w:rsidR="005215D2">
        <w:rPr>
          <w:rFonts w:hint="eastAsia"/>
        </w:rPr>
        <w:t>要求</w:t>
      </w:r>
      <w:r>
        <w:rPr>
          <w:rFonts w:hint="eastAsia"/>
        </w:rPr>
        <w:t>配置显示器、摄像头、音频、主机、鼠键</w:t>
      </w:r>
    </w:p>
    <w:p w:rsidR="00CD3DA2" w:rsidRDefault="00CD3DA2" w:rsidP="00CD3DA2">
      <w:pPr>
        <w:pStyle w:val="2"/>
        <w:spacing w:before="156" w:after="156"/>
      </w:pPr>
      <w:r>
        <w:rPr>
          <w:rFonts w:hint="eastAsia"/>
        </w:rPr>
        <w:t>病理信息系统软件改造</w:t>
      </w:r>
    </w:p>
    <w:p w:rsidR="00621D77" w:rsidRPr="00621D77" w:rsidRDefault="00621D77" w:rsidP="00E66002">
      <w:pPr>
        <w:pStyle w:val="a7"/>
        <w:spacing w:before="156" w:after="156"/>
        <w:ind w:firstLine="440"/>
      </w:pPr>
      <w:r>
        <w:rPr>
          <w:rFonts w:hint="eastAsia"/>
        </w:rPr>
        <w:t>在满足院内现有病理信息功能的基础上，本次项目建设中涉及的病理信息系统软件改造主要包括以下三部分</w:t>
      </w:r>
      <w:r w:rsidR="00E66002">
        <w:rPr>
          <w:rFonts w:hint="eastAsia"/>
        </w:rPr>
        <w:t>：</w:t>
      </w:r>
    </w:p>
    <w:p w:rsidR="00621D77" w:rsidRDefault="00621D77" w:rsidP="00621D77">
      <w:pPr>
        <w:pStyle w:val="3"/>
        <w:spacing w:before="156" w:after="156"/>
      </w:pPr>
      <w:r w:rsidRPr="00621D77">
        <w:rPr>
          <w:rFonts w:hint="eastAsia"/>
        </w:rPr>
        <w:t>远程会诊平台</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完整的病理会诊综合解决方案，满足医院、专家、等方面的业务使用需求；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完善的信息提醒机制，支持邮件、短信等方式进行会诊通知信息推送；</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lastRenderedPageBreak/>
        <w:t>切片免上传：切片免上传模块（需提前部署），省去了切片上传的时间，对于加急病例，可快速出诊断结果</w:t>
      </w:r>
      <w:r>
        <w:rPr>
          <w:rFonts w:hint="eastAsia"/>
        </w:rPr>
        <w:t>；</w:t>
      </w:r>
      <w:r w:rsidRPr="00E66002">
        <w:rPr>
          <w:rFonts w:hint="eastAsia"/>
        </w:rPr>
        <w:t>闲时进行切片自动上传归档备份，方便医生操作，提高会诊效率；</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具有较强的系统完整性，最大化保证系统间的无缝对接；</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分享病例：病例可选择加密、公开、时效选择的方式，一键生成分享链接发给其他人。同时也支持分享已诊断病例；</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查看</w:t>
      </w:r>
      <w:r w:rsidRPr="00E66002">
        <w:rPr>
          <w:rFonts w:hint="eastAsia"/>
        </w:rPr>
        <w:t>/</w:t>
      </w:r>
      <w:r w:rsidRPr="00E66002">
        <w:rPr>
          <w:rFonts w:hint="eastAsia"/>
        </w:rPr>
        <w:t>打印</w:t>
      </w:r>
      <w:r w:rsidRPr="00E66002">
        <w:rPr>
          <w:rFonts w:hint="eastAsia"/>
        </w:rPr>
        <w:t>/</w:t>
      </w:r>
      <w:r w:rsidRPr="00E66002">
        <w:rPr>
          <w:rFonts w:hint="eastAsia"/>
        </w:rPr>
        <w:t>导出已诊断报告：支持查看已诊断报告，同时加粗的列表项表示此已诊断病例还未读；多专家病例可以切换专家名字标签打开各个专家的诊断报告，同时可以导出和打印报告；</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退回病例：若病例有问题，如病例信息不完整、病理切片不清晰等等，使用退回功能，可以将此病例退回给送检医院，同时平台会发送短信通知送检医院；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转诊病例：当专家无法诊断某条病例时，可以使用转诊功能，选择将这条病例转给别的专家进行诊断；</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加做医嘱</w:t>
      </w:r>
      <w:bookmarkStart w:id="13" w:name="OLE_LINK2"/>
      <w:bookmarkStart w:id="14" w:name="OLE_LINK1"/>
      <w:r w:rsidRPr="00E66002">
        <w:rPr>
          <w:rFonts w:hint="eastAsia"/>
        </w:rPr>
        <w:t>：如果病例需要加做医嘱，使用加做医嘱功能，可以将病例退回给送检医院进行医嘱加做</w:t>
      </w:r>
      <w:bookmarkEnd w:id="13"/>
      <w:bookmarkEnd w:id="14"/>
      <w:r w:rsidRPr="00E66002">
        <w:rPr>
          <w:rFonts w:hint="eastAsia"/>
        </w:rPr>
        <w:t>；</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补充诊断意见：</w:t>
      </w:r>
      <w:proofErr w:type="gramStart"/>
      <w:r w:rsidRPr="00E66002">
        <w:rPr>
          <w:rFonts w:hint="eastAsia"/>
        </w:rPr>
        <w:t>当之前</w:t>
      </w:r>
      <w:proofErr w:type="gramEnd"/>
      <w:r w:rsidRPr="00E66002">
        <w:rPr>
          <w:rFonts w:hint="eastAsia"/>
        </w:rPr>
        <w:t>提交诊断报告有补充诊断意见或其他问题时，专家可在已诊断病例的诊断报告中，添加补充意见，同时平台也会发送短信通知送检医院；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视频会议：提供周到、便捷的会诊功能，可以创建在线视频会诊，同时允许邀请系统外人员参与，可以实现桌面共享，用于远程培训，多方讨论等；</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数字病理切片格式全兼容性。兼容滨松（日本）、</w:t>
      </w:r>
      <w:r w:rsidRPr="00E66002">
        <w:rPr>
          <w:rFonts w:hint="eastAsia"/>
        </w:rPr>
        <w:t>3DHISTECH</w:t>
      </w:r>
      <w:r w:rsidRPr="00E66002">
        <w:rPr>
          <w:rFonts w:hint="eastAsia"/>
        </w:rPr>
        <w:t>（匈牙利）、</w:t>
      </w:r>
      <w:proofErr w:type="gramStart"/>
      <w:r w:rsidRPr="00E66002">
        <w:rPr>
          <w:rFonts w:hint="eastAsia"/>
        </w:rPr>
        <w:t>徕</w:t>
      </w:r>
      <w:proofErr w:type="gramEnd"/>
      <w:r w:rsidRPr="00E66002">
        <w:rPr>
          <w:rFonts w:hint="eastAsia"/>
        </w:rPr>
        <w:t>卡、罗氏、飞利浦、江丰、优纳、</w:t>
      </w:r>
      <w:proofErr w:type="gramStart"/>
      <w:r w:rsidRPr="00E66002">
        <w:rPr>
          <w:rFonts w:hint="eastAsia"/>
        </w:rPr>
        <w:t>帝麦克</w:t>
      </w:r>
      <w:proofErr w:type="gramEnd"/>
      <w:r w:rsidRPr="00E66002">
        <w:rPr>
          <w:rFonts w:hint="eastAsia"/>
        </w:rPr>
        <w:t>斯、麦克奥迪、蔡司等主流厂商设备格式。</w:t>
      </w:r>
    </w:p>
    <w:p w:rsidR="00621D77" w:rsidRDefault="00621D77" w:rsidP="00621D77">
      <w:pPr>
        <w:pStyle w:val="3"/>
        <w:spacing w:before="156" w:after="156"/>
      </w:pPr>
      <w:r w:rsidRPr="00621D77">
        <w:rPr>
          <w:rFonts w:hint="eastAsia"/>
        </w:rPr>
        <w:t>病理标本送检追溯管理平台</w:t>
      </w:r>
    </w:p>
    <w:p w:rsidR="00E66002" w:rsidRPr="00F65C6B" w:rsidRDefault="00E66002" w:rsidP="00E66002">
      <w:pPr>
        <w:pStyle w:val="4"/>
        <w:spacing w:before="156" w:after="156"/>
      </w:pPr>
      <w:r w:rsidRPr="00F65C6B">
        <w:rPr>
          <w:rFonts w:hint="eastAsia"/>
        </w:rPr>
        <w:t>病理申请</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支持申请单进行增删改查，具备复杂多条件查询；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支持通过不同类型字段向</w:t>
      </w:r>
      <w:proofErr w:type="gramStart"/>
      <w:r w:rsidRPr="00E66002">
        <w:rPr>
          <w:rFonts w:hint="eastAsia"/>
        </w:rPr>
        <w:t>其他第三</w:t>
      </w:r>
      <w:proofErr w:type="gramEnd"/>
      <w:r w:rsidRPr="00E66002">
        <w:rPr>
          <w:rFonts w:hint="eastAsia"/>
        </w:rPr>
        <w:t>方系统（如：</w:t>
      </w:r>
      <w:r w:rsidRPr="00E66002">
        <w:rPr>
          <w:rFonts w:hint="eastAsia"/>
        </w:rPr>
        <w:t>His</w:t>
      </w:r>
      <w:r w:rsidRPr="00E66002">
        <w:rPr>
          <w:rFonts w:hint="eastAsia"/>
        </w:rPr>
        <w:t>系统）拉取患者信息并自动填写申请单（包括自动形成标本列表）；</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支持不同的科室，人员，设置自己默认的查询类型，减少手动选择；</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支持拉取第三方系统信息时，自动根据关键属性检索患者已经存在的申请单，并对操作人员进行提示，减少工作和失误；</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申请单编辑页面，支持自定义模板设计，支持属性结构化设计，满足不同复杂度需求；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申请单编辑页面，支持自定义属性校验规则，满足不同业务校验需要；</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lastRenderedPageBreak/>
        <w:t>申请单编辑页面，支持不同操作科室配置所属模板，以满足不同科室的特殊业务需求；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申请单编辑页面，支持不同送检科室配置所属模板，以满足不同送检科室的特殊业务需求；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申请单编辑页面，支持不同人员配置所属模板，以满足不同工作人员的特殊业务需求；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具备申请单进行预览打印，该申请单可以通过设计工具自定义设计，满足不同的需求；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申请单支持冰冻预约功能，可通过设置预约时间向病理人员预约冰冻检查；</w:t>
      </w:r>
    </w:p>
    <w:p w:rsidR="00E66002" w:rsidRPr="00F65C6B" w:rsidRDefault="00E66002" w:rsidP="00C50F86">
      <w:pPr>
        <w:pStyle w:val="ab"/>
        <w:widowControl/>
        <w:numPr>
          <w:ilvl w:val="0"/>
          <w:numId w:val="5"/>
        </w:numPr>
        <w:snapToGrid w:val="0"/>
        <w:spacing w:beforeLines="0" w:afterLines="0" w:line="240" w:lineRule="auto"/>
        <w:ind w:left="840" w:firstLineChars="0"/>
        <w:rPr>
          <w:rFonts w:ascii="微软雅黑" w:hAnsi="微软雅黑"/>
        </w:rPr>
      </w:pPr>
      <w:r w:rsidRPr="00E66002">
        <w:rPr>
          <w:rFonts w:hint="eastAsia"/>
        </w:rPr>
        <w:t>申请单支持回溯功能，例如送检类型错误，想要重新处理，可以选择回溯，这样防止</w:t>
      </w:r>
      <w:r w:rsidRPr="00F65C6B">
        <w:rPr>
          <w:rFonts w:ascii="微软雅黑" w:hAnsi="微软雅黑" w:hint="eastAsia"/>
        </w:rPr>
        <w:t>重新打印和填写申请单</w:t>
      </w:r>
      <w:r>
        <w:rPr>
          <w:rFonts w:ascii="微软雅黑" w:hAnsi="微软雅黑" w:hint="eastAsia"/>
        </w:rPr>
        <w:t>；</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具备扫描</w:t>
      </w:r>
      <w:proofErr w:type="gramStart"/>
      <w:r w:rsidRPr="00E66002">
        <w:rPr>
          <w:rFonts w:hint="eastAsia"/>
        </w:rPr>
        <w:t>枪扫码</w:t>
      </w:r>
      <w:proofErr w:type="gramEnd"/>
      <w:r w:rsidRPr="00E66002">
        <w:rPr>
          <w:rFonts w:hint="eastAsia"/>
        </w:rPr>
        <w:t>自动查询申请单。</w:t>
      </w:r>
    </w:p>
    <w:p w:rsidR="00E66002" w:rsidRPr="00F65C6B" w:rsidRDefault="00E66002" w:rsidP="00E66002">
      <w:pPr>
        <w:pStyle w:val="4"/>
        <w:spacing w:before="156" w:after="156"/>
      </w:pPr>
      <w:r w:rsidRPr="00F65C6B">
        <w:rPr>
          <w:rFonts w:hint="eastAsia"/>
        </w:rPr>
        <w:t>预检打印</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支持标本信息临时保存操作；</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自动生成标本序号，后续流程严格按照该序号进行排序，包括送达到病理系统后的标本序号；</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支持标本单个打印批量打印，打印顺序严格按照序号进行；</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支持打印标本所在申请单标签；</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标本标签支持自定义设计模板；</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申请单标签支持自定义设计模板；</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标签支持根据电脑</w:t>
      </w:r>
      <w:r w:rsidRPr="00E66002">
        <w:rPr>
          <w:rFonts w:hint="eastAsia"/>
        </w:rPr>
        <w:t>IP</w:t>
      </w:r>
      <w:r w:rsidRPr="00E66002">
        <w:rPr>
          <w:rFonts w:hint="eastAsia"/>
        </w:rPr>
        <w:t>设置根据不同业务，不同送检类型，设置不同的模板；</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支持批量修改标本离体时间</w:t>
      </w:r>
      <w:r w:rsidRPr="00E66002">
        <w:rPr>
          <w:rFonts w:hint="eastAsia"/>
        </w:rPr>
        <w:t>/</w:t>
      </w:r>
      <w:r w:rsidRPr="00E66002">
        <w:rPr>
          <w:rFonts w:hint="eastAsia"/>
        </w:rPr>
        <w:t>固定时间</w:t>
      </w:r>
      <w:r w:rsidRPr="00E66002">
        <w:rPr>
          <w:rFonts w:hint="eastAsia"/>
        </w:rPr>
        <w:t>/</w:t>
      </w:r>
      <w:r w:rsidRPr="00E66002">
        <w:rPr>
          <w:rFonts w:hint="eastAsia"/>
        </w:rPr>
        <w:t>固定液；</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标本名称根据历史标本输入自动匹配关键字填充；</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支持自动填充离体时间；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支持自动填充固定时间；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支持自动填充固定液；</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支持离体固定时间差设置，通过离体时间，自动增加固定时间；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支持离体、固定时间差校验（可通过系统自行配置）；</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支持提交申请单提交后，是否还允许继续增加标本；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具备查看标本轨迹（处于哪个阶段，各个阶段由那个人员操作，操作时间）；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具备查看申请单进度（查看申请</w:t>
      </w:r>
      <w:proofErr w:type="gramStart"/>
      <w:r w:rsidRPr="00E66002">
        <w:rPr>
          <w:rFonts w:hint="eastAsia"/>
        </w:rPr>
        <w:t>单处于</w:t>
      </w:r>
      <w:proofErr w:type="gramEnd"/>
      <w:r w:rsidRPr="00E66002">
        <w:rPr>
          <w:rFonts w:hint="eastAsia"/>
        </w:rPr>
        <w:t>哪个阶段，，各个阶段由那个人员操作，操作时间）；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支持标本外带功能，外带人员通过电子签名方式验证通过后方能带走标本。</w:t>
      </w:r>
    </w:p>
    <w:p w:rsidR="00E66002" w:rsidRPr="00F65C6B" w:rsidRDefault="00E66002" w:rsidP="00E66002">
      <w:pPr>
        <w:pStyle w:val="4"/>
        <w:spacing w:before="156" w:after="156"/>
      </w:pPr>
      <w:r w:rsidRPr="00F65C6B">
        <w:rPr>
          <w:rFonts w:hint="eastAsia"/>
        </w:rPr>
        <w:lastRenderedPageBreak/>
        <w:t>标本采集</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支持扫描标本二维码，自动读取该</w:t>
      </w:r>
      <w:proofErr w:type="gramStart"/>
      <w:r w:rsidRPr="00E66002">
        <w:rPr>
          <w:rFonts w:hint="eastAsia"/>
        </w:rPr>
        <w:t>二维码所属</w:t>
      </w:r>
      <w:proofErr w:type="gramEnd"/>
      <w:r w:rsidRPr="00E66002">
        <w:rPr>
          <w:rFonts w:hint="eastAsia"/>
        </w:rPr>
        <w:t>申请</w:t>
      </w:r>
      <w:proofErr w:type="gramStart"/>
      <w:r w:rsidRPr="00E66002">
        <w:rPr>
          <w:rFonts w:hint="eastAsia"/>
        </w:rPr>
        <w:t>单所有</w:t>
      </w:r>
      <w:proofErr w:type="gramEnd"/>
      <w:r w:rsidRPr="00E66002">
        <w:rPr>
          <w:rFonts w:hint="eastAsia"/>
        </w:rPr>
        <w:t>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支持最新扫描标本置顶；</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支持标本已确认和未确认数量；</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支持校验标本是否全部通过预检打印。</w:t>
      </w:r>
    </w:p>
    <w:p w:rsidR="00E66002" w:rsidRPr="00F65C6B" w:rsidRDefault="00E66002" w:rsidP="00E66002">
      <w:pPr>
        <w:pStyle w:val="4"/>
        <w:spacing w:before="156" w:after="156"/>
      </w:pPr>
      <w:r w:rsidRPr="00F65C6B">
        <w:rPr>
          <w:rFonts w:hint="eastAsia"/>
        </w:rPr>
        <w:t>提交申请</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支持将处理未处理分类显示；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支持校验确认提交人员和申请单送检人员是否一致；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支持校验标本是否全部通过采集。</w:t>
      </w:r>
    </w:p>
    <w:p w:rsidR="00E66002" w:rsidRPr="00F65C6B" w:rsidRDefault="00E66002" w:rsidP="00E66002">
      <w:pPr>
        <w:pStyle w:val="4"/>
        <w:spacing w:before="156" w:after="156"/>
      </w:pPr>
      <w:r w:rsidRPr="00F65C6B">
        <w:rPr>
          <w:rFonts w:hint="eastAsia"/>
        </w:rPr>
        <w:t>标本登记</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支持将已登记和未登记进行分类显示；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支持校验标本是否全部通过提交。</w:t>
      </w:r>
    </w:p>
    <w:p w:rsidR="00E66002" w:rsidRPr="00F65C6B" w:rsidRDefault="00E66002" w:rsidP="00E66002">
      <w:pPr>
        <w:pStyle w:val="4"/>
        <w:spacing w:before="156" w:after="156"/>
      </w:pPr>
      <w:r w:rsidRPr="00F65C6B">
        <w:rPr>
          <w:rFonts w:hint="eastAsia"/>
        </w:rPr>
        <w:t>标本打包</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可查看已打包和未打包信息，并提供多条件联合查询；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支持通过扫描住院号获取打包标本；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支持通过扫描门诊号获取打包标本；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支持通过扫描标本号获取打包标本；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支持对打包标本完整性校验机制，如果缺少标本或者少扫描标本，将不能通过打包；</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支持对离体固定时间异常校验机制，对异常信息进行红色显示；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校验打包标本是否通过标本登记环节；</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支持打印包裹标签；</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支持多人联合打包机制。</w:t>
      </w:r>
    </w:p>
    <w:p w:rsidR="00E66002" w:rsidRPr="00F65C6B" w:rsidRDefault="00E66002" w:rsidP="00E66002">
      <w:pPr>
        <w:pStyle w:val="4"/>
        <w:spacing w:before="156" w:after="156"/>
      </w:pPr>
      <w:r w:rsidRPr="00F65C6B">
        <w:rPr>
          <w:rFonts w:hint="eastAsia"/>
        </w:rPr>
        <w:t>物流运送</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支持多条件联合查询打包信息；</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支持查看待运送包裹标本列表；</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支持对运送标本完整性校验机制，所有标本必须通过</w:t>
      </w:r>
      <w:proofErr w:type="gramStart"/>
      <w:r w:rsidRPr="00E66002">
        <w:rPr>
          <w:rFonts w:hint="eastAsia"/>
        </w:rPr>
        <w:t>一一扫码确认</w:t>
      </w:r>
      <w:proofErr w:type="gramEnd"/>
      <w:r w:rsidRPr="00E66002">
        <w:rPr>
          <w:rFonts w:hint="eastAsia"/>
        </w:rPr>
        <w:t>，缺少或</w:t>
      </w:r>
      <w:proofErr w:type="gramStart"/>
      <w:r w:rsidRPr="00E66002">
        <w:rPr>
          <w:rFonts w:hint="eastAsia"/>
        </w:rPr>
        <w:t>少扫将</w:t>
      </w:r>
      <w:proofErr w:type="gramEnd"/>
      <w:r w:rsidRPr="00E66002">
        <w:rPr>
          <w:rFonts w:hint="eastAsia"/>
        </w:rPr>
        <w:t>不允许运送；</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lastRenderedPageBreak/>
        <w:t>支持对运送标本信息完整性进行校验机制，标本信息</w:t>
      </w:r>
      <w:proofErr w:type="gramStart"/>
      <w:r w:rsidRPr="00E66002">
        <w:rPr>
          <w:rFonts w:hint="eastAsia"/>
        </w:rPr>
        <w:t>异常将</w:t>
      </w:r>
      <w:proofErr w:type="gramEnd"/>
      <w:r w:rsidRPr="00E66002">
        <w:rPr>
          <w:rFonts w:hint="eastAsia"/>
        </w:rPr>
        <w:t>通过红色备注进行提示；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支持对运送标本离体固定时间异常校验机制，离体时间大于或者和正常时间差不符合将进行提示；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支持对运送人员信息进行校验机制，不是正式运送人员将不能进行运送；</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支持一键扫描包裹</w:t>
      </w:r>
      <w:proofErr w:type="gramStart"/>
      <w:r w:rsidRPr="00E66002">
        <w:rPr>
          <w:rFonts w:hint="eastAsia"/>
        </w:rPr>
        <w:t>码快速扫码</w:t>
      </w:r>
      <w:proofErr w:type="gramEnd"/>
      <w:r w:rsidRPr="00E66002">
        <w:rPr>
          <w:rFonts w:hint="eastAsia"/>
        </w:rPr>
        <w:t>确认所有标本；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支持无登录简洁</w:t>
      </w:r>
      <w:proofErr w:type="gramStart"/>
      <w:r w:rsidRPr="00E66002">
        <w:rPr>
          <w:rFonts w:hint="eastAsia"/>
        </w:rPr>
        <w:t>版扫码</w:t>
      </w:r>
      <w:proofErr w:type="gramEnd"/>
      <w:r w:rsidRPr="00E66002">
        <w:rPr>
          <w:rFonts w:hint="eastAsia"/>
        </w:rPr>
        <w:t>运送（运送人员年纪大，不会太复杂操作）。</w:t>
      </w:r>
    </w:p>
    <w:p w:rsidR="00E66002" w:rsidRPr="00F65C6B" w:rsidRDefault="00E66002" w:rsidP="00E66002">
      <w:pPr>
        <w:pStyle w:val="4"/>
        <w:spacing w:before="156" w:after="156"/>
      </w:pPr>
      <w:r w:rsidRPr="00F65C6B">
        <w:rPr>
          <w:rFonts w:hint="eastAsia"/>
        </w:rPr>
        <w:t>运送接收</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支持多条件联合查询运送单信息；</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支持接收前核实运送人员，确保实际运送人员和运送操作人员一致；</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支持对标本完整性校验机制，未进行运送标本不能进行接收操作；</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支持单个</w:t>
      </w:r>
      <w:proofErr w:type="gramStart"/>
      <w:r w:rsidRPr="00E66002">
        <w:rPr>
          <w:rFonts w:hint="eastAsia"/>
        </w:rPr>
        <w:t>标本扫码接收</w:t>
      </w:r>
      <w:proofErr w:type="gramEnd"/>
      <w:r w:rsidRPr="00E66002">
        <w:rPr>
          <w:rFonts w:hint="eastAsia"/>
        </w:rPr>
        <w:t>；</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支持申请单</w:t>
      </w:r>
      <w:proofErr w:type="gramStart"/>
      <w:r w:rsidRPr="00E66002">
        <w:rPr>
          <w:rFonts w:hint="eastAsia"/>
        </w:rPr>
        <w:t>批量扫码接收</w:t>
      </w:r>
      <w:proofErr w:type="gramEnd"/>
      <w:r w:rsidRPr="00E66002">
        <w:rPr>
          <w:rFonts w:hint="eastAsia"/>
        </w:rPr>
        <w:t>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支持单个，批量退回标本；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支持选择项接收部分标本；</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支持对离体固定时间异常校验机制，不符合设定的标本进行提示；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支持对已接收申请单进行标本追加接收。</w:t>
      </w:r>
    </w:p>
    <w:p w:rsidR="00E66002" w:rsidRPr="00F65C6B" w:rsidRDefault="00E66002" w:rsidP="00E66002">
      <w:pPr>
        <w:pStyle w:val="4"/>
        <w:spacing w:before="156" w:after="156"/>
      </w:pPr>
      <w:r w:rsidRPr="00F65C6B">
        <w:rPr>
          <w:rFonts w:hint="eastAsia"/>
        </w:rPr>
        <w:t>报告中心</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支持多条件联合查询；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支持阅读查看申请单诊断报告；</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支持手动确认阅读报告；</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支持对签发报告进行提示；</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支持重复签发报告信息更新。</w:t>
      </w:r>
    </w:p>
    <w:p w:rsidR="00E66002" w:rsidRPr="00F65C6B" w:rsidRDefault="00E66002" w:rsidP="00E66002">
      <w:pPr>
        <w:pStyle w:val="4"/>
        <w:spacing w:before="156" w:after="156"/>
      </w:pPr>
      <w:r w:rsidRPr="00F65C6B">
        <w:rPr>
          <w:rFonts w:hint="eastAsia"/>
        </w:rPr>
        <w:t>标本查询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支持多条件联合查询；</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支持标本追踪，可以查看标本对应流程节点的操作信息；</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rPr>
          <w:rFonts w:hint="eastAsia"/>
        </w:rPr>
        <w:t>支持快速查询，通过输入标本码，申请单号、申请单编号、打包编号、打包号、住院号、门诊号等关键信息查询关联标本信息，并进行追溯。</w:t>
      </w:r>
    </w:p>
    <w:p w:rsidR="00F50C29" w:rsidRDefault="00621D77" w:rsidP="00621D77">
      <w:pPr>
        <w:pStyle w:val="3"/>
        <w:spacing w:before="156" w:after="156"/>
      </w:pPr>
      <w:r w:rsidRPr="00621D77">
        <w:rPr>
          <w:rFonts w:hint="eastAsia"/>
        </w:rPr>
        <w:t>人工智能基础运行和交互平台</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支持完备的账号和权限管理机制，可</w:t>
      </w:r>
      <w:proofErr w:type="gramStart"/>
      <w:r w:rsidRPr="00E66002">
        <w:t>支持健共体</w:t>
      </w:r>
      <w:proofErr w:type="gramEnd"/>
      <w:r w:rsidRPr="00E66002">
        <w:t>医院内</w:t>
      </w:r>
      <w:r w:rsidRPr="00E66002">
        <w:t>/</w:t>
      </w:r>
      <w:proofErr w:type="gramStart"/>
      <w:r w:rsidRPr="00E66002">
        <w:t>间医疗</w:t>
      </w:r>
      <w:proofErr w:type="gramEnd"/>
      <w:r w:rsidRPr="00E66002">
        <w:t>数据的访问权限管控；</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lastRenderedPageBreak/>
        <w:t>基于</w:t>
      </w:r>
      <w:r w:rsidRPr="00E66002">
        <w:t xml:space="preserve"> Linux </w:t>
      </w:r>
      <w:r w:rsidRPr="00E66002">
        <w:t>操作系统开发和</w:t>
      </w:r>
      <w:proofErr w:type="gramStart"/>
      <w:r w:rsidRPr="00E66002">
        <w:t>微服务</w:t>
      </w:r>
      <w:proofErr w:type="gramEnd"/>
      <w:r w:rsidRPr="00E66002">
        <w:t>技术架构；</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基于</w:t>
      </w:r>
      <w:r w:rsidRPr="00E66002">
        <w:t xml:space="preserve"> Docker </w:t>
      </w:r>
      <w:r w:rsidRPr="00E66002">
        <w:t>容器化技术开发，支持</w:t>
      </w:r>
      <w:r w:rsidRPr="00E66002">
        <w:t xml:space="preserve"> Kubernetes </w:t>
      </w:r>
      <w:r w:rsidRPr="00E66002">
        <w:t>容器编排部署和动态扩容；</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具备包括调试、警告、追踪、普通信息在内的至少四级日志规范；</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w:t>
      </w:r>
      <w:r w:rsidRPr="00E66002">
        <w:t xml:space="preserve"> CPU</w:t>
      </w:r>
      <w:r w:rsidRPr="00E66002">
        <w:t>、内存、磁盘使用，磁盘</w:t>
      </w:r>
      <w:r w:rsidRPr="00E66002">
        <w:t xml:space="preserve"> IO</w:t>
      </w:r>
      <w:r w:rsidRPr="00E66002">
        <w:t>、网络负载等集群系统资源监控管理功能与状态报警功能；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具备基于网络传输的数据收集、传输、存储到</w:t>
      </w:r>
      <w:r w:rsidRPr="00E66002">
        <w:t xml:space="preserve"> AI </w:t>
      </w:r>
      <w:r w:rsidRPr="00E66002">
        <w:t>计算的全链路自动监控及错误报警功能；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具备用户账户使用情况，数据收集与</w:t>
      </w:r>
      <w:r w:rsidRPr="00E66002">
        <w:t xml:space="preserve"> AI </w:t>
      </w:r>
      <w:r w:rsidRPr="00E66002">
        <w:t>分析处理情况的统计分析功能；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具备数字病理图像的实时阅览与交互显示功能，标记功能；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具备目标病理图像在指定区域内显示内容的截图及保存功能；</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具备感兴趣区域的提示、定位、勾画、数量统计功能；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具备感兴趣区域的手动添加、删除、修改功能；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具备感兴趣区域标签的修改功能；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具备隐藏</w:t>
      </w:r>
      <w:r w:rsidRPr="00E66002">
        <w:t>/</w:t>
      </w:r>
      <w:r w:rsidRPr="00E66002">
        <w:t>显示所有感兴趣区域标记、标记颜色填充功能；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具备分辨率标尺显示功能；</w:t>
      </w:r>
      <w:r w:rsidRPr="00E66002">
        <w:t xml:space="preserve"> </w:t>
      </w:r>
      <w:r w:rsidRPr="00E66002">
        <w:t>具备图像缩放、平移、全屏显示功能；</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具备完备的数字病理数据管理与检索功能；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支持用户指定时间范围检索和查看病理数据；</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支持按照扫描日期、切片号、扫描号、切片分类程度等方式排列病理数据展示；</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支持针对病理扫描号或病理切片标签</w:t>
      </w:r>
      <w:r w:rsidRPr="00E66002">
        <w:t>ID</w:t>
      </w:r>
      <w:r w:rsidRPr="00E66002">
        <w:t>的智能模糊检索功能；</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支持全场扫描病理图像数据的高性能缓存；</w:t>
      </w:r>
      <w:r w:rsidRPr="00E66002">
        <w:t xml:space="preserve"> </w:t>
      </w:r>
    </w:p>
    <w:p w:rsidR="00E66002" w:rsidRPr="00E66002" w:rsidRDefault="00E66002" w:rsidP="00C50F86">
      <w:pPr>
        <w:pStyle w:val="ab"/>
        <w:widowControl/>
        <w:numPr>
          <w:ilvl w:val="0"/>
          <w:numId w:val="5"/>
        </w:numPr>
        <w:snapToGrid w:val="0"/>
        <w:spacing w:beforeLines="0" w:afterLines="0" w:line="240" w:lineRule="auto"/>
        <w:ind w:left="840" w:firstLineChars="0"/>
      </w:pPr>
      <w:r w:rsidRPr="00E66002">
        <w:t>支持以高级数据缓存调度策略提升数据缓存命中率和读取性能。</w:t>
      </w:r>
    </w:p>
    <w:p w:rsidR="00E66002" w:rsidRPr="00E66002" w:rsidRDefault="00E66002" w:rsidP="00E66002">
      <w:pPr>
        <w:spacing w:before="156" w:after="156"/>
      </w:pPr>
    </w:p>
    <w:p w:rsidR="00B07436" w:rsidRDefault="00CD3DA2" w:rsidP="00CD3DA2">
      <w:pPr>
        <w:pStyle w:val="2"/>
        <w:spacing w:before="156" w:after="156"/>
      </w:pPr>
      <w:r>
        <w:rPr>
          <w:rFonts w:hint="eastAsia"/>
        </w:rPr>
        <w:t>内镜、核医学、</w:t>
      </w:r>
      <w:r w:rsidR="005A324D">
        <w:rPr>
          <w:rFonts w:hint="eastAsia"/>
        </w:rPr>
        <w:t>心导管</w:t>
      </w:r>
      <w:r>
        <w:rPr>
          <w:rFonts w:hint="eastAsia"/>
        </w:rPr>
        <w:t>医技信息系统接入医学影像集中存储平台</w:t>
      </w:r>
    </w:p>
    <w:p w:rsidR="00F50C29" w:rsidRDefault="0062046F" w:rsidP="0062046F">
      <w:pPr>
        <w:pStyle w:val="a7"/>
        <w:spacing w:before="156" w:after="156"/>
        <w:ind w:firstLine="440"/>
      </w:pPr>
      <w:r>
        <w:rPr>
          <w:rFonts w:hint="eastAsia"/>
        </w:rPr>
        <w:t>内镜、核医学及</w:t>
      </w:r>
      <w:r w:rsidR="005A324D">
        <w:rPr>
          <w:rFonts w:hint="eastAsia"/>
        </w:rPr>
        <w:t>心导管</w:t>
      </w:r>
      <w:r>
        <w:rPr>
          <w:rFonts w:hint="eastAsia"/>
        </w:rPr>
        <w:t>现有的信息系统将通过接口接入医学影像集中存储平台。要求包括：</w:t>
      </w:r>
    </w:p>
    <w:p w:rsidR="0062046F" w:rsidRDefault="0062046F" w:rsidP="00C50F86">
      <w:pPr>
        <w:pStyle w:val="a7"/>
        <w:numPr>
          <w:ilvl w:val="0"/>
          <w:numId w:val="8"/>
        </w:numPr>
        <w:snapToGrid w:val="0"/>
        <w:spacing w:beforeLines="0" w:afterLines="0" w:line="240" w:lineRule="auto"/>
        <w:ind w:left="862" w:firstLineChars="0"/>
      </w:pPr>
      <w:r>
        <w:rPr>
          <w:rFonts w:hint="eastAsia"/>
        </w:rPr>
        <w:t>三个信息系统提供接口将报告相关信息上传到平台数据库表里，根据该表可检索报告信息</w:t>
      </w:r>
      <w:r>
        <w:rPr>
          <w:rFonts w:hint="eastAsia"/>
        </w:rPr>
        <w:t>PDF</w:t>
      </w:r>
      <w:r>
        <w:rPr>
          <w:rFonts w:hint="eastAsia"/>
        </w:rPr>
        <w:t>报告文件</w:t>
      </w:r>
      <w:r>
        <w:rPr>
          <w:rFonts w:hint="eastAsia"/>
        </w:rPr>
        <w:t>ftp</w:t>
      </w:r>
      <w:r>
        <w:rPr>
          <w:rFonts w:hint="eastAsia"/>
        </w:rPr>
        <w:t>访问路径；</w:t>
      </w:r>
    </w:p>
    <w:p w:rsidR="0062046F" w:rsidRDefault="0062046F" w:rsidP="00C50F86">
      <w:pPr>
        <w:pStyle w:val="a7"/>
        <w:numPr>
          <w:ilvl w:val="0"/>
          <w:numId w:val="8"/>
        </w:numPr>
        <w:snapToGrid w:val="0"/>
        <w:spacing w:beforeLines="0" w:afterLines="0" w:line="240" w:lineRule="auto"/>
        <w:ind w:left="862" w:firstLineChars="0"/>
      </w:pPr>
      <w:r>
        <w:rPr>
          <w:rFonts w:hint="eastAsia"/>
        </w:rPr>
        <w:t>三个信息系统将</w:t>
      </w:r>
      <w:r>
        <w:rPr>
          <w:rFonts w:hint="eastAsia"/>
        </w:rPr>
        <w:t>PDF</w:t>
      </w:r>
      <w:r>
        <w:rPr>
          <w:rFonts w:hint="eastAsia"/>
        </w:rPr>
        <w:t>报告文件通过</w:t>
      </w:r>
      <w:r>
        <w:rPr>
          <w:rFonts w:hint="eastAsia"/>
        </w:rPr>
        <w:t>ftp</w:t>
      </w:r>
      <w:r>
        <w:rPr>
          <w:rFonts w:hint="eastAsia"/>
        </w:rPr>
        <w:t>传输到平台服务器，并将相对</w:t>
      </w:r>
      <w:r>
        <w:rPr>
          <w:rFonts w:hint="eastAsia"/>
        </w:rPr>
        <w:t>URL</w:t>
      </w:r>
      <w:r>
        <w:rPr>
          <w:rFonts w:hint="eastAsia"/>
        </w:rPr>
        <w:t>路径体现在视图里。</w:t>
      </w:r>
    </w:p>
    <w:p w:rsidR="0062046F" w:rsidRPr="00A93669" w:rsidRDefault="00644057" w:rsidP="00C50F86">
      <w:pPr>
        <w:pStyle w:val="a7"/>
        <w:numPr>
          <w:ilvl w:val="0"/>
          <w:numId w:val="8"/>
        </w:numPr>
        <w:snapToGrid w:val="0"/>
        <w:spacing w:beforeLines="0" w:afterLines="0" w:line="240" w:lineRule="auto"/>
        <w:ind w:left="862" w:firstLineChars="0"/>
      </w:pPr>
      <w:r>
        <w:rPr>
          <w:rFonts w:hint="eastAsia"/>
        </w:rPr>
        <w:t>三个信息</w:t>
      </w:r>
      <w:r w:rsidR="0062046F">
        <w:rPr>
          <w:rFonts w:hint="eastAsia"/>
        </w:rPr>
        <w:t>系统将检查影像转为</w:t>
      </w:r>
      <w:r w:rsidR="0062046F">
        <w:rPr>
          <w:rFonts w:hint="eastAsia"/>
        </w:rPr>
        <w:t>DICOM</w:t>
      </w:r>
      <w:r w:rsidR="0062046F">
        <w:rPr>
          <w:rFonts w:hint="eastAsia"/>
        </w:rPr>
        <w:t>文件，并上传到</w:t>
      </w:r>
      <w:r>
        <w:rPr>
          <w:rFonts w:hint="eastAsia"/>
        </w:rPr>
        <w:t>平台</w:t>
      </w:r>
      <w:r w:rsidR="0062046F">
        <w:rPr>
          <w:rFonts w:hint="eastAsia"/>
        </w:rPr>
        <w:t>。</w:t>
      </w:r>
    </w:p>
    <w:p w:rsidR="007A236B" w:rsidRDefault="007A236B" w:rsidP="007A236B">
      <w:pPr>
        <w:pStyle w:val="1"/>
        <w:spacing w:before="156" w:after="156"/>
      </w:pPr>
      <w:r>
        <w:rPr>
          <w:rFonts w:hint="eastAsia"/>
        </w:rPr>
        <w:lastRenderedPageBreak/>
        <w:t>项目实施要求</w:t>
      </w:r>
    </w:p>
    <w:p w:rsidR="00AB2B68" w:rsidRDefault="00AB2B68" w:rsidP="00AB2B68">
      <w:pPr>
        <w:pStyle w:val="a7"/>
        <w:spacing w:before="156" w:after="156"/>
        <w:ind w:firstLine="440"/>
      </w:pPr>
      <w:r>
        <w:rPr>
          <w:rFonts w:hint="eastAsia"/>
        </w:rPr>
        <w:t>要求</w:t>
      </w:r>
      <w:r w:rsidR="00FC53AB">
        <w:rPr>
          <w:rFonts w:hint="eastAsia"/>
        </w:rPr>
        <w:t>供应商</w:t>
      </w:r>
      <w:r>
        <w:rPr>
          <w:rFonts w:hint="eastAsia"/>
        </w:rPr>
        <w:t>建立一个完整的项目组织管理体系及实施进度规划，完成系统实施计划，具体实施要求如下：</w:t>
      </w:r>
    </w:p>
    <w:p w:rsidR="00AB2B68" w:rsidRDefault="00AB2B68" w:rsidP="00AB2B68">
      <w:pPr>
        <w:pStyle w:val="a7"/>
        <w:spacing w:before="156" w:after="156"/>
        <w:ind w:firstLine="440"/>
      </w:pPr>
      <w:r>
        <w:rPr>
          <w:rFonts w:hint="eastAsia"/>
        </w:rPr>
        <w:t>1</w:t>
      </w:r>
      <w:r>
        <w:rPr>
          <w:rFonts w:hint="eastAsia"/>
        </w:rPr>
        <w:t>、</w:t>
      </w:r>
      <w:r w:rsidR="00FC53AB">
        <w:rPr>
          <w:rFonts w:hint="eastAsia"/>
        </w:rPr>
        <w:t>供应商</w:t>
      </w:r>
      <w:r>
        <w:rPr>
          <w:rFonts w:hint="eastAsia"/>
        </w:rPr>
        <w:t>需提供项目详细的实施方案和进度计划表；</w:t>
      </w:r>
    </w:p>
    <w:p w:rsidR="00AB2B68" w:rsidRDefault="00AB2B68" w:rsidP="00AB2B68">
      <w:pPr>
        <w:pStyle w:val="a7"/>
        <w:spacing w:before="156" w:after="156"/>
        <w:ind w:firstLine="440"/>
      </w:pPr>
      <w:r>
        <w:rPr>
          <w:rFonts w:hint="eastAsia"/>
        </w:rPr>
        <w:t>2</w:t>
      </w:r>
      <w:r>
        <w:rPr>
          <w:rFonts w:hint="eastAsia"/>
        </w:rPr>
        <w:t>、</w:t>
      </w:r>
      <w:r w:rsidR="00FC53AB">
        <w:rPr>
          <w:rFonts w:hint="eastAsia"/>
        </w:rPr>
        <w:t>供应商</w:t>
      </w:r>
      <w:r>
        <w:rPr>
          <w:rFonts w:hint="eastAsia"/>
        </w:rPr>
        <w:t>应当在系统实施方案中描述具体的实施团队组成、工作内容、投入人员、项目进程表及需采购人配合等内容；</w:t>
      </w:r>
    </w:p>
    <w:p w:rsidR="00AB2B68" w:rsidRDefault="00AB2B68" w:rsidP="00AB2B68">
      <w:pPr>
        <w:pStyle w:val="a7"/>
        <w:spacing w:before="156" w:after="156"/>
        <w:ind w:firstLine="440"/>
      </w:pPr>
      <w:r>
        <w:t>3</w:t>
      </w:r>
      <w:r>
        <w:rPr>
          <w:rFonts w:hint="eastAsia"/>
        </w:rPr>
        <w:t>、所有系统都必须按要求完成安装调试，必须按医院具体情况和要求做好施工并完成升级改造前后系统的切换工作，保证系统的安全性和稳定性；</w:t>
      </w:r>
    </w:p>
    <w:p w:rsidR="00AB2B68" w:rsidRDefault="00AB2B68" w:rsidP="00AB2B68">
      <w:pPr>
        <w:pStyle w:val="a7"/>
        <w:spacing w:before="156" w:after="156"/>
        <w:ind w:firstLine="440"/>
      </w:pPr>
      <w:r>
        <w:t>4</w:t>
      </w:r>
      <w:r>
        <w:rPr>
          <w:rFonts w:hint="eastAsia"/>
        </w:rPr>
        <w:t>、培训</w:t>
      </w:r>
    </w:p>
    <w:p w:rsidR="00AB2B68" w:rsidRDefault="00AB2B68" w:rsidP="00AB2B68">
      <w:pPr>
        <w:pStyle w:val="a7"/>
        <w:spacing w:before="156" w:after="156"/>
        <w:ind w:firstLine="440"/>
      </w:pPr>
      <w:r>
        <w:rPr>
          <w:rFonts w:hint="eastAsia"/>
        </w:rPr>
        <w:t>根据不同科室、不同管理要求对各部门及科室负责人及所有上岗人员进行系统主要功能、操作使用方法、工作流程培训，通过培训，较好的掌握应用软件或系统的使用方法、基本使用和操作要求；</w:t>
      </w:r>
    </w:p>
    <w:p w:rsidR="00AB2B68" w:rsidRDefault="00AB2B68" w:rsidP="00AB2B68">
      <w:pPr>
        <w:pStyle w:val="a7"/>
        <w:spacing w:before="156" w:after="156"/>
        <w:ind w:firstLine="440"/>
      </w:pPr>
      <w:r>
        <w:rPr>
          <w:rFonts w:hint="eastAsia"/>
        </w:rPr>
        <w:t>提供详细的培训计划：包括系统管理员的培训、操作骨干的培训和科室管理人员、操作人员的培训方法和内容；</w:t>
      </w:r>
    </w:p>
    <w:p w:rsidR="00AB2B68" w:rsidRDefault="00AB2B68" w:rsidP="00AB2B68">
      <w:pPr>
        <w:pStyle w:val="a7"/>
        <w:spacing w:before="156" w:after="156"/>
        <w:ind w:firstLine="440"/>
      </w:pPr>
      <w:r>
        <w:t>5</w:t>
      </w:r>
      <w:r>
        <w:rPr>
          <w:rFonts w:hint="eastAsia"/>
        </w:rPr>
        <w:t>、系统运行前应完成各系统数据的收集整理、核对录入和测试；</w:t>
      </w:r>
    </w:p>
    <w:p w:rsidR="00AB2B68" w:rsidRDefault="00AB2B68" w:rsidP="00AB2B68">
      <w:pPr>
        <w:pStyle w:val="a7"/>
        <w:spacing w:before="156" w:after="156"/>
        <w:ind w:firstLine="440"/>
      </w:pPr>
      <w:r>
        <w:t>6</w:t>
      </w:r>
      <w:r>
        <w:rPr>
          <w:rFonts w:hint="eastAsia"/>
        </w:rPr>
        <w:t>、本项目验收时，中标人需提交相应的系统实施步骤、配置说明、维护说明等相关技术文档</w:t>
      </w:r>
    </w:p>
    <w:p w:rsidR="007A236B" w:rsidRDefault="007A236B" w:rsidP="007A236B">
      <w:pPr>
        <w:pStyle w:val="1"/>
        <w:spacing w:before="156" w:after="156"/>
      </w:pPr>
      <w:r>
        <w:rPr>
          <w:rFonts w:hint="eastAsia"/>
        </w:rPr>
        <w:lastRenderedPageBreak/>
        <w:t>商务要求</w:t>
      </w:r>
    </w:p>
    <w:p w:rsidR="00AB2B68" w:rsidRDefault="00AB2B68" w:rsidP="00AB2B68">
      <w:pPr>
        <w:pStyle w:val="2"/>
        <w:spacing w:before="156" w:after="156"/>
      </w:pPr>
      <w:r>
        <w:rPr>
          <w:rFonts w:hint="eastAsia"/>
        </w:rPr>
        <w:t>交货期要求</w:t>
      </w:r>
    </w:p>
    <w:p w:rsidR="00AB2B68" w:rsidRDefault="00AB2B68" w:rsidP="00AB2B68">
      <w:pPr>
        <w:spacing w:before="156" w:after="156"/>
      </w:pPr>
      <w:r>
        <w:rPr>
          <w:rFonts w:hint="eastAsia"/>
        </w:rPr>
        <w:t>1</w:t>
      </w:r>
      <w:r>
        <w:rPr>
          <w:rFonts w:hint="eastAsia"/>
        </w:rPr>
        <w:t>、中标人须在合同签订后的</w:t>
      </w:r>
      <w:r>
        <w:rPr>
          <w:rFonts w:hint="eastAsia"/>
          <w:b/>
          <w:bCs/>
          <w:u w:val="single"/>
        </w:rPr>
        <w:t>六个月</w:t>
      </w:r>
      <w:r>
        <w:rPr>
          <w:rFonts w:hint="eastAsia"/>
        </w:rPr>
        <w:t>内完成整个项目的实施。</w:t>
      </w:r>
    </w:p>
    <w:p w:rsidR="00AB2B68" w:rsidRDefault="0062046F" w:rsidP="00AB2B68">
      <w:pPr>
        <w:pStyle w:val="2"/>
        <w:spacing w:before="156" w:after="156"/>
      </w:pPr>
      <w:r>
        <w:rPr>
          <w:rFonts w:hint="eastAsia"/>
        </w:rPr>
        <w:t>维护服务</w:t>
      </w:r>
      <w:r w:rsidR="00AB2B68" w:rsidRPr="00AB2B68">
        <w:rPr>
          <w:rFonts w:hint="eastAsia"/>
        </w:rPr>
        <w:t>要求</w:t>
      </w:r>
    </w:p>
    <w:p w:rsidR="0062046F" w:rsidRPr="0062046F" w:rsidRDefault="0062046F" w:rsidP="00C50F86">
      <w:pPr>
        <w:pStyle w:val="ab"/>
        <w:widowControl/>
        <w:numPr>
          <w:ilvl w:val="0"/>
          <w:numId w:val="7"/>
        </w:numPr>
        <w:spacing w:before="156" w:after="156"/>
        <w:ind w:firstLineChars="0"/>
        <w:contextualSpacing/>
        <w:rPr>
          <w:color w:val="0D0D0D" w:themeColor="text1" w:themeTint="F2"/>
          <w:szCs w:val="20"/>
        </w:rPr>
      </w:pPr>
      <w:r w:rsidRPr="0062046F">
        <w:rPr>
          <w:color w:val="0D0D0D" w:themeColor="text1" w:themeTint="F2"/>
          <w:szCs w:val="20"/>
        </w:rPr>
        <w:t>软件免费维护期从合同标的验收合格之日算起，期限为</w:t>
      </w:r>
      <w:r w:rsidR="009E2CC7">
        <w:rPr>
          <w:rFonts w:hint="eastAsia"/>
          <w:color w:val="0D0D0D" w:themeColor="text1" w:themeTint="F2"/>
          <w:szCs w:val="20"/>
          <w:u w:val="single"/>
        </w:rPr>
        <w:t>24</w:t>
      </w:r>
      <w:r w:rsidRPr="0062046F">
        <w:rPr>
          <w:color w:val="0D0D0D" w:themeColor="text1" w:themeTint="F2"/>
          <w:szCs w:val="20"/>
        </w:rPr>
        <w:t>个月；</w:t>
      </w:r>
    </w:p>
    <w:p w:rsidR="00AB2B68" w:rsidRPr="0062046F" w:rsidRDefault="00AB2B68" w:rsidP="00C50F86">
      <w:pPr>
        <w:pStyle w:val="ab"/>
        <w:widowControl/>
        <w:numPr>
          <w:ilvl w:val="0"/>
          <w:numId w:val="7"/>
        </w:numPr>
        <w:spacing w:before="156" w:after="156"/>
        <w:ind w:firstLineChars="0"/>
        <w:contextualSpacing/>
        <w:rPr>
          <w:color w:val="0D0D0D" w:themeColor="text1" w:themeTint="F2"/>
          <w:szCs w:val="20"/>
        </w:rPr>
      </w:pPr>
      <w:r w:rsidRPr="0062046F">
        <w:rPr>
          <w:color w:val="0D0D0D" w:themeColor="text1" w:themeTint="F2"/>
          <w:szCs w:val="20"/>
        </w:rPr>
        <w:t>在免费维护期内，</w:t>
      </w:r>
      <w:r w:rsidR="0062046F" w:rsidRPr="0062046F">
        <w:rPr>
          <w:rFonts w:hint="eastAsia"/>
          <w:color w:val="0D0D0D" w:themeColor="text1" w:themeTint="F2"/>
          <w:szCs w:val="20"/>
        </w:rPr>
        <w:t>中标人</w:t>
      </w:r>
      <w:r w:rsidRPr="0062046F">
        <w:rPr>
          <w:color w:val="0D0D0D" w:themeColor="text1" w:themeTint="F2"/>
          <w:szCs w:val="20"/>
        </w:rPr>
        <w:t>提供技术支持和指导，以及应用系统的局部改进完善以及故障情况下的现场问题解决。</w:t>
      </w:r>
    </w:p>
    <w:p w:rsidR="00AB2B68" w:rsidRPr="0062046F" w:rsidRDefault="0062046F" w:rsidP="00C50F86">
      <w:pPr>
        <w:pStyle w:val="ab"/>
        <w:widowControl/>
        <w:numPr>
          <w:ilvl w:val="0"/>
          <w:numId w:val="7"/>
        </w:numPr>
        <w:spacing w:before="156" w:after="156"/>
        <w:ind w:firstLineChars="0"/>
        <w:contextualSpacing/>
        <w:rPr>
          <w:color w:val="0D0D0D" w:themeColor="text1" w:themeTint="F2"/>
          <w:szCs w:val="20"/>
        </w:rPr>
      </w:pPr>
      <w:r w:rsidRPr="0062046F">
        <w:rPr>
          <w:rFonts w:hint="eastAsia"/>
          <w:color w:val="0D0D0D" w:themeColor="text1" w:themeTint="F2"/>
          <w:szCs w:val="20"/>
        </w:rPr>
        <w:t>中标人提供</w:t>
      </w:r>
      <w:r w:rsidR="00AB2B68" w:rsidRPr="0062046F">
        <w:rPr>
          <w:color w:val="0D0D0D" w:themeColor="text1" w:themeTint="F2"/>
          <w:szCs w:val="20"/>
        </w:rPr>
        <w:t>7*24</w:t>
      </w:r>
      <w:r w:rsidR="00AB2B68" w:rsidRPr="0062046F">
        <w:rPr>
          <w:color w:val="0D0D0D" w:themeColor="text1" w:themeTint="F2"/>
          <w:szCs w:val="20"/>
        </w:rPr>
        <w:t>小时服务热线，安排合格的技术工程师提供技术热线。</w:t>
      </w:r>
    </w:p>
    <w:p w:rsidR="00AB2B68" w:rsidRPr="0062046F" w:rsidRDefault="00AB2B68" w:rsidP="00C50F86">
      <w:pPr>
        <w:pStyle w:val="ab"/>
        <w:widowControl/>
        <w:numPr>
          <w:ilvl w:val="0"/>
          <w:numId w:val="7"/>
        </w:numPr>
        <w:spacing w:before="156" w:after="156"/>
        <w:ind w:firstLineChars="0"/>
        <w:contextualSpacing/>
        <w:rPr>
          <w:color w:val="0D0D0D" w:themeColor="text1" w:themeTint="F2"/>
          <w:szCs w:val="20"/>
        </w:rPr>
      </w:pPr>
      <w:r w:rsidRPr="0062046F">
        <w:rPr>
          <w:color w:val="0D0D0D" w:themeColor="text1" w:themeTint="F2"/>
          <w:szCs w:val="20"/>
        </w:rPr>
        <w:t>如果项目实施产出物或项目在质保期内出现一般性故障，</w:t>
      </w:r>
      <w:r w:rsidR="0062046F" w:rsidRPr="0062046F">
        <w:rPr>
          <w:rFonts w:hint="eastAsia"/>
          <w:color w:val="0D0D0D" w:themeColor="text1" w:themeTint="F2"/>
          <w:szCs w:val="20"/>
        </w:rPr>
        <w:t>中标人</w:t>
      </w:r>
      <w:r w:rsidRPr="0062046F">
        <w:rPr>
          <w:color w:val="0D0D0D" w:themeColor="text1" w:themeTint="F2"/>
          <w:szCs w:val="20"/>
        </w:rPr>
        <w:t>应在接到报修通知内</w:t>
      </w:r>
      <w:r w:rsidRPr="0062046F">
        <w:rPr>
          <w:color w:val="0D0D0D" w:themeColor="text1" w:themeTint="F2"/>
          <w:szCs w:val="20"/>
        </w:rPr>
        <w:t>0.5</w:t>
      </w:r>
      <w:r w:rsidRPr="0062046F">
        <w:rPr>
          <w:color w:val="0D0D0D" w:themeColor="text1" w:themeTint="F2"/>
          <w:szCs w:val="20"/>
        </w:rPr>
        <w:t>小时内（含本数）做出处理响应；如果项目实施产出物或项目在质保期内出现重大故障，</w:t>
      </w:r>
      <w:r w:rsidR="0062046F" w:rsidRPr="0062046F">
        <w:rPr>
          <w:rFonts w:hint="eastAsia"/>
          <w:color w:val="0D0D0D" w:themeColor="text1" w:themeTint="F2"/>
          <w:szCs w:val="20"/>
        </w:rPr>
        <w:t>中标人</w:t>
      </w:r>
      <w:r w:rsidRPr="0062046F">
        <w:rPr>
          <w:color w:val="0D0D0D" w:themeColor="text1" w:themeTint="F2"/>
          <w:szCs w:val="20"/>
        </w:rPr>
        <w:t>应立即派遣工程技术人员用</w:t>
      </w:r>
      <w:proofErr w:type="gramStart"/>
      <w:r w:rsidRPr="0062046F">
        <w:rPr>
          <w:color w:val="0D0D0D" w:themeColor="text1" w:themeTint="F2"/>
          <w:szCs w:val="20"/>
        </w:rPr>
        <w:t>最</w:t>
      </w:r>
      <w:proofErr w:type="gramEnd"/>
      <w:r w:rsidRPr="0062046F">
        <w:rPr>
          <w:color w:val="0D0D0D" w:themeColor="text1" w:themeTint="F2"/>
          <w:szCs w:val="20"/>
        </w:rPr>
        <w:t>快捷的交通工具在</w:t>
      </w:r>
      <w:r w:rsidRPr="0062046F">
        <w:rPr>
          <w:color w:val="0D0D0D" w:themeColor="text1" w:themeTint="F2"/>
          <w:szCs w:val="20"/>
        </w:rPr>
        <w:t>1</w:t>
      </w:r>
      <w:r w:rsidRPr="0062046F">
        <w:rPr>
          <w:color w:val="0D0D0D" w:themeColor="text1" w:themeTint="F2"/>
          <w:szCs w:val="20"/>
        </w:rPr>
        <w:t>小时内（含本数）往达现场处理。</w:t>
      </w:r>
      <w:r w:rsidR="0062046F" w:rsidRPr="0062046F">
        <w:rPr>
          <w:rFonts w:hint="eastAsia"/>
          <w:color w:val="0D0D0D" w:themeColor="text1" w:themeTint="F2"/>
          <w:szCs w:val="20"/>
        </w:rPr>
        <w:t>中标人</w:t>
      </w:r>
      <w:r w:rsidRPr="0062046F">
        <w:rPr>
          <w:color w:val="0D0D0D" w:themeColor="text1" w:themeTint="F2"/>
          <w:szCs w:val="20"/>
        </w:rPr>
        <w:t>需提出解决方案，工作至故障修</w:t>
      </w:r>
      <w:proofErr w:type="gramStart"/>
      <w:r w:rsidRPr="0062046F">
        <w:rPr>
          <w:color w:val="0D0D0D" w:themeColor="text1" w:themeTint="F2"/>
          <w:szCs w:val="20"/>
        </w:rPr>
        <w:t>妥</w:t>
      </w:r>
      <w:proofErr w:type="gramEnd"/>
      <w:r w:rsidRPr="0062046F">
        <w:rPr>
          <w:color w:val="0D0D0D" w:themeColor="text1" w:themeTint="F2"/>
          <w:szCs w:val="20"/>
        </w:rPr>
        <w:t>完全恢复正常服务为止，修复时间不超过</w:t>
      </w:r>
      <w:r w:rsidRPr="0062046F">
        <w:rPr>
          <w:color w:val="0D0D0D" w:themeColor="text1" w:themeTint="F2"/>
          <w:szCs w:val="20"/>
          <w:u w:val="single"/>
        </w:rPr>
        <w:t>2</w:t>
      </w:r>
      <w:r w:rsidRPr="0062046F">
        <w:rPr>
          <w:color w:val="0D0D0D" w:themeColor="text1" w:themeTint="F2"/>
          <w:szCs w:val="20"/>
        </w:rPr>
        <w:t>个工作日。</w:t>
      </w:r>
    </w:p>
    <w:p w:rsidR="00AB2B68" w:rsidRPr="0062046F" w:rsidRDefault="0062046F" w:rsidP="009E2CC7">
      <w:pPr>
        <w:pStyle w:val="ab"/>
        <w:widowControl/>
        <w:numPr>
          <w:ilvl w:val="0"/>
          <w:numId w:val="7"/>
        </w:numPr>
        <w:spacing w:before="156" w:after="156"/>
        <w:ind w:firstLineChars="0"/>
        <w:contextualSpacing/>
      </w:pPr>
      <w:r w:rsidRPr="009E2CC7">
        <w:rPr>
          <w:rFonts w:hint="eastAsia"/>
          <w:color w:val="0D0D0D" w:themeColor="text1" w:themeTint="F2"/>
          <w:szCs w:val="20"/>
        </w:rPr>
        <w:t>中标人</w:t>
      </w:r>
      <w:r w:rsidRPr="009E2CC7">
        <w:rPr>
          <w:color w:val="0D0D0D" w:themeColor="text1" w:themeTint="F2"/>
          <w:szCs w:val="20"/>
        </w:rPr>
        <w:t>须有完整的维护记录管理，确保所有问题提出及处理有记录，有供双方共同记录反馈的简捷的操作方式，达到经双方确认真实可信，可跟踪问题解决情况，查询所有维护记录。</w:t>
      </w:r>
    </w:p>
    <w:sectPr w:rsidR="00AB2B68" w:rsidRPr="0062046F" w:rsidSect="003769E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325" w:rsidRDefault="00BC5325" w:rsidP="003053AF">
      <w:pPr>
        <w:spacing w:before="120" w:after="120" w:line="240" w:lineRule="auto"/>
        <w:ind w:firstLine="420"/>
      </w:pPr>
      <w:r>
        <w:separator/>
      </w:r>
    </w:p>
  </w:endnote>
  <w:endnote w:type="continuationSeparator" w:id="0">
    <w:p w:rsidR="00BC5325" w:rsidRDefault="00BC5325" w:rsidP="003053AF">
      <w:pPr>
        <w:spacing w:before="120"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pPr>
      <w:pStyle w:val="a5"/>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pPr>
      <w:pStyle w:val="a5"/>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pPr>
      <w:pStyle w:val="a5"/>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325" w:rsidRDefault="00BC5325" w:rsidP="003053AF">
      <w:pPr>
        <w:spacing w:before="120" w:after="120" w:line="240" w:lineRule="auto"/>
        <w:ind w:firstLine="420"/>
      </w:pPr>
      <w:r>
        <w:separator/>
      </w:r>
    </w:p>
  </w:footnote>
  <w:footnote w:type="continuationSeparator" w:id="0">
    <w:p w:rsidR="00BC5325" w:rsidRDefault="00BC5325" w:rsidP="003053AF">
      <w:pPr>
        <w:spacing w:before="120" w:after="12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pPr>
      <w:pStyle w:val="a3"/>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rsidP="003053AF">
    <w:pPr>
      <w:pStyle w:val="a3"/>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C7" w:rsidRDefault="009E2CC7">
    <w:pPr>
      <w:pStyle w:val="a3"/>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A06CF812"/>
    <w:lvl w:ilvl="0">
      <w:start w:val="1"/>
      <w:numFmt w:val="decimal"/>
      <w:suff w:val="space"/>
      <w:lvlText w:val="（%1）"/>
      <w:lvlJc w:val="left"/>
      <w:pPr>
        <w:ind w:left="420" w:hanging="420"/>
      </w:pPr>
      <w:rPr>
        <w:rFonts w:hint="default"/>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03AB5F28"/>
    <w:multiLevelType w:val="hybridMultilevel"/>
    <w:tmpl w:val="AA7A8BA0"/>
    <w:lvl w:ilvl="0" w:tplc="0409000B">
      <w:start w:val="1"/>
      <w:numFmt w:val="bullet"/>
      <w:lvlText w:val=""/>
      <w:lvlJc w:val="left"/>
      <w:pPr>
        <w:ind w:left="838" w:hanging="420"/>
      </w:pPr>
      <w:rPr>
        <w:rFonts w:ascii="Symbol" w:hAnsi="Symbol"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2" w15:restartNumberingAfterBreak="0">
    <w:nsid w:val="064C5120"/>
    <w:multiLevelType w:val="multilevel"/>
    <w:tmpl w:val="495CE482"/>
    <w:lvl w:ilvl="0">
      <w:start w:val="1"/>
      <w:numFmt w:val="decimal"/>
      <w:lvlText w:val="%1)"/>
      <w:lvlJc w:val="left"/>
      <w:pPr>
        <w:ind w:left="840" w:hanging="420"/>
      </w:pPr>
      <w:rPr>
        <w:rFont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69229E"/>
    <w:multiLevelType w:val="hybridMultilevel"/>
    <w:tmpl w:val="62084660"/>
    <w:lvl w:ilvl="0" w:tplc="0409000B">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15:restartNumberingAfterBreak="0">
    <w:nsid w:val="14885156"/>
    <w:multiLevelType w:val="multilevel"/>
    <w:tmpl w:val="34003EBE"/>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A112747"/>
    <w:multiLevelType w:val="multilevel"/>
    <w:tmpl w:val="1A5818FE"/>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F5EF226"/>
    <w:multiLevelType w:val="singleLevel"/>
    <w:tmpl w:val="1F5EF226"/>
    <w:lvl w:ilvl="0">
      <w:start w:val="1"/>
      <w:numFmt w:val="decimal"/>
      <w:suff w:val="nothing"/>
      <w:lvlText w:val="%1、"/>
      <w:lvlJc w:val="left"/>
    </w:lvl>
  </w:abstractNum>
  <w:abstractNum w:abstractNumId="7" w15:restartNumberingAfterBreak="0">
    <w:nsid w:val="24E51C6E"/>
    <w:multiLevelType w:val="multilevel"/>
    <w:tmpl w:val="574087B6"/>
    <w:styleLink w:val="Philipsbullets"/>
    <w:lvl w:ilvl="0">
      <w:start w:val="1"/>
      <w:numFmt w:val="bullet"/>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8" w15:restartNumberingAfterBreak="0">
    <w:nsid w:val="28295D29"/>
    <w:multiLevelType w:val="hybridMultilevel"/>
    <w:tmpl w:val="61BE471A"/>
    <w:lvl w:ilvl="0" w:tplc="9D4ABAB8">
      <w:numFmt w:val="bullet"/>
      <w:lvlText w:val=""/>
      <w:lvlJc w:val="left"/>
      <w:pPr>
        <w:ind w:left="860" w:hanging="420"/>
      </w:pPr>
      <w:rPr>
        <w:rFonts w:ascii="Symbol" w:eastAsia="宋体" w:hAnsi="Symbol" w:cs="Courier New"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15:restartNumberingAfterBreak="0">
    <w:nsid w:val="30F15482"/>
    <w:multiLevelType w:val="hybridMultilevel"/>
    <w:tmpl w:val="ADF291E6"/>
    <w:lvl w:ilvl="0" w:tplc="0409000B">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6834CD6"/>
    <w:multiLevelType w:val="multilevel"/>
    <w:tmpl w:val="110694BA"/>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4E7E712F"/>
    <w:multiLevelType w:val="hybridMultilevel"/>
    <w:tmpl w:val="DC06572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40C2729"/>
    <w:multiLevelType w:val="multilevel"/>
    <w:tmpl w:val="070E1560"/>
    <w:lvl w:ilvl="0">
      <w:start w:val="1"/>
      <w:numFmt w:val="decimal"/>
      <w:lvlText w:val="%1)"/>
      <w:lvlJc w:val="left"/>
      <w:pPr>
        <w:ind w:left="840" w:hanging="420"/>
      </w:pPr>
      <w:rPr>
        <w:rFont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54EF217C"/>
    <w:multiLevelType w:val="multilevel"/>
    <w:tmpl w:val="D5A4A428"/>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55625DB2"/>
    <w:multiLevelType w:val="hybridMultilevel"/>
    <w:tmpl w:val="73D42490"/>
    <w:lvl w:ilvl="0" w:tplc="9D4ABAB8">
      <w:numFmt w:val="bullet"/>
      <w:lvlText w:val=""/>
      <w:lvlJc w:val="left"/>
      <w:pPr>
        <w:ind w:left="420" w:hanging="420"/>
      </w:pPr>
      <w:rPr>
        <w:rFonts w:ascii="Symbol" w:eastAsia="宋体" w:hAnsi="Symbol"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433616"/>
    <w:multiLevelType w:val="multilevel"/>
    <w:tmpl w:val="AB7E8400"/>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614A298B"/>
    <w:multiLevelType w:val="multilevel"/>
    <w:tmpl w:val="4F6A2042"/>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5D6046D"/>
    <w:multiLevelType w:val="multilevel"/>
    <w:tmpl w:val="DF8C9548"/>
    <w:lvl w:ilvl="0">
      <w:start w:val="1"/>
      <w:numFmt w:val="bullet"/>
      <w:lvlText w:val=""/>
      <w:lvlJc w:val="left"/>
      <w:pPr>
        <w:tabs>
          <w:tab w:val="num" w:pos="1199"/>
        </w:tabs>
        <w:ind w:left="1199" w:hanging="720"/>
      </w:pPr>
      <w:rPr>
        <w:rFonts w:ascii="Symbol" w:hAnsi="Symbol" w:hint="default"/>
      </w:rPr>
    </w:lvl>
    <w:lvl w:ilvl="1">
      <w:start w:val="5"/>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68637AFD"/>
    <w:multiLevelType w:val="multilevel"/>
    <w:tmpl w:val="764CABA4"/>
    <w:lvl w:ilvl="0">
      <w:start w:val="1"/>
      <w:numFmt w:val="decimal"/>
      <w:lvlText w:val="%1)"/>
      <w:lvlJc w:val="left"/>
      <w:pPr>
        <w:ind w:left="840" w:hanging="420"/>
      </w:pPr>
      <w:rPr>
        <w:rFonts w:hint="eastAsia"/>
        <w:spacing w:val="-2"/>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ADC48E1"/>
    <w:multiLevelType w:val="hybridMultilevel"/>
    <w:tmpl w:val="802EE040"/>
    <w:lvl w:ilvl="0" w:tplc="4C82893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15:restartNumberingAfterBreak="0">
    <w:nsid w:val="799A65DB"/>
    <w:multiLevelType w:val="hybridMultilevel"/>
    <w:tmpl w:val="B71AE6BA"/>
    <w:lvl w:ilvl="0" w:tplc="0409000B">
      <w:start w:val="1"/>
      <w:numFmt w:val="bullet"/>
      <w:lvlText w:val=""/>
      <w:lvlJc w:val="left"/>
      <w:pPr>
        <w:ind w:left="838" w:hanging="420"/>
      </w:pPr>
      <w:rPr>
        <w:rFonts w:ascii="Symbol" w:hAnsi="Symbol"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21" w15:restartNumberingAfterBreak="0">
    <w:nsid w:val="7AC106F6"/>
    <w:multiLevelType w:val="hybridMultilevel"/>
    <w:tmpl w:val="7E1A3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9"/>
  </w:num>
  <w:num w:numId="3">
    <w:abstractNumId w:val="14"/>
  </w:num>
  <w:num w:numId="4">
    <w:abstractNumId w:val="7"/>
  </w:num>
  <w:num w:numId="5">
    <w:abstractNumId w:val="1"/>
  </w:num>
  <w:num w:numId="6">
    <w:abstractNumId w:val="11"/>
  </w:num>
  <w:num w:numId="7">
    <w:abstractNumId w:val="21"/>
  </w:num>
  <w:num w:numId="8">
    <w:abstractNumId w:val="8"/>
  </w:num>
  <w:num w:numId="9">
    <w:abstractNumId w:val="0"/>
  </w:num>
  <w:num w:numId="10">
    <w:abstractNumId w:val="20"/>
  </w:num>
  <w:num w:numId="11">
    <w:abstractNumId w:val="3"/>
  </w:num>
  <w:num w:numId="12">
    <w:abstractNumId w:val="9"/>
  </w:num>
  <w:num w:numId="13">
    <w:abstractNumId w:val="6"/>
  </w:num>
  <w:num w:numId="14">
    <w:abstractNumId w:val="15"/>
  </w:num>
  <w:num w:numId="15">
    <w:abstractNumId w:val="15"/>
  </w:num>
  <w:num w:numId="16">
    <w:abstractNumId w:val="17"/>
  </w:num>
  <w:num w:numId="17">
    <w:abstractNumId w:val="18"/>
  </w:num>
  <w:num w:numId="18">
    <w:abstractNumId w:val="4"/>
  </w:num>
  <w:num w:numId="19">
    <w:abstractNumId w:val="16"/>
  </w:num>
  <w:num w:numId="20">
    <w:abstractNumId w:val="13"/>
  </w:num>
  <w:num w:numId="21">
    <w:abstractNumId w:val="10"/>
  </w:num>
  <w:num w:numId="22">
    <w:abstractNumId w:val="5"/>
  </w:num>
  <w:num w:numId="23">
    <w:abstractNumId w:val="12"/>
  </w:num>
  <w:num w:numId="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0432"/>
    <w:rsid w:val="000013FB"/>
    <w:rsid w:val="00057CD8"/>
    <w:rsid w:val="00080AE2"/>
    <w:rsid w:val="00096EB9"/>
    <w:rsid w:val="00101AA0"/>
    <w:rsid w:val="001E1460"/>
    <w:rsid w:val="001E3E49"/>
    <w:rsid w:val="001F7A15"/>
    <w:rsid w:val="002012DD"/>
    <w:rsid w:val="0023065E"/>
    <w:rsid w:val="00251325"/>
    <w:rsid w:val="00284F64"/>
    <w:rsid w:val="0029718D"/>
    <w:rsid w:val="002A529B"/>
    <w:rsid w:val="002A7CE2"/>
    <w:rsid w:val="002B0ABD"/>
    <w:rsid w:val="002B3F1D"/>
    <w:rsid w:val="003053AF"/>
    <w:rsid w:val="00307949"/>
    <w:rsid w:val="0037490B"/>
    <w:rsid w:val="003769E4"/>
    <w:rsid w:val="003A7DD1"/>
    <w:rsid w:val="003B64F6"/>
    <w:rsid w:val="004640CF"/>
    <w:rsid w:val="00474C79"/>
    <w:rsid w:val="00483218"/>
    <w:rsid w:val="004C6789"/>
    <w:rsid w:val="004D1DF3"/>
    <w:rsid w:val="004E5063"/>
    <w:rsid w:val="005215D2"/>
    <w:rsid w:val="005604D1"/>
    <w:rsid w:val="005A324D"/>
    <w:rsid w:val="005D17B8"/>
    <w:rsid w:val="0062046F"/>
    <w:rsid w:val="00621D77"/>
    <w:rsid w:val="006360C7"/>
    <w:rsid w:val="00644057"/>
    <w:rsid w:val="00660492"/>
    <w:rsid w:val="00681413"/>
    <w:rsid w:val="0069220A"/>
    <w:rsid w:val="007356FF"/>
    <w:rsid w:val="00763586"/>
    <w:rsid w:val="0079500E"/>
    <w:rsid w:val="007A04C7"/>
    <w:rsid w:val="007A236B"/>
    <w:rsid w:val="008B4BD9"/>
    <w:rsid w:val="008C3EE9"/>
    <w:rsid w:val="008F3B61"/>
    <w:rsid w:val="00903F84"/>
    <w:rsid w:val="00916B78"/>
    <w:rsid w:val="00960432"/>
    <w:rsid w:val="009708B9"/>
    <w:rsid w:val="009E2830"/>
    <w:rsid w:val="009E2CC7"/>
    <w:rsid w:val="00A17F86"/>
    <w:rsid w:val="00A33EFC"/>
    <w:rsid w:val="00A54EC9"/>
    <w:rsid w:val="00A77A17"/>
    <w:rsid w:val="00A97F48"/>
    <w:rsid w:val="00AB2B68"/>
    <w:rsid w:val="00B07436"/>
    <w:rsid w:val="00B10F3B"/>
    <w:rsid w:val="00B63140"/>
    <w:rsid w:val="00B8068A"/>
    <w:rsid w:val="00B87D26"/>
    <w:rsid w:val="00BC5325"/>
    <w:rsid w:val="00BE500B"/>
    <w:rsid w:val="00C20EE8"/>
    <w:rsid w:val="00C50F86"/>
    <w:rsid w:val="00C64626"/>
    <w:rsid w:val="00C731B5"/>
    <w:rsid w:val="00CD3DA2"/>
    <w:rsid w:val="00D711AF"/>
    <w:rsid w:val="00D77FA0"/>
    <w:rsid w:val="00DB3C1D"/>
    <w:rsid w:val="00DC6E96"/>
    <w:rsid w:val="00DD27A5"/>
    <w:rsid w:val="00DE20B0"/>
    <w:rsid w:val="00DF5DAC"/>
    <w:rsid w:val="00E41246"/>
    <w:rsid w:val="00E66002"/>
    <w:rsid w:val="00E76FF2"/>
    <w:rsid w:val="00E80661"/>
    <w:rsid w:val="00EC3C7C"/>
    <w:rsid w:val="00F046D2"/>
    <w:rsid w:val="00F50C29"/>
    <w:rsid w:val="00FC53AB"/>
    <w:rsid w:val="00FF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844BA-0013-4242-B177-BF290EAB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36B"/>
    <w:pPr>
      <w:widowControl w:val="0"/>
      <w:spacing w:beforeLines="50" w:afterLines="50" w:line="360" w:lineRule="auto"/>
      <w:jc w:val="both"/>
    </w:pPr>
    <w:rPr>
      <w:rFonts w:ascii="Calibri Light" w:eastAsia="微软雅黑" w:hAnsi="Calibri Light"/>
      <w:sz w:val="22"/>
      <w:szCs w:val="21"/>
    </w:rPr>
  </w:style>
  <w:style w:type="paragraph" w:styleId="1">
    <w:name w:val="heading 1"/>
    <w:basedOn w:val="a"/>
    <w:next w:val="a"/>
    <w:link w:val="10"/>
    <w:uiPriority w:val="9"/>
    <w:qFormat/>
    <w:rsid w:val="007A236B"/>
    <w:pPr>
      <w:keepNext/>
      <w:keepLines/>
      <w:numPr>
        <w:numId w:val="1"/>
      </w:numPr>
      <w:outlineLvl w:val="0"/>
    </w:pPr>
    <w:rPr>
      <w:b/>
      <w:bCs/>
      <w:kern w:val="44"/>
      <w:sz w:val="28"/>
      <w:szCs w:val="44"/>
    </w:rPr>
  </w:style>
  <w:style w:type="paragraph" w:styleId="2">
    <w:name w:val="heading 2"/>
    <w:basedOn w:val="a"/>
    <w:next w:val="a"/>
    <w:link w:val="20"/>
    <w:uiPriority w:val="9"/>
    <w:unhideWhenUsed/>
    <w:qFormat/>
    <w:rsid w:val="00EC3C7C"/>
    <w:pPr>
      <w:keepNext/>
      <w:keepLines/>
      <w:numPr>
        <w:ilvl w:val="1"/>
        <w:numId w:val="1"/>
      </w:numPr>
      <w:spacing w:before="260" w:after="260"/>
      <w:outlineLvl w:val="1"/>
    </w:pPr>
    <w:rPr>
      <w:rFonts w:cstheme="majorBidi"/>
      <w:b/>
      <w:bCs/>
      <w:sz w:val="28"/>
      <w:szCs w:val="32"/>
    </w:rPr>
  </w:style>
  <w:style w:type="paragraph" w:styleId="3">
    <w:name w:val="heading 3"/>
    <w:basedOn w:val="a"/>
    <w:next w:val="a"/>
    <w:link w:val="30"/>
    <w:uiPriority w:val="9"/>
    <w:qFormat/>
    <w:rsid w:val="00EC3C7C"/>
    <w:pPr>
      <w:keepNext/>
      <w:keepLines/>
      <w:numPr>
        <w:ilvl w:val="2"/>
        <w:numId w:val="1"/>
      </w:numPr>
      <w:spacing w:before="260" w:after="260"/>
      <w:outlineLvl w:val="2"/>
    </w:pPr>
    <w:rPr>
      <w:b/>
      <w:bCs/>
      <w:sz w:val="24"/>
      <w:szCs w:val="32"/>
    </w:rPr>
  </w:style>
  <w:style w:type="paragraph" w:styleId="4">
    <w:name w:val="heading 4"/>
    <w:basedOn w:val="a"/>
    <w:next w:val="a"/>
    <w:link w:val="40"/>
    <w:uiPriority w:val="9"/>
    <w:unhideWhenUsed/>
    <w:qFormat/>
    <w:rsid w:val="007A236B"/>
    <w:pPr>
      <w:keepNext/>
      <w:keepLines/>
      <w:numPr>
        <w:ilvl w:val="3"/>
        <w:numId w:val="1"/>
      </w:numPr>
      <w:outlineLvl w:val="3"/>
    </w:pPr>
    <w:rPr>
      <w:rFonts w:cstheme="majorBidi"/>
      <w:b/>
      <w:bCs/>
      <w:sz w:val="24"/>
      <w:szCs w:val="28"/>
    </w:rPr>
  </w:style>
  <w:style w:type="paragraph" w:styleId="5">
    <w:name w:val="heading 5"/>
    <w:basedOn w:val="a"/>
    <w:next w:val="a"/>
    <w:link w:val="50"/>
    <w:uiPriority w:val="9"/>
    <w:semiHidden/>
    <w:unhideWhenUsed/>
    <w:qFormat/>
    <w:rsid w:val="007A236B"/>
    <w:pPr>
      <w:keepNext/>
      <w:keepLines/>
      <w:numPr>
        <w:ilvl w:val="4"/>
        <w:numId w:val="1"/>
      </w:numPr>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C3C7C"/>
    <w:rPr>
      <w:rFonts w:ascii="Calibri Light" w:eastAsia="微软雅黑" w:hAnsi="Calibri Light" w:cstheme="majorBidi"/>
      <w:b/>
      <w:bCs/>
      <w:sz w:val="28"/>
      <w:szCs w:val="32"/>
    </w:rPr>
  </w:style>
  <w:style w:type="character" w:customStyle="1" w:styleId="30">
    <w:name w:val="标题 3 字符"/>
    <w:basedOn w:val="a0"/>
    <w:link w:val="3"/>
    <w:uiPriority w:val="9"/>
    <w:rsid w:val="00EC3C7C"/>
    <w:rPr>
      <w:rFonts w:ascii="Calibri Light" w:eastAsia="微软雅黑" w:hAnsi="Calibri Light"/>
      <w:b/>
      <w:bCs/>
      <w:sz w:val="24"/>
      <w:szCs w:val="32"/>
    </w:rPr>
  </w:style>
  <w:style w:type="paragraph" w:styleId="a3">
    <w:name w:val="header"/>
    <w:basedOn w:val="a"/>
    <w:link w:val="a4"/>
    <w:uiPriority w:val="99"/>
    <w:unhideWhenUsed/>
    <w:rsid w:val="003053A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053AF"/>
    <w:rPr>
      <w:rFonts w:ascii="Calibri Light" w:eastAsia="微软雅黑" w:hAnsi="Calibri Light"/>
      <w:sz w:val="18"/>
      <w:szCs w:val="18"/>
    </w:rPr>
  </w:style>
  <w:style w:type="paragraph" w:styleId="a5">
    <w:name w:val="footer"/>
    <w:basedOn w:val="a"/>
    <w:link w:val="a6"/>
    <w:uiPriority w:val="99"/>
    <w:unhideWhenUsed/>
    <w:rsid w:val="003053AF"/>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3053AF"/>
    <w:rPr>
      <w:rFonts w:ascii="Calibri Light" w:eastAsia="微软雅黑" w:hAnsi="Calibri Light"/>
      <w:sz w:val="18"/>
      <w:szCs w:val="18"/>
    </w:rPr>
  </w:style>
  <w:style w:type="character" w:customStyle="1" w:styleId="10">
    <w:name w:val="标题 1 字符"/>
    <w:basedOn w:val="a0"/>
    <w:link w:val="1"/>
    <w:uiPriority w:val="9"/>
    <w:rsid w:val="007A236B"/>
    <w:rPr>
      <w:rFonts w:ascii="Calibri Light" w:eastAsia="微软雅黑" w:hAnsi="Calibri Light"/>
      <w:b/>
      <w:bCs/>
      <w:kern w:val="44"/>
      <w:sz w:val="28"/>
      <w:szCs w:val="44"/>
    </w:rPr>
  </w:style>
  <w:style w:type="character" w:customStyle="1" w:styleId="40">
    <w:name w:val="标题 4 字符"/>
    <w:basedOn w:val="a0"/>
    <w:link w:val="4"/>
    <w:uiPriority w:val="9"/>
    <w:rsid w:val="007A236B"/>
    <w:rPr>
      <w:rFonts w:ascii="Calibri Light" w:eastAsia="微软雅黑" w:hAnsi="Calibri Light" w:cstheme="majorBidi"/>
      <w:b/>
      <w:bCs/>
      <w:sz w:val="24"/>
      <w:szCs w:val="28"/>
    </w:rPr>
  </w:style>
  <w:style w:type="character" w:customStyle="1" w:styleId="50">
    <w:name w:val="标题 5 字符"/>
    <w:basedOn w:val="a0"/>
    <w:link w:val="5"/>
    <w:uiPriority w:val="9"/>
    <w:semiHidden/>
    <w:rsid w:val="007A236B"/>
    <w:rPr>
      <w:rFonts w:ascii="Calibri Light" w:eastAsia="微软雅黑" w:hAnsi="Calibri Light"/>
      <w:b/>
      <w:bCs/>
      <w:sz w:val="28"/>
      <w:szCs w:val="28"/>
    </w:rPr>
  </w:style>
  <w:style w:type="paragraph" w:styleId="a7">
    <w:name w:val="No Spacing"/>
    <w:uiPriority w:val="1"/>
    <w:qFormat/>
    <w:rsid w:val="007A236B"/>
    <w:pPr>
      <w:widowControl w:val="0"/>
      <w:spacing w:beforeLines="50" w:afterLines="50" w:line="360" w:lineRule="auto"/>
      <w:ind w:firstLineChars="200" w:firstLine="200"/>
      <w:jc w:val="both"/>
    </w:pPr>
    <w:rPr>
      <w:rFonts w:ascii="Calibri Light" w:eastAsia="微软雅黑" w:hAnsi="Calibri Light"/>
      <w:sz w:val="22"/>
      <w:szCs w:val="21"/>
    </w:rPr>
  </w:style>
  <w:style w:type="paragraph" w:customStyle="1" w:styleId="Normal">
    <w:name w:val="[Normal]"/>
    <w:uiPriority w:val="99"/>
    <w:qFormat/>
    <w:rsid w:val="001E1460"/>
    <w:rPr>
      <w:rFonts w:ascii="宋体" w:eastAsia="微软雅黑" w:hAnsi="宋体" w:cs="宋体"/>
      <w:kern w:val="0"/>
      <w:sz w:val="24"/>
      <w:szCs w:val="24"/>
      <w:lang w:val="zh-CN"/>
    </w:rPr>
  </w:style>
  <w:style w:type="paragraph" w:styleId="a8">
    <w:name w:val="Normal Indent"/>
    <w:basedOn w:val="a"/>
    <w:link w:val="a9"/>
    <w:qFormat/>
    <w:rsid w:val="001E1460"/>
    <w:pPr>
      <w:widowControl/>
      <w:spacing w:beforeLines="0" w:afterLines="0" w:line="240" w:lineRule="auto"/>
      <w:ind w:firstLine="420"/>
      <w:jc w:val="left"/>
    </w:pPr>
    <w:rPr>
      <w:rFonts w:ascii="Calibri" w:hAnsi="Calibri" w:cs="Times New Roman"/>
      <w:kern w:val="0"/>
      <w:sz w:val="20"/>
      <w:szCs w:val="20"/>
    </w:rPr>
  </w:style>
  <w:style w:type="character" w:customStyle="1" w:styleId="a9">
    <w:name w:val="正文缩进 字符"/>
    <w:link w:val="a8"/>
    <w:qFormat/>
    <w:locked/>
    <w:rsid w:val="001E1460"/>
    <w:rPr>
      <w:rFonts w:ascii="Calibri" w:eastAsia="微软雅黑" w:hAnsi="Calibri" w:cs="Times New Roman"/>
      <w:kern w:val="0"/>
      <w:sz w:val="20"/>
      <w:szCs w:val="20"/>
    </w:rPr>
  </w:style>
  <w:style w:type="paragraph" w:customStyle="1" w:styleId="aa">
    <w:name w:val="正文格式"/>
    <w:basedOn w:val="31"/>
    <w:qFormat/>
    <w:rsid w:val="001E1460"/>
    <w:pPr>
      <w:widowControl/>
      <w:tabs>
        <w:tab w:val="right" w:leader="dot" w:pos="8296"/>
      </w:tabs>
      <w:spacing w:beforeLines="0" w:afterLines="0"/>
      <w:ind w:left="0" w:firstLineChars="200" w:firstLine="200"/>
    </w:pPr>
    <w:rPr>
      <w:rFonts w:ascii="微软雅黑" w:hAnsi="微软雅黑" w:cs="Times New Roman"/>
      <w:kern w:val="0"/>
      <w:sz w:val="21"/>
      <w:szCs w:val="22"/>
    </w:rPr>
  </w:style>
  <w:style w:type="paragraph" w:styleId="31">
    <w:name w:val="toc 3"/>
    <w:basedOn w:val="a"/>
    <w:next w:val="a"/>
    <w:autoRedefine/>
    <w:uiPriority w:val="39"/>
    <w:semiHidden/>
    <w:unhideWhenUsed/>
    <w:rsid w:val="001E1460"/>
    <w:pPr>
      <w:ind w:leftChars="400" w:left="840"/>
    </w:pPr>
  </w:style>
  <w:style w:type="paragraph" w:styleId="ab">
    <w:name w:val="List Paragraph"/>
    <w:aliases w:val="List,List1,5.1.1,编号,段落重点,Bullet List,numbered,FooterText,List Paragraph1,Paragraphe de liste1,表格段落,符号列表,lp1,List11,List111,List1111,List11111,List111111,List1111111,List11111111,List111111111,List1111111111,List11111111111,列出段落2,List111111111111"/>
    <w:basedOn w:val="a"/>
    <w:link w:val="ac"/>
    <w:rsid w:val="001E1460"/>
    <w:pPr>
      <w:ind w:firstLineChars="200" w:firstLine="420"/>
    </w:pPr>
  </w:style>
  <w:style w:type="table" w:styleId="ad">
    <w:name w:val="Table Grid"/>
    <w:basedOn w:val="a1"/>
    <w:uiPriority w:val="39"/>
    <w:rsid w:val="004E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ilipsbullets">
    <w:name w:val="Philips bullets"/>
    <w:basedOn w:val="a2"/>
    <w:rsid w:val="008C3EE9"/>
    <w:pPr>
      <w:numPr>
        <w:numId w:val="4"/>
      </w:numPr>
    </w:pPr>
  </w:style>
  <w:style w:type="character" w:customStyle="1" w:styleId="ac">
    <w:name w:val="列出段落 字符"/>
    <w:aliases w:val="List 字符,List1 字符,5.1.1 字符,编号 字符,段落重点 字符,Bullet List 字符,numbered 字符,FooterText 字符,List Paragraph1 字符,Paragraphe de liste1 字符,表格段落 字符,符号列表 字符,lp1 字符,List11 字符,List111 字符,List1111 字符,List11111 字符,List111111 字符,List1111111 字符,List11111111 字符"/>
    <w:link w:val="ab"/>
    <w:uiPriority w:val="34"/>
    <w:qFormat/>
    <w:rsid w:val="008C3EE9"/>
    <w:rPr>
      <w:rFonts w:ascii="Calibri Light" w:eastAsia="微软雅黑" w:hAnsi="Calibri Light"/>
      <w:sz w:val="22"/>
      <w:szCs w:val="21"/>
    </w:rPr>
  </w:style>
  <w:style w:type="character" w:styleId="ae">
    <w:name w:val="annotation reference"/>
    <w:unhideWhenUsed/>
    <w:rsid w:val="00903F84"/>
    <w:rPr>
      <w:sz w:val="21"/>
      <w:szCs w:val="21"/>
    </w:rPr>
  </w:style>
  <w:style w:type="paragraph" w:customStyle="1" w:styleId="Style1">
    <w:name w:val="_Style 1"/>
    <w:basedOn w:val="a"/>
    <w:uiPriority w:val="1"/>
    <w:rsid w:val="00AB2B68"/>
    <w:pPr>
      <w:spacing w:beforeLines="0" w:afterLines="0" w:line="240" w:lineRule="auto"/>
      <w:ind w:firstLineChars="200" w:firstLine="420"/>
    </w:pPr>
    <w:rPr>
      <w:rFonts w:ascii="Calibri" w:hAnsi="Calibri" w:cs="Times New Roman"/>
      <w:sz w:val="21"/>
      <w:szCs w:val="24"/>
    </w:rPr>
  </w:style>
  <w:style w:type="paragraph" w:customStyle="1" w:styleId="Style146">
    <w:name w:val="_Style 146"/>
    <w:basedOn w:val="a"/>
    <w:uiPriority w:val="1"/>
    <w:rsid w:val="00AB2B68"/>
    <w:pPr>
      <w:spacing w:beforeLines="0" w:afterLines="0" w:line="240" w:lineRule="auto"/>
      <w:ind w:firstLineChars="200" w:firstLine="420"/>
    </w:pPr>
    <w:rPr>
      <w:rFonts w:ascii="Calibri" w:hAnsi="Calibri" w:cs="Times New Roman"/>
      <w:sz w:val="21"/>
      <w:szCs w:val="24"/>
    </w:rPr>
  </w:style>
  <w:style w:type="character" w:customStyle="1" w:styleId="CharChar">
    <w:name w:val="正文模版 Char Char"/>
    <w:basedOn w:val="a0"/>
    <w:link w:val="af"/>
    <w:semiHidden/>
    <w:rsid w:val="0029718D"/>
    <w:rPr>
      <w:rFonts w:cs="宋体"/>
      <w:sz w:val="24"/>
    </w:rPr>
  </w:style>
  <w:style w:type="paragraph" w:customStyle="1" w:styleId="af">
    <w:name w:val="正文模版"/>
    <w:basedOn w:val="a"/>
    <w:link w:val="CharChar"/>
    <w:semiHidden/>
    <w:rsid w:val="0029718D"/>
    <w:pPr>
      <w:spacing w:beforeLines="0" w:afterLines="0"/>
      <w:ind w:firstLineChars="200" w:firstLine="48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5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33</Pages>
  <Words>3059</Words>
  <Characters>17437</Characters>
  <Application>Microsoft Office Word</Application>
  <DocSecurity>0</DocSecurity>
  <Lines>145</Lines>
  <Paragraphs>40</Paragraphs>
  <ScaleCrop>false</ScaleCrop>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伍睿</cp:lastModifiedBy>
  <cp:revision>10</cp:revision>
  <dcterms:created xsi:type="dcterms:W3CDTF">2022-02-10T09:06:00Z</dcterms:created>
  <dcterms:modified xsi:type="dcterms:W3CDTF">2022-02-15T04:08:00Z</dcterms:modified>
</cp:coreProperties>
</file>