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Default="00A51796" w:rsidP="0024523F">
      <w:pPr>
        <w:spacing w:beforeLines="200" w:before="624" w:afterLines="100" w:after="312" w:line="360" w:lineRule="auto"/>
        <w:jc w:val="center"/>
        <w:rPr>
          <w:rFonts w:ascii="宋体" w:hAnsi="宋体"/>
          <w:b/>
          <w:sz w:val="44"/>
          <w:szCs w:val="30"/>
        </w:rPr>
      </w:pPr>
      <w:r>
        <w:rPr>
          <w:rFonts w:ascii="宋体" w:hAnsi="宋体" w:hint="eastAsia"/>
          <w:b/>
          <w:sz w:val="44"/>
          <w:szCs w:val="30"/>
        </w:rPr>
        <w:t>医学模拟教育培训中心信息管理系统及配套硬件</w:t>
      </w:r>
      <w:r w:rsidR="000757C1">
        <w:rPr>
          <w:rFonts w:ascii="宋体" w:hAnsi="宋体" w:hint="eastAsia"/>
          <w:b/>
          <w:sz w:val="44"/>
          <w:szCs w:val="30"/>
        </w:rPr>
        <w:t>项目需求</w:t>
      </w: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rsidR="000757C1" w:rsidRPr="00DD3DE6" w:rsidRDefault="00C76BDF" w:rsidP="000757C1">
      <w:pPr>
        <w:spacing w:line="360" w:lineRule="auto"/>
        <w:ind w:left="432"/>
        <w:rPr>
          <w:rFonts w:ascii="宋体" w:hAnsi="宋体"/>
          <w:sz w:val="22"/>
        </w:rPr>
      </w:pPr>
      <w:r w:rsidRPr="00DD3DE6">
        <w:rPr>
          <w:rFonts w:ascii="宋体" w:hAnsi="宋体" w:hint="eastAsia"/>
          <w:sz w:val="22"/>
        </w:rPr>
        <w:t>项目名称：</w:t>
      </w:r>
      <w:r w:rsidR="001758C6" w:rsidRPr="001758C6">
        <w:rPr>
          <w:rFonts w:ascii="宋体" w:hAnsi="宋体" w:hint="eastAsia"/>
          <w:sz w:val="22"/>
        </w:rPr>
        <w:t>医学模拟教育培训中心信息管理系统及配套硬件项目</w:t>
      </w:r>
    </w:p>
    <w:p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项目内容</w:t>
      </w:r>
    </w:p>
    <w:p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4"/>
        <w:gridCol w:w="3068"/>
        <w:gridCol w:w="4961"/>
        <w:gridCol w:w="673"/>
      </w:tblGrid>
      <w:tr w:rsidR="00673383" w:rsidRPr="00FC74BF" w:rsidTr="00DB7C11">
        <w:tc>
          <w:tcPr>
            <w:tcW w:w="584" w:type="dxa"/>
          </w:tcPr>
          <w:p w:rsidR="00673383" w:rsidRPr="00FC74BF" w:rsidRDefault="00673383" w:rsidP="00F80625">
            <w:pPr>
              <w:jc w:val="center"/>
              <w:rPr>
                <w:szCs w:val="21"/>
              </w:rPr>
            </w:pPr>
            <w:r w:rsidRPr="00FC74BF">
              <w:rPr>
                <w:rFonts w:hint="eastAsia"/>
                <w:szCs w:val="21"/>
              </w:rPr>
              <w:t>序号</w:t>
            </w:r>
          </w:p>
        </w:tc>
        <w:tc>
          <w:tcPr>
            <w:tcW w:w="3068" w:type="dxa"/>
          </w:tcPr>
          <w:p w:rsidR="00673383" w:rsidRPr="00FC74BF" w:rsidRDefault="00673383" w:rsidP="00F80625">
            <w:pPr>
              <w:jc w:val="center"/>
              <w:rPr>
                <w:szCs w:val="21"/>
              </w:rPr>
            </w:pPr>
            <w:r w:rsidRPr="00FC74BF">
              <w:rPr>
                <w:rFonts w:hint="eastAsia"/>
                <w:szCs w:val="21"/>
              </w:rPr>
              <w:t>系统名称</w:t>
            </w:r>
          </w:p>
        </w:tc>
        <w:tc>
          <w:tcPr>
            <w:tcW w:w="4961" w:type="dxa"/>
          </w:tcPr>
          <w:p w:rsidR="00673383" w:rsidRPr="00FC74BF" w:rsidRDefault="00673383" w:rsidP="00F80625">
            <w:pPr>
              <w:jc w:val="center"/>
              <w:rPr>
                <w:szCs w:val="21"/>
              </w:rPr>
            </w:pPr>
            <w:r w:rsidRPr="00FC74BF">
              <w:rPr>
                <w:rFonts w:hint="eastAsia"/>
                <w:szCs w:val="21"/>
              </w:rPr>
              <w:t>功能模块</w:t>
            </w:r>
          </w:p>
        </w:tc>
        <w:tc>
          <w:tcPr>
            <w:tcW w:w="673" w:type="dxa"/>
          </w:tcPr>
          <w:p w:rsidR="00673383" w:rsidRPr="00FC74BF" w:rsidRDefault="00673383" w:rsidP="00F80625">
            <w:pPr>
              <w:jc w:val="center"/>
              <w:rPr>
                <w:szCs w:val="21"/>
              </w:rPr>
            </w:pPr>
            <w:r w:rsidRPr="00FC74BF">
              <w:rPr>
                <w:rFonts w:hint="eastAsia"/>
                <w:szCs w:val="21"/>
              </w:rPr>
              <w:t>数量</w:t>
            </w:r>
          </w:p>
        </w:tc>
      </w:tr>
      <w:tr w:rsidR="00673383" w:rsidRPr="00FC74BF" w:rsidTr="00DB7C11">
        <w:tc>
          <w:tcPr>
            <w:tcW w:w="584" w:type="dxa"/>
          </w:tcPr>
          <w:p w:rsidR="00673383" w:rsidRPr="004B61B6" w:rsidRDefault="00673383" w:rsidP="000757C1">
            <w:pPr>
              <w:jc w:val="center"/>
              <w:rPr>
                <w:szCs w:val="21"/>
              </w:rPr>
            </w:pPr>
            <w:r w:rsidRPr="004B61B6">
              <w:rPr>
                <w:szCs w:val="21"/>
              </w:rPr>
              <w:t>1</w:t>
            </w:r>
          </w:p>
        </w:tc>
        <w:tc>
          <w:tcPr>
            <w:tcW w:w="3068" w:type="dxa"/>
          </w:tcPr>
          <w:p w:rsidR="00673383" w:rsidRPr="00FC74BF" w:rsidRDefault="00650769" w:rsidP="0044060A">
            <w:pPr>
              <w:rPr>
                <w:szCs w:val="21"/>
              </w:rPr>
            </w:pPr>
            <w:r w:rsidRPr="00FC74BF">
              <w:rPr>
                <w:rFonts w:ascii="宋体" w:hAnsi="宋体" w:cs="宋体" w:hint="eastAsia"/>
                <w:szCs w:val="21"/>
              </w:rPr>
              <w:t>高清教学监控摄像机(半球）</w:t>
            </w:r>
          </w:p>
        </w:tc>
        <w:tc>
          <w:tcPr>
            <w:tcW w:w="4961" w:type="dxa"/>
          </w:tcPr>
          <w:p w:rsidR="00673383" w:rsidRPr="00FC74BF" w:rsidRDefault="00673383" w:rsidP="0044060A">
            <w:pPr>
              <w:rPr>
                <w:szCs w:val="21"/>
              </w:rPr>
            </w:pPr>
            <w:r w:rsidRPr="00FC74BF">
              <w:rPr>
                <w:rFonts w:hint="eastAsia"/>
                <w:szCs w:val="21"/>
              </w:rPr>
              <w:t>配置详见</w:t>
            </w:r>
            <w:r w:rsidRPr="00FC74BF">
              <w:rPr>
                <w:rFonts w:hint="eastAsia"/>
                <w:szCs w:val="21"/>
              </w:rPr>
              <w:t>3</w:t>
            </w:r>
            <w:r w:rsidRPr="00FC74BF">
              <w:rPr>
                <w:szCs w:val="21"/>
              </w:rPr>
              <w:t>.</w:t>
            </w:r>
            <w:r w:rsidRPr="00FC74BF">
              <w:rPr>
                <w:rFonts w:hint="eastAsia"/>
                <w:szCs w:val="21"/>
              </w:rPr>
              <w:t>1</w:t>
            </w:r>
            <w:r w:rsidRPr="00FC74BF">
              <w:rPr>
                <w:rFonts w:hint="eastAsia"/>
                <w:szCs w:val="21"/>
              </w:rPr>
              <w:t>、</w:t>
            </w:r>
            <w:r w:rsidR="00DB7C11" w:rsidRPr="00FC74BF">
              <w:rPr>
                <w:rFonts w:ascii="宋体" w:hAnsi="宋体" w:cs="宋体" w:hint="eastAsia"/>
                <w:szCs w:val="21"/>
              </w:rPr>
              <w:t>高清教学监控摄像机(半球）</w:t>
            </w:r>
            <w:r w:rsidRPr="00FC74BF">
              <w:rPr>
                <w:rFonts w:hint="eastAsia"/>
                <w:szCs w:val="21"/>
              </w:rPr>
              <w:t>功能</w:t>
            </w:r>
          </w:p>
        </w:tc>
        <w:tc>
          <w:tcPr>
            <w:tcW w:w="673" w:type="dxa"/>
          </w:tcPr>
          <w:p w:rsidR="00673383" w:rsidRPr="004B61B6" w:rsidRDefault="00DB7C11" w:rsidP="004B61B6">
            <w:pPr>
              <w:jc w:val="center"/>
              <w:rPr>
                <w:szCs w:val="21"/>
              </w:rPr>
            </w:pPr>
            <w:r w:rsidRPr="004B61B6">
              <w:rPr>
                <w:rFonts w:hint="eastAsia"/>
                <w:szCs w:val="21"/>
              </w:rPr>
              <w:t>62</w:t>
            </w:r>
          </w:p>
        </w:tc>
      </w:tr>
      <w:tr w:rsidR="00DB7C11" w:rsidRPr="00FC74BF" w:rsidTr="00DB7C11">
        <w:tc>
          <w:tcPr>
            <w:tcW w:w="584" w:type="dxa"/>
          </w:tcPr>
          <w:p w:rsidR="00DB7C11" w:rsidRPr="004B61B6" w:rsidRDefault="00DB7C11" w:rsidP="00DB7C11">
            <w:pPr>
              <w:jc w:val="center"/>
              <w:rPr>
                <w:szCs w:val="21"/>
              </w:rPr>
            </w:pPr>
            <w:r w:rsidRPr="004B61B6">
              <w:rPr>
                <w:rFonts w:hint="eastAsia"/>
                <w:szCs w:val="21"/>
              </w:rPr>
              <w:t>2</w:t>
            </w:r>
          </w:p>
        </w:tc>
        <w:tc>
          <w:tcPr>
            <w:tcW w:w="3068" w:type="dxa"/>
          </w:tcPr>
          <w:p w:rsidR="00DB7C11" w:rsidRPr="00FC74BF" w:rsidRDefault="00DB7C11" w:rsidP="00DB7C11">
            <w:pPr>
              <w:rPr>
                <w:szCs w:val="21"/>
              </w:rPr>
            </w:pPr>
            <w:r w:rsidRPr="00FC74BF">
              <w:rPr>
                <w:rFonts w:ascii="宋体" w:hAnsi="宋体" w:cs="宋体" w:hint="eastAsia"/>
                <w:szCs w:val="21"/>
              </w:rPr>
              <w:t>高清教学监控摄像机(高速球）</w:t>
            </w:r>
          </w:p>
        </w:tc>
        <w:tc>
          <w:tcPr>
            <w:tcW w:w="4961" w:type="dxa"/>
          </w:tcPr>
          <w:p w:rsidR="00DB7C11" w:rsidRPr="00FC74BF" w:rsidRDefault="00DB7C11" w:rsidP="00DB7C11">
            <w:pPr>
              <w:rPr>
                <w:szCs w:val="21"/>
              </w:rPr>
            </w:pPr>
            <w:r w:rsidRPr="00FC74BF">
              <w:rPr>
                <w:rFonts w:hint="eastAsia"/>
                <w:szCs w:val="21"/>
              </w:rPr>
              <w:t>配置详见</w:t>
            </w:r>
            <w:r w:rsidRPr="00FC74BF">
              <w:rPr>
                <w:rFonts w:hint="eastAsia"/>
                <w:szCs w:val="21"/>
              </w:rPr>
              <w:t>3</w:t>
            </w:r>
            <w:r w:rsidRPr="00FC74BF">
              <w:rPr>
                <w:szCs w:val="21"/>
              </w:rPr>
              <w:t>.2</w:t>
            </w:r>
            <w:r w:rsidRPr="00FC74BF">
              <w:rPr>
                <w:rFonts w:hint="eastAsia"/>
                <w:szCs w:val="21"/>
              </w:rPr>
              <w:t>、</w:t>
            </w:r>
            <w:r w:rsidRPr="00FC74BF">
              <w:rPr>
                <w:rFonts w:ascii="宋体" w:hAnsi="宋体" w:cs="宋体" w:hint="eastAsia"/>
                <w:szCs w:val="21"/>
              </w:rPr>
              <w:t>高清教学监控摄像机(高速球）</w:t>
            </w:r>
            <w:r w:rsidRPr="00FC74BF">
              <w:rPr>
                <w:rFonts w:hint="eastAsia"/>
                <w:szCs w:val="21"/>
              </w:rPr>
              <w:t>功能</w:t>
            </w:r>
          </w:p>
        </w:tc>
        <w:tc>
          <w:tcPr>
            <w:tcW w:w="673" w:type="dxa"/>
          </w:tcPr>
          <w:p w:rsidR="00DB7C11" w:rsidRPr="004B61B6" w:rsidRDefault="00DB7C11" w:rsidP="004B61B6">
            <w:pPr>
              <w:jc w:val="center"/>
              <w:rPr>
                <w:szCs w:val="21"/>
              </w:rPr>
            </w:pPr>
            <w:r w:rsidRPr="004B61B6">
              <w:rPr>
                <w:szCs w:val="21"/>
              </w:rPr>
              <w:t>22</w:t>
            </w:r>
          </w:p>
        </w:tc>
      </w:tr>
      <w:tr w:rsidR="00DB7C11" w:rsidRPr="00FC74BF" w:rsidTr="00DB7C11">
        <w:tc>
          <w:tcPr>
            <w:tcW w:w="584" w:type="dxa"/>
          </w:tcPr>
          <w:p w:rsidR="00DB7C11" w:rsidRPr="004B61B6" w:rsidRDefault="00DB7C11" w:rsidP="00DB7C11">
            <w:pPr>
              <w:jc w:val="center"/>
              <w:rPr>
                <w:szCs w:val="21"/>
              </w:rPr>
            </w:pPr>
            <w:r w:rsidRPr="004B61B6">
              <w:rPr>
                <w:szCs w:val="21"/>
              </w:rPr>
              <w:t>3</w:t>
            </w:r>
          </w:p>
        </w:tc>
        <w:tc>
          <w:tcPr>
            <w:tcW w:w="3068" w:type="dxa"/>
          </w:tcPr>
          <w:p w:rsidR="00DB7C11" w:rsidRPr="00FC74BF" w:rsidRDefault="00DB7C11" w:rsidP="00DB7C11">
            <w:pPr>
              <w:rPr>
                <w:b/>
                <w:szCs w:val="21"/>
              </w:rPr>
            </w:pPr>
            <w:r w:rsidRPr="00FC74BF">
              <w:rPr>
                <w:rFonts w:ascii="宋体" w:hAnsi="宋体" w:cs="宋体" w:hint="eastAsia"/>
                <w:szCs w:val="21"/>
              </w:rPr>
              <w:t>拾音器</w:t>
            </w:r>
          </w:p>
        </w:tc>
        <w:tc>
          <w:tcPr>
            <w:tcW w:w="4961" w:type="dxa"/>
          </w:tcPr>
          <w:p w:rsidR="00DB7C11" w:rsidRPr="00FC74BF" w:rsidRDefault="00DB7C11" w:rsidP="00DB7C11">
            <w:pPr>
              <w:rPr>
                <w:b/>
                <w:szCs w:val="21"/>
              </w:rPr>
            </w:pPr>
            <w:r w:rsidRPr="00FC74BF">
              <w:rPr>
                <w:rFonts w:hint="eastAsia"/>
                <w:szCs w:val="21"/>
              </w:rPr>
              <w:t>配置详见</w:t>
            </w:r>
            <w:r w:rsidRPr="00FC74BF">
              <w:rPr>
                <w:rFonts w:hint="eastAsia"/>
                <w:szCs w:val="21"/>
              </w:rPr>
              <w:t>3</w:t>
            </w:r>
            <w:r w:rsidRPr="00FC74BF">
              <w:rPr>
                <w:szCs w:val="21"/>
              </w:rPr>
              <w:t>.</w:t>
            </w:r>
            <w:r w:rsidRPr="00FC74BF">
              <w:rPr>
                <w:rFonts w:hint="eastAsia"/>
                <w:szCs w:val="21"/>
              </w:rPr>
              <w:t>3</w:t>
            </w:r>
            <w:r w:rsidRPr="00FC74BF">
              <w:rPr>
                <w:rFonts w:hint="eastAsia"/>
                <w:szCs w:val="21"/>
              </w:rPr>
              <w:t>、</w:t>
            </w:r>
            <w:r w:rsidRPr="00FC74BF">
              <w:rPr>
                <w:rFonts w:ascii="宋体" w:hAnsi="宋体" w:cs="宋体" w:hint="eastAsia"/>
                <w:szCs w:val="21"/>
              </w:rPr>
              <w:t>拾音器</w:t>
            </w:r>
            <w:r w:rsidRPr="00FC74BF">
              <w:rPr>
                <w:rFonts w:hint="eastAsia"/>
                <w:szCs w:val="21"/>
              </w:rPr>
              <w:t>功能</w:t>
            </w:r>
          </w:p>
        </w:tc>
        <w:tc>
          <w:tcPr>
            <w:tcW w:w="673" w:type="dxa"/>
          </w:tcPr>
          <w:p w:rsidR="00DB7C11" w:rsidRPr="004B61B6" w:rsidRDefault="00DB7C11" w:rsidP="004B61B6">
            <w:pPr>
              <w:jc w:val="center"/>
              <w:rPr>
                <w:szCs w:val="21"/>
              </w:rPr>
            </w:pPr>
            <w:r w:rsidRPr="004B61B6">
              <w:rPr>
                <w:szCs w:val="21"/>
              </w:rPr>
              <w:t>22</w:t>
            </w:r>
          </w:p>
        </w:tc>
      </w:tr>
      <w:tr w:rsidR="00DB7C11" w:rsidRPr="00FC74BF" w:rsidTr="00DB7C11">
        <w:tc>
          <w:tcPr>
            <w:tcW w:w="584" w:type="dxa"/>
          </w:tcPr>
          <w:p w:rsidR="00DB7C11" w:rsidRPr="004B61B6" w:rsidRDefault="00DB7C11" w:rsidP="00DB7C11">
            <w:pPr>
              <w:jc w:val="center"/>
              <w:rPr>
                <w:szCs w:val="21"/>
              </w:rPr>
            </w:pPr>
            <w:r w:rsidRPr="004B61B6">
              <w:rPr>
                <w:rFonts w:hint="eastAsia"/>
                <w:szCs w:val="21"/>
              </w:rPr>
              <w:t>4</w:t>
            </w:r>
          </w:p>
        </w:tc>
        <w:tc>
          <w:tcPr>
            <w:tcW w:w="3068" w:type="dxa"/>
          </w:tcPr>
          <w:p w:rsidR="00DB7C11" w:rsidRPr="00FC74BF" w:rsidRDefault="00DB7C11" w:rsidP="00DB7C11">
            <w:pPr>
              <w:rPr>
                <w:b/>
                <w:szCs w:val="21"/>
              </w:rPr>
            </w:pPr>
            <w:r w:rsidRPr="00FC74BF">
              <w:rPr>
                <w:rFonts w:ascii="宋体" w:hAnsi="宋体" w:cs="宋体" w:hint="eastAsia"/>
                <w:szCs w:val="21"/>
              </w:rPr>
              <w:t>网络硬盘录像机</w:t>
            </w:r>
          </w:p>
        </w:tc>
        <w:tc>
          <w:tcPr>
            <w:tcW w:w="4961" w:type="dxa"/>
          </w:tcPr>
          <w:p w:rsidR="00DB7C11" w:rsidRPr="00FC74BF" w:rsidRDefault="00DB7C11" w:rsidP="00DB7C11">
            <w:pPr>
              <w:rPr>
                <w:b/>
                <w:szCs w:val="21"/>
              </w:rPr>
            </w:pPr>
            <w:r w:rsidRPr="00FC74BF">
              <w:rPr>
                <w:rFonts w:hint="eastAsia"/>
                <w:szCs w:val="21"/>
              </w:rPr>
              <w:t>配置详见</w:t>
            </w:r>
            <w:r w:rsidRPr="00FC74BF">
              <w:rPr>
                <w:rFonts w:hint="eastAsia"/>
                <w:szCs w:val="21"/>
              </w:rPr>
              <w:t>3</w:t>
            </w:r>
            <w:r w:rsidRPr="00FC74BF">
              <w:rPr>
                <w:szCs w:val="21"/>
              </w:rPr>
              <w:t>.4</w:t>
            </w:r>
            <w:r w:rsidRPr="00FC74BF">
              <w:rPr>
                <w:rFonts w:hint="eastAsia"/>
                <w:szCs w:val="21"/>
              </w:rPr>
              <w:t>、</w:t>
            </w:r>
            <w:r w:rsidRPr="00FC74BF">
              <w:rPr>
                <w:rFonts w:ascii="宋体" w:hAnsi="宋体" w:cs="宋体" w:hint="eastAsia"/>
                <w:szCs w:val="21"/>
              </w:rPr>
              <w:t>网络硬盘录像机</w:t>
            </w:r>
            <w:r w:rsidRPr="00FC74BF">
              <w:rPr>
                <w:rFonts w:hint="eastAsia"/>
                <w:szCs w:val="21"/>
              </w:rPr>
              <w:t>功能</w:t>
            </w:r>
          </w:p>
        </w:tc>
        <w:tc>
          <w:tcPr>
            <w:tcW w:w="673" w:type="dxa"/>
          </w:tcPr>
          <w:p w:rsidR="00DB7C11" w:rsidRPr="004B61B6" w:rsidRDefault="00DB7C11" w:rsidP="004B61B6">
            <w:pPr>
              <w:jc w:val="center"/>
              <w:rPr>
                <w:szCs w:val="21"/>
              </w:rPr>
            </w:pPr>
            <w:r w:rsidRPr="004B61B6">
              <w:rPr>
                <w:rFonts w:hint="eastAsia"/>
                <w:szCs w:val="21"/>
              </w:rPr>
              <w:t>2</w:t>
            </w:r>
          </w:p>
        </w:tc>
      </w:tr>
      <w:tr w:rsidR="00DB7C11" w:rsidRPr="00FC74BF" w:rsidTr="00DB7C11">
        <w:tc>
          <w:tcPr>
            <w:tcW w:w="584" w:type="dxa"/>
          </w:tcPr>
          <w:p w:rsidR="00DB7C11" w:rsidRPr="004B61B6" w:rsidRDefault="00DB7C11" w:rsidP="00DB7C11">
            <w:pPr>
              <w:jc w:val="center"/>
              <w:rPr>
                <w:szCs w:val="21"/>
              </w:rPr>
            </w:pPr>
            <w:r w:rsidRPr="004B61B6">
              <w:rPr>
                <w:rFonts w:hint="eastAsia"/>
                <w:szCs w:val="21"/>
              </w:rPr>
              <w:t>5</w:t>
            </w:r>
          </w:p>
        </w:tc>
        <w:tc>
          <w:tcPr>
            <w:tcW w:w="3068" w:type="dxa"/>
          </w:tcPr>
          <w:p w:rsidR="00DB7C11" w:rsidRPr="00FC74BF" w:rsidRDefault="00DB7C11" w:rsidP="00DB7C11">
            <w:pPr>
              <w:rPr>
                <w:b/>
                <w:szCs w:val="21"/>
              </w:rPr>
            </w:pPr>
            <w:r w:rsidRPr="00FC74BF">
              <w:rPr>
                <w:rFonts w:ascii="宋体" w:hAnsi="宋体" w:cs="宋体" w:hint="eastAsia"/>
                <w:szCs w:val="21"/>
              </w:rPr>
              <w:t>监控硬盘</w:t>
            </w:r>
          </w:p>
        </w:tc>
        <w:tc>
          <w:tcPr>
            <w:tcW w:w="4961" w:type="dxa"/>
          </w:tcPr>
          <w:p w:rsidR="00DB7C11" w:rsidRPr="00FC74BF" w:rsidRDefault="00DB7C11" w:rsidP="00DB7C11">
            <w:pPr>
              <w:rPr>
                <w:b/>
                <w:szCs w:val="21"/>
              </w:rPr>
            </w:pPr>
            <w:r w:rsidRPr="00FC74BF">
              <w:rPr>
                <w:rFonts w:hint="eastAsia"/>
                <w:szCs w:val="21"/>
              </w:rPr>
              <w:t>配置详见</w:t>
            </w:r>
            <w:r w:rsidRPr="00FC74BF">
              <w:rPr>
                <w:rFonts w:hint="eastAsia"/>
                <w:szCs w:val="21"/>
              </w:rPr>
              <w:t>3.</w:t>
            </w:r>
            <w:r w:rsidRPr="00FC74BF">
              <w:rPr>
                <w:szCs w:val="21"/>
              </w:rPr>
              <w:t>5</w:t>
            </w:r>
            <w:r w:rsidRPr="00FC74BF">
              <w:rPr>
                <w:rFonts w:hint="eastAsia"/>
                <w:szCs w:val="21"/>
              </w:rPr>
              <w:t>、</w:t>
            </w:r>
            <w:r w:rsidRPr="00FC74BF">
              <w:rPr>
                <w:rFonts w:ascii="宋体" w:hAnsi="宋体" w:cs="宋体" w:hint="eastAsia"/>
                <w:szCs w:val="21"/>
              </w:rPr>
              <w:t>监控硬盘</w:t>
            </w:r>
            <w:r w:rsidRPr="00FC74BF">
              <w:rPr>
                <w:rFonts w:hint="eastAsia"/>
                <w:szCs w:val="21"/>
              </w:rPr>
              <w:t>功能</w:t>
            </w:r>
          </w:p>
        </w:tc>
        <w:tc>
          <w:tcPr>
            <w:tcW w:w="673" w:type="dxa"/>
          </w:tcPr>
          <w:p w:rsidR="00DB7C11" w:rsidRPr="004B61B6" w:rsidRDefault="00DB7C11" w:rsidP="004B61B6">
            <w:pPr>
              <w:jc w:val="center"/>
              <w:rPr>
                <w:szCs w:val="21"/>
              </w:rPr>
            </w:pPr>
            <w:r w:rsidRPr="004B61B6">
              <w:rPr>
                <w:rFonts w:hint="eastAsia"/>
                <w:szCs w:val="21"/>
              </w:rPr>
              <w:t>32</w:t>
            </w:r>
          </w:p>
        </w:tc>
      </w:tr>
      <w:tr w:rsidR="00DB7C11" w:rsidRPr="00FC74BF" w:rsidTr="00DB7C11">
        <w:tc>
          <w:tcPr>
            <w:tcW w:w="584" w:type="dxa"/>
          </w:tcPr>
          <w:p w:rsidR="00DB7C11" w:rsidRPr="004B61B6" w:rsidRDefault="00DB7C11" w:rsidP="00DB7C11">
            <w:pPr>
              <w:jc w:val="center"/>
              <w:rPr>
                <w:szCs w:val="21"/>
              </w:rPr>
            </w:pPr>
            <w:r w:rsidRPr="004B61B6">
              <w:rPr>
                <w:rFonts w:hint="eastAsia"/>
                <w:szCs w:val="21"/>
              </w:rPr>
              <w:t>6</w:t>
            </w:r>
          </w:p>
        </w:tc>
        <w:tc>
          <w:tcPr>
            <w:tcW w:w="3068" w:type="dxa"/>
          </w:tcPr>
          <w:p w:rsidR="00DB7C11" w:rsidRPr="00FC74BF" w:rsidRDefault="00DB7C11" w:rsidP="00DB7C11">
            <w:pPr>
              <w:rPr>
                <w:b/>
                <w:szCs w:val="21"/>
              </w:rPr>
            </w:pPr>
            <w:r w:rsidRPr="00FC74BF">
              <w:rPr>
                <w:rFonts w:ascii="宋体" w:hAnsi="宋体" w:cs="宋体" w:hint="eastAsia"/>
                <w:szCs w:val="21"/>
              </w:rPr>
              <w:t>IP网络终端</w:t>
            </w:r>
          </w:p>
        </w:tc>
        <w:tc>
          <w:tcPr>
            <w:tcW w:w="4961" w:type="dxa"/>
          </w:tcPr>
          <w:p w:rsidR="00DB7C11" w:rsidRPr="00FC74BF" w:rsidRDefault="00DB7C11" w:rsidP="00DB7C11">
            <w:pPr>
              <w:rPr>
                <w:b/>
                <w:szCs w:val="21"/>
              </w:rPr>
            </w:pPr>
            <w:r w:rsidRPr="00FC74BF">
              <w:rPr>
                <w:rFonts w:hint="eastAsia"/>
                <w:szCs w:val="21"/>
              </w:rPr>
              <w:t>配置详见</w:t>
            </w:r>
            <w:r w:rsidRPr="00FC74BF">
              <w:rPr>
                <w:rFonts w:hint="eastAsia"/>
                <w:szCs w:val="21"/>
              </w:rPr>
              <w:t>3.</w:t>
            </w:r>
            <w:r w:rsidR="00860C53">
              <w:rPr>
                <w:szCs w:val="21"/>
              </w:rPr>
              <w:t>6</w:t>
            </w:r>
            <w:r w:rsidRPr="00FC74BF">
              <w:rPr>
                <w:rFonts w:hint="eastAsia"/>
                <w:szCs w:val="21"/>
              </w:rPr>
              <w:t>、</w:t>
            </w:r>
            <w:r w:rsidRPr="00FC74BF">
              <w:rPr>
                <w:rFonts w:ascii="宋体" w:hAnsi="宋体" w:cs="宋体" w:hint="eastAsia"/>
                <w:szCs w:val="21"/>
              </w:rPr>
              <w:t>IP网络终端</w:t>
            </w:r>
            <w:r w:rsidRPr="00FC74BF">
              <w:rPr>
                <w:rFonts w:hint="eastAsia"/>
                <w:szCs w:val="21"/>
              </w:rPr>
              <w:t>功能</w:t>
            </w:r>
          </w:p>
        </w:tc>
        <w:tc>
          <w:tcPr>
            <w:tcW w:w="673" w:type="dxa"/>
          </w:tcPr>
          <w:p w:rsidR="00DB7C11" w:rsidRPr="004B61B6" w:rsidRDefault="00DB7C11" w:rsidP="004B61B6">
            <w:pPr>
              <w:jc w:val="center"/>
              <w:rPr>
                <w:szCs w:val="21"/>
              </w:rPr>
            </w:pPr>
            <w:r w:rsidRPr="004B61B6">
              <w:rPr>
                <w:rFonts w:hint="eastAsia"/>
                <w:szCs w:val="21"/>
              </w:rPr>
              <w:t>40</w:t>
            </w:r>
          </w:p>
        </w:tc>
      </w:tr>
      <w:tr w:rsidR="00DB7C11" w:rsidRPr="00FC74BF" w:rsidTr="00DB7C11">
        <w:tc>
          <w:tcPr>
            <w:tcW w:w="584" w:type="dxa"/>
          </w:tcPr>
          <w:p w:rsidR="00DB7C11" w:rsidRPr="004B61B6" w:rsidRDefault="00DB7C11" w:rsidP="00DB7C11">
            <w:pPr>
              <w:jc w:val="center"/>
              <w:rPr>
                <w:szCs w:val="21"/>
              </w:rPr>
            </w:pPr>
            <w:r w:rsidRPr="004B61B6">
              <w:rPr>
                <w:rFonts w:hint="eastAsia"/>
                <w:szCs w:val="21"/>
              </w:rPr>
              <w:t>7</w:t>
            </w:r>
          </w:p>
        </w:tc>
        <w:tc>
          <w:tcPr>
            <w:tcW w:w="3068" w:type="dxa"/>
          </w:tcPr>
          <w:p w:rsidR="00DB7C11" w:rsidRPr="00FC74BF" w:rsidRDefault="00DB7C11" w:rsidP="00DB7C11">
            <w:pPr>
              <w:rPr>
                <w:b/>
                <w:szCs w:val="21"/>
              </w:rPr>
            </w:pPr>
            <w:r w:rsidRPr="00FC74BF">
              <w:rPr>
                <w:rFonts w:ascii="宋体" w:hAnsi="宋体" w:cs="宋体" w:hint="eastAsia"/>
                <w:szCs w:val="21"/>
              </w:rPr>
              <w:t>天花喇叭</w:t>
            </w:r>
          </w:p>
        </w:tc>
        <w:tc>
          <w:tcPr>
            <w:tcW w:w="4961" w:type="dxa"/>
          </w:tcPr>
          <w:p w:rsidR="00DB7C11" w:rsidRPr="00FC74BF" w:rsidRDefault="00FC74BF" w:rsidP="00860C53">
            <w:pPr>
              <w:rPr>
                <w:b/>
                <w:szCs w:val="21"/>
              </w:rPr>
            </w:pPr>
            <w:r w:rsidRPr="00FC74BF">
              <w:rPr>
                <w:rFonts w:hint="eastAsia"/>
                <w:szCs w:val="21"/>
              </w:rPr>
              <w:t>配置详见</w:t>
            </w:r>
            <w:r w:rsidRPr="00FC74BF">
              <w:rPr>
                <w:rFonts w:hint="eastAsia"/>
                <w:szCs w:val="21"/>
              </w:rPr>
              <w:t>3.</w:t>
            </w:r>
            <w:r w:rsidR="00860C53">
              <w:rPr>
                <w:szCs w:val="21"/>
              </w:rPr>
              <w:t>7</w:t>
            </w:r>
            <w:r w:rsidRPr="00FC74BF">
              <w:rPr>
                <w:rFonts w:hint="eastAsia"/>
                <w:szCs w:val="21"/>
              </w:rPr>
              <w:t>、</w:t>
            </w:r>
            <w:r w:rsidRPr="00FC74BF">
              <w:rPr>
                <w:rFonts w:ascii="宋体" w:hAnsi="宋体" w:cs="宋体" w:hint="eastAsia"/>
                <w:szCs w:val="21"/>
              </w:rPr>
              <w:t>天花喇叭</w:t>
            </w:r>
            <w:r w:rsidRPr="00FC74BF">
              <w:rPr>
                <w:rFonts w:hint="eastAsia"/>
                <w:szCs w:val="21"/>
              </w:rPr>
              <w:t>功能</w:t>
            </w:r>
          </w:p>
        </w:tc>
        <w:tc>
          <w:tcPr>
            <w:tcW w:w="673" w:type="dxa"/>
          </w:tcPr>
          <w:p w:rsidR="00DB7C11" w:rsidRPr="004B61B6" w:rsidRDefault="00DB7C11" w:rsidP="004B61B6">
            <w:pPr>
              <w:jc w:val="center"/>
              <w:rPr>
                <w:szCs w:val="21"/>
              </w:rPr>
            </w:pPr>
            <w:r w:rsidRPr="004B61B6">
              <w:rPr>
                <w:rFonts w:hint="eastAsia"/>
                <w:szCs w:val="21"/>
              </w:rPr>
              <w:t>64</w:t>
            </w:r>
          </w:p>
        </w:tc>
      </w:tr>
      <w:tr w:rsidR="00DB7C11" w:rsidRPr="00FC74BF" w:rsidTr="00DB7C11">
        <w:tc>
          <w:tcPr>
            <w:tcW w:w="584" w:type="dxa"/>
          </w:tcPr>
          <w:p w:rsidR="00DB7C11" w:rsidRPr="004B61B6" w:rsidRDefault="00DB7C11" w:rsidP="00DB7C11">
            <w:pPr>
              <w:jc w:val="center"/>
              <w:rPr>
                <w:szCs w:val="21"/>
              </w:rPr>
            </w:pPr>
            <w:r w:rsidRPr="004B61B6">
              <w:rPr>
                <w:rFonts w:hint="eastAsia"/>
                <w:szCs w:val="21"/>
              </w:rPr>
              <w:t>8</w:t>
            </w:r>
          </w:p>
        </w:tc>
        <w:tc>
          <w:tcPr>
            <w:tcW w:w="3068" w:type="dxa"/>
          </w:tcPr>
          <w:p w:rsidR="00DB7C11" w:rsidRPr="00FC74BF" w:rsidRDefault="00DB7C11" w:rsidP="00DB7C11">
            <w:pPr>
              <w:rPr>
                <w:b/>
                <w:szCs w:val="21"/>
              </w:rPr>
            </w:pPr>
            <w:r w:rsidRPr="00FC74BF">
              <w:rPr>
                <w:rFonts w:ascii="宋体" w:hAnsi="宋体" w:cs="宋体" w:hint="eastAsia"/>
                <w:szCs w:val="21"/>
              </w:rPr>
              <w:t>IP网络对讲终端</w:t>
            </w:r>
            <w:r w:rsidR="003722FA">
              <w:rPr>
                <w:rFonts w:ascii="宋体" w:hAnsi="宋体" w:cs="宋体" w:hint="eastAsia"/>
                <w:szCs w:val="21"/>
              </w:rPr>
              <w:t>（含</w:t>
            </w:r>
            <w:r w:rsidR="003722FA">
              <w:rPr>
                <w:rFonts w:ascii="宋体" w:hAnsi="宋体" w:cs="宋体"/>
                <w:szCs w:val="21"/>
              </w:rPr>
              <w:t>底盒</w:t>
            </w:r>
            <w:r w:rsidR="003722FA">
              <w:rPr>
                <w:rFonts w:ascii="宋体" w:hAnsi="宋体" w:cs="宋体" w:hint="eastAsia"/>
                <w:szCs w:val="21"/>
              </w:rPr>
              <w:t>）</w:t>
            </w:r>
          </w:p>
        </w:tc>
        <w:tc>
          <w:tcPr>
            <w:tcW w:w="4961" w:type="dxa"/>
          </w:tcPr>
          <w:p w:rsidR="00DB7C11" w:rsidRPr="00FC74BF" w:rsidRDefault="00FC74BF" w:rsidP="00860C53">
            <w:pPr>
              <w:rPr>
                <w:b/>
                <w:szCs w:val="21"/>
              </w:rPr>
            </w:pPr>
            <w:r w:rsidRPr="00FC74BF">
              <w:rPr>
                <w:rFonts w:hint="eastAsia"/>
                <w:szCs w:val="21"/>
              </w:rPr>
              <w:t>配置详见</w:t>
            </w:r>
            <w:r w:rsidRPr="00FC74BF">
              <w:rPr>
                <w:rFonts w:hint="eastAsia"/>
                <w:szCs w:val="21"/>
              </w:rPr>
              <w:t>3</w:t>
            </w:r>
            <w:r w:rsidRPr="00FC74BF">
              <w:rPr>
                <w:szCs w:val="21"/>
              </w:rPr>
              <w:t>.</w:t>
            </w:r>
            <w:r w:rsidR="00860C53">
              <w:rPr>
                <w:szCs w:val="21"/>
              </w:rPr>
              <w:t>8</w:t>
            </w:r>
            <w:r w:rsidRPr="00FC74BF">
              <w:rPr>
                <w:rFonts w:hint="eastAsia"/>
                <w:szCs w:val="21"/>
              </w:rPr>
              <w:t>、</w:t>
            </w:r>
            <w:r w:rsidRPr="00FC74BF">
              <w:rPr>
                <w:rFonts w:ascii="宋体" w:hAnsi="宋体" w:cs="宋体" w:hint="eastAsia"/>
                <w:szCs w:val="21"/>
              </w:rPr>
              <w:t>IP网络对讲终端</w:t>
            </w:r>
            <w:r w:rsidRPr="00FC74BF">
              <w:rPr>
                <w:rFonts w:hint="eastAsia"/>
                <w:szCs w:val="21"/>
              </w:rPr>
              <w:t>功能</w:t>
            </w:r>
          </w:p>
        </w:tc>
        <w:tc>
          <w:tcPr>
            <w:tcW w:w="673" w:type="dxa"/>
          </w:tcPr>
          <w:p w:rsidR="00DB7C11" w:rsidRPr="004B61B6" w:rsidRDefault="00DB7C11" w:rsidP="004B61B6">
            <w:pPr>
              <w:jc w:val="center"/>
              <w:rPr>
                <w:szCs w:val="21"/>
              </w:rPr>
            </w:pPr>
            <w:r w:rsidRPr="004B61B6">
              <w:rPr>
                <w:rFonts w:hint="eastAsia"/>
                <w:szCs w:val="21"/>
              </w:rPr>
              <w:t>34</w:t>
            </w:r>
          </w:p>
        </w:tc>
      </w:tr>
      <w:tr w:rsidR="00FC74BF" w:rsidRPr="00FC74BF" w:rsidTr="00DB7C11">
        <w:tc>
          <w:tcPr>
            <w:tcW w:w="584" w:type="dxa"/>
          </w:tcPr>
          <w:p w:rsidR="00FC74BF" w:rsidRPr="004B61B6" w:rsidRDefault="003722FA" w:rsidP="00FC74BF">
            <w:pPr>
              <w:jc w:val="center"/>
              <w:rPr>
                <w:szCs w:val="21"/>
              </w:rPr>
            </w:pPr>
            <w:r>
              <w:rPr>
                <w:szCs w:val="21"/>
              </w:rPr>
              <w:t>9</w:t>
            </w:r>
          </w:p>
        </w:tc>
        <w:tc>
          <w:tcPr>
            <w:tcW w:w="3068" w:type="dxa"/>
          </w:tcPr>
          <w:p w:rsidR="00FC74BF" w:rsidRPr="00FC74BF" w:rsidRDefault="00FC74BF" w:rsidP="00FC74BF">
            <w:pPr>
              <w:rPr>
                <w:b/>
                <w:szCs w:val="21"/>
              </w:rPr>
            </w:pPr>
            <w:r w:rsidRPr="00FC74BF">
              <w:rPr>
                <w:rFonts w:ascii="宋体" w:hAnsi="宋体" w:cs="宋体" w:hint="eastAsia"/>
                <w:szCs w:val="21"/>
              </w:rPr>
              <w:t>寻呼话筒</w:t>
            </w:r>
          </w:p>
        </w:tc>
        <w:tc>
          <w:tcPr>
            <w:tcW w:w="4961" w:type="dxa"/>
          </w:tcPr>
          <w:p w:rsidR="00FC74BF" w:rsidRDefault="00FC74BF" w:rsidP="008A7363">
            <w:r w:rsidRPr="001E5C50">
              <w:rPr>
                <w:rFonts w:hint="eastAsia"/>
                <w:szCs w:val="21"/>
              </w:rPr>
              <w:t>配置详见</w:t>
            </w:r>
            <w:r w:rsidRPr="001E5C50">
              <w:rPr>
                <w:rFonts w:hint="eastAsia"/>
                <w:szCs w:val="21"/>
              </w:rPr>
              <w:t>3.</w:t>
            </w:r>
            <w:r w:rsidR="008A7363">
              <w:rPr>
                <w:szCs w:val="21"/>
              </w:rPr>
              <w:t>9</w:t>
            </w:r>
            <w:r w:rsidRPr="001E5C50">
              <w:rPr>
                <w:rFonts w:hint="eastAsia"/>
                <w:szCs w:val="21"/>
              </w:rPr>
              <w:t>、</w:t>
            </w:r>
            <w:r w:rsidRPr="00FC74BF">
              <w:rPr>
                <w:rFonts w:ascii="宋体" w:hAnsi="宋体" w:cs="宋体" w:hint="eastAsia"/>
                <w:szCs w:val="21"/>
              </w:rPr>
              <w:t>寻呼话筒</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4</w:t>
            </w:r>
          </w:p>
        </w:tc>
      </w:tr>
      <w:tr w:rsidR="00FC74BF" w:rsidRPr="00FC74BF" w:rsidTr="00DB7C11">
        <w:tc>
          <w:tcPr>
            <w:tcW w:w="584" w:type="dxa"/>
          </w:tcPr>
          <w:p w:rsidR="00FC74BF" w:rsidRPr="004B61B6" w:rsidRDefault="003722FA" w:rsidP="00FC74BF">
            <w:pPr>
              <w:jc w:val="center"/>
              <w:rPr>
                <w:szCs w:val="21"/>
              </w:rPr>
            </w:pPr>
            <w:r>
              <w:rPr>
                <w:szCs w:val="21"/>
              </w:rPr>
              <w:t>10</w:t>
            </w:r>
          </w:p>
        </w:tc>
        <w:tc>
          <w:tcPr>
            <w:tcW w:w="3068" w:type="dxa"/>
          </w:tcPr>
          <w:p w:rsidR="00FC74BF" w:rsidRPr="00FC74BF" w:rsidRDefault="00FC74BF" w:rsidP="00FC74BF">
            <w:pPr>
              <w:rPr>
                <w:b/>
                <w:szCs w:val="21"/>
              </w:rPr>
            </w:pPr>
            <w:r w:rsidRPr="00FC74BF">
              <w:rPr>
                <w:rFonts w:ascii="宋体" w:hAnsi="宋体" w:cs="宋体" w:hint="eastAsia"/>
                <w:szCs w:val="21"/>
              </w:rPr>
              <w:t>IP网络控制主机</w:t>
            </w:r>
          </w:p>
        </w:tc>
        <w:tc>
          <w:tcPr>
            <w:tcW w:w="4961" w:type="dxa"/>
          </w:tcPr>
          <w:p w:rsidR="00FC74BF" w:rsidRDefault="00FC74BF" w:rsidP="008A7363">
            <w:r w:rsidRPr="001E5C50">
              <w:rPr>
                <w:rFonts w:hint="eastAsia"/>
                <w:szCs w:val="21"/>
              </w:rPr>
              <w:t>配置详见</w:t>
            </w:r>
            <w:r w:rsidRPr="001E5C50">
              <w:rPr>
                <w:rFonts w:hint="eastAsia"/>
                <w:szCs w:val="21"/>
              </w:rPr>
              <w:t>3</w:t>
            </w:r>
            <w:r w:rsidRPr="001E5C50">
              <w:rPr>
                <w:szCs w:val="21"/>
              </w:rPr>
              <w:t>.</w:t>
            </w:r>
            <w:r w:rsidR="00860C53">
              <w:rPr>
                <w:szCs w:val="21"/>
              </w:rPr>
              <w:t>1</w:t>
            </w:r>
            <w:r w:rsidR="008A7363">
              <w:rPr>
                <w:szCs w:val="21"/>
              </w:rPr>
              <w:t>0</w:t>
            </w:r>
            <w:r w:rsidRPr="001E5C50">
              <w:rPr>
                <w:rFonts w:hint="eastAsia"/>
                <w:szCs w:val="21"/>
              </w:rPr>
              <w:t>、</w:t>
            </w:r>
            <w:r w:rsidRPr="00FC74BF">
              <w:rPr>
                <w:rFonts w:ascii="宋体" w:hAnsi="宋体" w:cs="宋体" w:hint="eastAsia"/>
                <w:szCs w:val="21"/>
              </w:rPr>
              <w:t>IP网络控制主机</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1</w:t>
            </w:r>
          </w:p>
        </w:tc>
      </w:tr>
      <w:tr w:rsidR="00FC74BF" w:rsidRPr="00FC74BF" w:rsidTr="00DB7C11">
        <w:tc>
          <w:tcPr>
            <w:tcW w:w="584" w:type="dxa"/>
          </w:tcPr>
          <w:p w:rsidR="00FC74BF" w:rsidRPr="004B61B6" w:rsidRDefault="003722FA" w:rsidP="00FC74BF">
            <w:pPr>
              <w:jc w:val="center"/>
              <w:rPr>
                <w:szCs w:val="21"/>
              </w:rPr>
            </w:pPr>
            <w:r>
              <w:rPr>
                <w:szCs w:val="21"/>
              </w:rPr>
              <w:t>11</w:t>
            </w:r>
          </w:p>
        </w:tc>
        <w:tc>
          <w:tcPr>
            <w:tcW w:w="3068" w:type="dxa"/>
          </w:tcPr>
          <w:p w:rsidR="00FC74BF" w:rsidRPr="00FC74BF" w:rsidRDefault="00FC74BF" w:rsidP="00FC74BF">
            <w:pPr>
              <w:tabs>
                <w:tab w:val="left" w:pos="829"/>
              </w:tabs>
              <w:rPr>
                <w:b/>
                <w:szCs w:val="21"/>
              </w:rPr>
            </w:pPr>
            <w:r w:rsidRPr="00FC74BF">
              <w:rPr>
                <w:rFonts w:ascii="宋体" w:hAnsi="宋体" w:cs="宋体" w:hint="eastAsia"/>
                <w:szCs w:val="21"/>
              </w:rPr>
              <w:t>数字化IP网络广播客户端管理硬件套装</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1</w:t>
            </w:r>
            <w:r w:rsidR="008A7363">
              <w:rPr>
                <w:szCs w:val="21"/>
              </w:rPr>
              <w:t>1</w:t>
            </w:r>
            <w:r w:rsidRPr="001E5C50">
              <w:rPr>
                <w:rFonts w:hint="eastAsia"/>
                <w:szCs w:val="21"/>
              </w:rPr>
              <w:t>、</w:t>
            </w:r>
            <w:r w:rsidRPr="00FC74BF">
              <w:rPr>
                <w:rFonts w:ascii="宋体" w:hAnsi="宋体" w:cs="宋体" w:hint="eastAsia"/>
                <w:szCs w:val="21"/>
              </w:rPr>
              <w:t>数字化IP网络广播客户端管理硬件套装</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1</w:t>
            </w:r>
          </w:p>
        </w:tc>
      </w:tr>
      <w:tr w:rsidR="00FC74BF" w:rsidRPr="00FC74BF" w:rsidTr="00DB7C11">
        <w:tc>
          <w:tcPr>
            <w:tcW w:w="584" w:type="dxa"/>
          </w:tcPr>
          <w:p w:rsidR="00FC74BF" w:rsidRPr="004B61B6" w:rsidRDefault="003722FA" w:rsidP="00FC74BF">
            <w:pPr>
              <w:jc w:val="center"/>
              <w:rPr>
                <w:szCs w:val="21"/>
              </w:rPr>
            </w:pPr>
            <w:r>
              <w:rPr>
                <w:szCs w:val="21"/>
              </w:rPr>
              <w:t>12</w:t>
            </w:r>
          </w:p>
        </w:tc>
        <w:tc>
          <w:tcPr>
            <w:tcW w:w="3068" w:type="dxa"/>
          </w:tcPr>
          <w:p w:rsidR="00FC74BF" w:rsidRPr="00FC74BF" w:rsidRDefault="00FC74BF" w:rsidP="00FC74BF">
            <w:pPr>
              <w:rPr>
                <w:b/>
                <w:szCs w:val="21"/>
              </w:rPr>
            </w:pPr>
            <w:r w:rsidRPr="00FC74BF">
              <w:rPr>
                <w:rFonts w:ascii="宋体" w:hAnsi="宋体" w:cs="宋体" w:hint="eastAsia"/>
                <w:szCs w:val="21"/>
              </w:rPr>
              <w:t>评分终端</w:t>
            </w:r>
          </w:p>
        </w:tc>
        <w:tc>
          <w:tcPr>
            <w:tcW w:w="4961" w:type="dxa"/>
          </w:tcPr>
          <w:p w:rsidR="00FC74BF" w:rsidRDefault="00FC74BF" w:rsidP="008A7363">
            <w:r w:rsidRPr="001E5C50">
              <w:rPr>
                <w:rFonts w:hint="eastAsia"/>
                <w:szCs w:val="21"/>
              </w:rPr>
              <w:t>配置详见</w:t>
            </w:r>
            <w:r w:rsidRPr="001E5C50">
              <w:rPr>
                <w:rFonts w:hint="eastAsia"/>
                <w:szCs w:val="21"/>
              </w:rPr>
              <w:t>3</w:t>
            </w:r>
            <w:r w:rsidRPr="001E5C50">
              <w:rPr>
                <w:szCs w:val="21"/>
              </w:rPr>
              <w:t>.</w:t>
            </w:r>
            <w:r w:rsidR="00860C53">
              <w:rPr>
                <w:szCs w:val="21"/>
              </w:rPr>
              <w:t>1</w:t>
            </w:r>
            <w:r w:rsidR="008A7363">
              <w:rPr>
                <w:szCs w:val="21"/>
              </w:rPr>
              <w:t>2</w:t>
            </w:r>
            <w:r w:rsidRPr="001E5C50">
              <w:rPr>
                <w:rFonts w:hint="eastAsia"/>
                <w:szCs w:val="21"/>
              </w:rPr>
              <w:t>、</w:t>
            </w:r>
            <w:r w:rsidRPr="00FC74BF">
              <w:rPr>
                <w:rFonts w:ascii="宋体" w:hAnsi="宋体" w:cs="宋体" w:hint="eastAsia"/>
                <w:szCs w:val="21"/>
              </w:rPr>
              <w:t>评分终端</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20</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1</w:t>
            </w:r>
            <w:r w:rsidR="003722FA">
              <w:rPr>
                <w:szCs w:val="21"/>
              </w:rPr>
              <w:t>3</w:t>
            </w:r>
          </w:p>
        </w:tc>
        <w:tc>
          <w:tcPr>
            <w:tcW w:w="3068" w:type="dxa"/>
          </w:tcPr>
          <w:p w:rsidR="00FC74BF" w:rsidRPr="00FC74BF" w:rsidRDefault="00FC74BF" w:rsidP="00FC74BF">
            <w:pPr>
              <w:rPr>
                <w:b/>
                <w:szCs w:val="21"/>
              </w:rPr>
            </w:pPr>
            <w:r w:rsidRPr="00FC74BF">
              <w:rPr>
                <w:rFonts w:ascii="宋体" w:hAnsi="宋体" w:cs="宋体" w:hint="eastAsia"/>
                <w:szCs w:val="21"/>
              </w:rPr>
              <w:t>POE交换机</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1</w:t>
            </w:r>
            <w:r w:rsidR="008A7363">
              <w:rPr>
                <w:szCs w:val="21"/>
              </w:rPr>
              <w:t>3</w:t>
            </w:r>
            <w:r w:rsidRPr="001E5C50">
              <w:rPr>
                <w:rFonts w:hint="eastAsia"/>
                <w:szCs w:val="21"/>
              </w:rPr>
              <w:t>、</w:t>
            </w:r>
            <w:r w:rsidRPr="00FC74BF">
              <w:rPr>
                <w:rFonts w:ascii="宋体" w:hAnsi="宋体" w:cs="宋体" w:hint="eastAsia"/>
                <w:szCs w:val="21"/>
              </w:rPr>
              <w:t>POE交换机</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5</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1</w:t>
            </w:r>
            <w:r w:rsidR="003722FA">
              <w:rPr>
                <w:szCs w:val="21"/>
              </w:rPr>
              <w:t>4</w:t>
            </w:r>
          </w:p>
        </w:tc>
        <w:tc>
          <w:tcPr>
            <w:tcW w:w="3068" w:type="dxa"/>
          </w:tcPr>
          <w:p w:rsidR="00FC74BF" w:rsidRPr="00FC74BF" w:rsidRDefault="00FC74BF" w:rsidP="00FC74BF">
            <w:pPr>
              <w:rPr>
                <w:b/>
                <w:szCs w:val="21"/>
              </w:rPr>
            </w:pPr>
            <w:r w:rsidRPr="00FC74BF">
              <w:rPr>
                <w:rFonts w:ascii="宋体" w:hAnsi="宋体" w:cs="宋体" w:hint="eastAsia"/>
                <w:szCs w:val="21"/>
              </w:rPr>
              <w:t>服务器机柜</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1</w:t>
            </w:r>
            <w:r w:rsidR="008A7363">
              <w:rPr>
                <w:szCs w:val="21"/>
              </w:rPr>
              <w:t>4</w:t>
            </w:r>
            <w:r w:rsidRPr="001E5C50">
              <w:rPr>
                <w:rFonts w:hint="eastAsia"/>
                <w:szCs w:val="21"/>
              </w:rPr>
              <w:t>、</w:t>
            </w:r>
            <w:r w:rsidRPr="00FC74BF">
              <w:rPr>
                <w:rFonts w:ascii="宋体" w:hAnsi="宋体" w:cs="宋体" w:hint="eastAsia"/>
                <w:szCs w:val="21"/>
              </w:rPr>
              <w:t>服务器机柜</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1</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1</w:t>
            </w:r>
            <w:r w:rsidR="003722FA">
              <w:rPr>
                <w:szCs w:val="21"/>
              </w:rPr>
              <w:t>5</w:t>
            </w:r>
          </w:p>
        </w:tc>
        <w:tc>
          <w:tcPr>
            <w:tcW w:w="3068" w:type="dxa"/>
          </w:tcPr>
          <w:p w:rsidR="00FC74BF" w:rsidRPr="00FC74BF" w:rsidRDefault="00FC74BF" w:rsidP="00FC74BF">
            <w:pPr>
              <w:rPr>
                <w:b/>
                <w:szCs w:val="21"/>
              </w:rPr>
            </w:pPr>
            <w:r w:rsidRPr="00FC74BF">
              <w:rPr>
                <w:rFonts w:ascii="宋体" w:hAnsi="宋体" w:cs="宋体" w:hint="eastAsia"/>
                <w:szCs w:val="21"/>
              </w:rPr>
              <w:t>延伸摆臂</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1</w:t>
            </w:r>
            <w:r w:rsidR="008A7363">
              <w:rPr>
                <w:szCs w:val="21"/>
              </w:rPr>
              <w:t>5</w:t>
            </w:r>
            <w:r w:rsidRPr="001E5C50">
              <w:rPr>
                <w:rFonts w:hint="eastAsia"/>
                <w:szCs w:val="21"/>
              </w:rPr>
              <w:t>、</w:t>
            </w:r>
            <w:r w:rsidRPr="00FC74BF">
              <w:rPr>
                <w:rFonts w:ascii="宋体" w:hAnsi="宋体" w:cs="宋体" w:hint="eastAsia"/>
                <w:szCs w:val="21"/>
              </w:rPr>
              <w:t>延伸摆臂</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1</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1</w:t>
            </w:r>
            <w:r w:rsidR="003722FA">
              <w:rPr>
                <w:szCs w:val="21"/>
              </w:rPr>
              <w:t>6</w:t>
            </w:r>
          </w:p>
        </w:tc>
        <w:tc>
          <w:tcPr>
            <w:tcW w:w="3068" w:type="dxa"/>
          </w:tcPr>
          <w:p w:rsidR="00FC74BF" w:rsidRPr="00FC74BF" w:rsidRDefault="00FC74BF" w:rsidP="00FC74BF">
            <w:pPr>
              <w:rPr>
                <w:b/>
                <w:szCs w:val="21"/>
              </w:rPr>
            </w:pPr>
            <w:r w:rsidRPr="00FC74BF">
              <w:rPr>
                <w:rFonts w:ascii="宋体" w:hAnsi="宋体" w:cs="宋体" w:hint="eastAsia"/>
                <w:szCs w:val="21"/>
              </w:rPr>
              <w:t>高清枪式监控摄像机</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1</w:t>
            </w:r>
            <w:r w:rsidR="008A7363">
              <w:rPr>
                <w:szCs w:val="21"/>
              </w:rPr>
              <w:t>6</w:t>
            </w:r>
            <w:r w:rsidRPr="001E5C50">
              <w:rPr>
                <w:rFonts w:hint="eastAsia"/>
                <w:szCs w:val="21"/>
              </w:rPr>
              <w:t>、</w:t>
            </w:r>
            <w:r w:rsidRPr="00FC74BF">
              <w:rPr>
                <w:rFonts w:ascii="宋体" w:hAnsi="宋体" w:cs="宋体" w:hint="eastAsia"/>
                <w:szCs w:val="21"/>
              </w:rPr>
              <w:t>高清枪式监控摄像机</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8</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1</w:t>
            </w:r>
            <w:r w:rsidR="003722FA">
              <w:rPr>
                <w:szCs w:val="21"/>
              </w:rPr>
              <w:t>7</w:t>
            </w:r>
          </w:p>
        </w:tc>
        <w:tc>
          <w:tcPr>
            <w:tcW w:w="3068" w:type="dxa"/>
          </w:tcPr>
          <w:p w:rsidR="00FC74BF" w:rsidRPr="00FC74BF" w:rsidRDefault="00FC74BF" w:rsidP="00FC74BF">
            <w:pPr>
              <w:rPr>
                <w:b/>
                <w:szCs w:val="21"/>
              </w:rPr>
            </w:pPr>
            <w:r w:rsidRPr="00FC74BF">
              <w:rPr>
                <w:rFonts w:ascii="宋体" w:hAnsi="宋体" w:cs="宋体" w:hint="eastAsia"/>
                <w:szCs w:val="21"/>
              </w:rPr>
              <w:t>门口小显示屏</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1</w:t>
            </w:r>
            <w:r w:rsidR="008A7363">
              <w:rPr>
                <w:szCs w:val="21"/>
              </w:rPr>
              <w:t>7</w:t>
            </w:r>
            <w:r w:rsidRPr="001E5C50">
              <w:rPr>
                <w:rFonts w:hint="eastAsia"/>
                <w:szCs w:val="21"/>
              </w:rPr>
              <w:t>、</w:t>
            </w:r>
            <w:r w:rsidRPr="00FC74BF">
              <w:rPr>
                <w:rFonts w:ascii="宋体" w:hAnsi="宋体" w:cs="宋体" w:hint="eastAsia"/>
                <w:szCs w:val="21"/>
              </w:rPr>
              <w:t>门口小显示屏</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33</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1</w:t>
            </w:r>
            <w:r w:rsidR="003722FA">
              <w:rPr>
                <w:szCs w:val="21"/>
              </w:rPr>
              <w:t>8</w:t>
            </w:r>
          </w:p>
        </w:tc>
        <w:tc>
          <w:tcPr>
            <w:tcW w:w="3068" w:type="dxa"/>
          </w:tcPr>
          <w:p w:rsidR="00FC74BF" w:rsidRPr="00FC74BF" w:rsidRDefault="00FC74BF" w:rsidP="00FC74BF">
            <w:pPr>
              <w:tabs>
                <w:tab w:val="left" w:pos="1970"/>
              </w:tabs>
              <w:jc w:val="left"/>
              <w:rPr>
                <w:b/>
                <w:szCs w:val="21"/>
              </w:rPr>
            </w:pPr>
            <w:r w:rsidRPr="00FC74BF">
              <w:rPr>
                <w:rFonts w:ascii="宋体" w:hAnsi="宋体" w:cs="宋体" w:hint="eastAsia"/>
                <w:szCs w:val="21"/>
              </w:rPr>
              <w:t>65寸大显示屏</w:t>
            </w:r>
          </w:p>
        </w:tc>
        <w:tc>
          <w:tcPr>
            <w:tcW w:w="4961" w:type="dxa"/>
          </w:tcPr>
          <w:p w:rsidR="00FC74BF" w:rsidRDefault="00FC74BF" w:rsidP="007B25A7">
            <w:r w:rsidRPr="001E5C50">
              <w:rPr>
                <w:rFonts w:hint="eastAsia"/>
                <w:szCs w:val="21"/>
              </w:rPr>
              <w:t>配置详见</w:t>
            </w:r>
            <w:r w:rsidRPr="001E5C50">
              <w:rPr>
                <w:rFonts w:hint="eastAsia"/>
                <w:szCs w:val="21"/>
              </w:rPr>
              <w:t>3</w:t>
            </w:r>
            <w:r w:rsidRPr="001E5C50">
              <w:rPr>
                <w:szCs w:val="21"/>
              </w:rPr>
              <w:t>.</w:t>
            </w:r>
            <w:r w:rsidR="00860C53">
              <w:rPr>
                <w:szCs w:val="21"/>
              </w:rPr>
              <w:t>1</w:t>
            </w:r>
            <w:r w:rsidR="007B25A7">
              <w:rPr>
                <w:szCs w:val="21"/>
              </w:rPr>
              <w:t>8</w:t>
            </w:r>
            <w:r w:rsidRPr="001E5C50">
              <w:rPr>
                <w:rFonts w:hint="eastAsia"/>
                <w:szCs w:val="21"/>
              </w:rPr>
              <w:t>、</w:t>
            </w:r>
            <w:r w:rsidRPr="00FC74BF">
              <w:rPr>
                <w:rFonts w:ascii="宋体" w:hAnsi="宋体" w:cs="宋体" w:hint="eastAsia"/>
                <w:szCs w:val="21"/>
              </w:rPr>
              <w:t>65寸大显示屏</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4</w:t>
            </w:r>
          </w:p>
        </w:tc>
      </w:tr>
      <w:tr w:rsidR="00FC74BF" w:rsidRPr="00FC74BF" w:rsidTr="00DB7C11">
        <w:tc>
          <w:tcPr>
            <w:tcW w:w="584" w:type="dxa"/>
          </w:tcPr>
          <w:p w:rsidR="00FC74BF" w:rsidRPr="004B61B6" w:rsidRDefault="003722FA" w:rsidP="003722FA">
            <w:pPr>
              <w:jc w:val="center"/>
              <w:rPr>
                <w:szCs w:val="21"/>
              </w:rPr>
            </w:pPr>
            <w:r>
              <w:rPr>
                <w:rFonts w:hint="eastAsia"/>
                <w:szCs w:val="21"/>
              </w:rPr>
              <w:t>19</w:t>
            </w:r>
          </w:p>
        </w:tc>
        <w:tc>
          <w:tcPr>
            <w:tcW w:w="3068" w:type="dxa"/>
          </w:tcPr>
          <w:p w:rsidR="00FC74BF" w:rsidRPr="00FC74BF" w:rsidRDefault="00FC74BF" w:rsidP="00FC74BF">
            <w:pPr>
              <w:rPr>
                <w:b/>
                <w:szCs w:val="21"/>
              </w:rPr>
            </w:pPr>
            <w:r w:rsidRPr="00FC74BF">
              <w:rPr>
                <w:rFonts w:ascii="宋体" w:hAnsi="宋体" w:cs="宋体" w:hint="eastAsia"/>
                <w:szCs w:val="21"/>
              </w:rPr>
              <w:t>75寸教学一体机</w:t>
            </w:r>
          </w:p>
        </w:tc>
        <w:tc>
          <w:tcPr>
            <w:tcW w:w="4961" w:type="dxa"/>
          </w:tcPr>
          <w:p w:rsidR="00FC74BF" w:rsidRDefault="00FC74BF" w:rsidP="008A7363">
            <w:r w:rsidRPr="001E5C50">
              <w:rPr>
                <w:rFonts w:hint="eastAsia"/>
                <w:szCs w:val="21"/>
              </w:rPr>
              <w:t>配置详见</w:t>
            </w:r>
            <w:r w:rsidRPr="001E5C50">
              <w:rPr>
                <w:rFonts w:hint="eastAsia"/>
                <w:szCs w:val="21"/>
              </w:rPr>
              <w:t>3.</w:t>
            </w:r>
            <w:r w:rsidR="008A7363">
              <w:rPr>
                <w:szCs w:val="21"/>
              </w:rPr>
              <w:t>19</w:t>
            </w:r>
            <w:r w:rsidRPr="001E5C50">
              <w:rPr>
                <w:rFonts w:hint="eastAsia"/>
                <w:szCs w:val="21"/>
              </w:rPr>
              <w:t>、</w:t>
            </w:r>
            <w:r w:rsidRPr="00FC74BF">
              <w:rPr>
                <w:rFonts w:ascii="宋体" w:hAnsi="宋体" w:cs="宋体" w:hint="eastAsia"/>
                <w:szCs w:val="21"/>
              </w:rPr>
              <w:t>75寸教学一体机</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5</w:t>
            </w:r>
          </w:p>
        </w:tc>
      </w:tr>
      <w:tr w:rsidR="00FC74BF" w:rsidRPr="00FC74BF" w:rsidTr="00DB7C11">
        <w:tc>
          <w:tcPr>
            <w:tcW w:w="584" w:type="dxa"/>
          </w:tcPr>
          <w:p w:rsidR="00FC74BF" w:rsidRPr="004B61B6" w:rsidRDefault="003722FA" w:rsidP="00FC74BF">
            <w:pPr>
              <w:jc w:val="center"/>
              <w:rPr>
                <w:szCs w:val="21"/>
              </w:rPr>
            </w:pPr>
            <w:r>
              <w:rPr>
                <w:szCs w:val="21"/>
              </w:rPr>
              <w:t>20</w:t>
            </w:r>
          </w:p>
        </w:tc>
        <w:tc>
          <w:tcPr>
            <w:tcW w:w="3068" w:type="dxa"/>
          </w:tcPr>
          <w:p w:rsidR="00FC74BF" w:rsidRPr="00FC74BF" w:rsidRDefault="00FC74BF" w:rsidP="00FC74BF">
            <w:pPr>
              <w:rPr>
                <w:b/>
                <w:szCs w:val="21"/>
              </w:rPr>
            </w:pPr>
            <w:r w:rsidRPr="00FC74BF">
              <w:rPr>
                <w:rFonts w:ascii="宋体" w:hAnsi="宋体" w:cs="宋体" w:hint="eastAsia"/>
                <w:szCs w:val="21"/>
              </w:rPr>
              <w:t>控制台</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2</w:t>
            </w:r>
            <w:r w:rsidR="008A7363">
              <w:rPr>
                <w:szCs w:val="21"/>
              </w:rPr>
              <w:t>0</w:t>
            </w:r>
            <w:r w:rsidRPr="001E5C50">
              <w:rPr>
                <w:rFonts w:hint="eastAsia"/>
                <w:szCs w:val="21"/>
              </w:rPr>
              <w:t>、</w:t>
            </w:r>
            <w:r w:rsidRPr="00FC74BF">
              <w:rPr>
                <w:rFonts w:ascii="宋体" w:hAnsi="宋体" w:cs="宋体" w:hint="eastAsia"/>
                <w:szCs w:val="21"/>
              </w:rPr>
              <w:t>控制台</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4</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2</w:t>
            </w:r>
            <w:r w:rsidR="003722FA">
              <w:rPr>
                <w:szCs w:val="21"/>
              </w:rPr>
              <w:t>1</w:t>
            </w:r>
          </w:p>
        </w:tc>
        <w:tc>
          <w:tcPr>
            <w:tcW w:w="3068" w:type="dxa"/>
          </w:tcPr>
          <w:p w:rsidR="00FC74BF" w:rsidRPr="00FC74BF" w:rsidRDefault="00FC74BF" w:rsidP="00FC74BF">
            <w:pPr>
              <w:rPr>
                <w:b/>
                <w:szCs w:val="21"/>
              </w:rPr>
            </w:pPr>
            <w:r w:rsidRPr="00FC74BF">
              <w:rPr>
                <w:rFonts w:ascii="宋体" w:hAnsi="宋体" w:cs="宋体" w:hint="eastAsia"/>
                <w:szCs w:val="21"/>
              </w:rPr>
              <w:t>管理电脑</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2</w:t>
            </w:r>
            <w:r w:rsidR="008A7363">
              <w:rPr>
                <w:szCs w:val="21"/>
              </w:rPr>
              <w:t>1</w:t>
            </w:r>
            <w:r w:rsidRPr="001E5C50">
              <w:rPr>
                <w:rFonts w:hint="eastAsia"/>
                <w:szCs w:val="21"/>
              </w:rPr>
              <w:t>、</w:t>
            </w:r>
            <w:r w:rsidRPr="00FC74BF">
              <w:rPr>
                <w:rFonts w:ascii="宋体" w:hAnsi="宋体" w:cs="宋体" w:hint="eastAsia"/>
                <w:szCs w:val="21"/>
              </w:rPr>
              <w:t>管理电脑</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4</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2</w:t>
            </w:r>
            <w:r w:rsidR="003722FA">
              <w:rPr>
                <w:szCs w:val="21"/>
              </w:rPr>
              <w:t>2</w:t>
            </w:r>
          </w:p>
        </w:tc>
        <w:tc>
          <w:tcPr>
            <w:tcW w:w="3068" w:type="dxa"/>
          </w:tcPr>
          <w:p w:rsidR="00FC74BF" w:rsidRPr="00FC74BF" w:rsidRDefault="00FC74BF" w:rsidP="00FC74BF">
            <w:pPr>
              <w:rPr>
                <w:b/>
                <w:szCs w:val="21"/>
              </w:rPr>
            </w:pPr>
            <w:r w:rsidRPr="00FC74BF">
              <w:rPr>
                <w:rFonts w:ascii="宋体" w:hAnsi="宋体" w:cs="宋体" w:hint="eastAsia"/>
                <w:szCs w:val="21"/>
              </w:rPr>
              <w:t>服务器</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2</w:t>
            </w:r>
            <w:r w:rsidR="008A7363">
              <w:rPr>
                <w:szCs w:val="21"/>
              </w:rPr>
              <w:t>2</w:t>
            </w:r>
            <w:r w:rsidRPr="001E5C50">
              <w:rPr>
                <w:rFonts w:hint="eastAsia"/>
                <w:szCs w:val="21"/>
              </w:rPr>
              <w:t>、</w:t>
            </w:r>
            <w:r w:rsidRPr="00FC74BF">
              <w:rPr>
                <w:rFonts w:ascii="宋体" w:hAnsi="宋体" w:cs="宋体" w:hint="eastAsia"/>
                <w:szCs w:val="21"/>
              </w:rPr>
              <w:t>服务器</w:t>
            </w:r>
            <w:r w:rsidRPr="001E5C50">
              <w:rPr>
                <w:rFonts w:hint="eastAsia"/>
                <w:szCs w:val="21"/>
              </w:rPr>
              <w:t>功能</w:t>
            </w:r>
          </w:p>
        </w:tc>
        <w:tc>
          <w:tcPr>
            <w:tcW w:w="673" w:type="dxa"/>
          </w:tcPr>
          <w:p w:rsidR="00FC74BF" w:rsidRPr="004B61B6" w:rsidRDefault="00324476" w:rsidP="004B61B6">
            <w:pPr>
              <w:jc w:val="center"/>
              <w:rPr>
                <w:szCs w:val="21"/>
              </w:rPr>
            </w:pPr>
            <w:r>
              <w:rPr>
                <w:szCs w:val="21"/>
              </w:rPr>
              <w:t>1</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2</w:t>
            </w:r>
            <w:r w:rsidR="003722FA">
              <w:rPr>
                <w:szCs w:val="21"/>
              </w:rPr>
              <w:t>3</w:t>
            </w:r>
          </w:p>
        </w:tc>
        <w:tc>
          <w:tcPr>
            <w:tcW w:w="3068" w:type="dxa"/>
          </w:tcPr>
          <w:p w:rsidR="00FC74BF" w:rsidRPr="00FC74BF" w:rsidRDefault="00FC74BF" w:rsidP="00FC74BF">
            <w:pPr>
              <w:rPr>
                <w:b/>
                <w:szCs w:val="21"/>
              </w:rPr>
            </w:pPr>
            <w:r w:rsidRPr="00FC74BF">
              <w:rPr>
                <w:rFonts w:ascii="宋体" w:hAnsi="宋体" w:cs="宋体" w:hint="eastAsia"/>
                <w:szCs w:val="21"/>
              </w:rPr>
              <w:t>录播回放教学一体化台车</w:t>
            </w:r>
          </w:p>
        </w:tc>
        <w:tc>
          <w:tcPr>
            <w:tcW w:w="4961" w:type="dxa"/>
          </w:tcPr>
          <w:p w:rsidR="00FC74BF" w:rsidRDefault="00FC74BF" w:rsidP="00860C53">
            <w:r w:rsidRPr="001E5C50">
              <w:rPr>
                <w:rFonts w:hint="eastAsia"/>
                <w:szCs w:val="21"/>
              </w:rPr>
              <w:t>配置详见</w:t>
            </w:r>
            <w:r w:rsidRPr="001E5C50">
              <w:rPr>
                <w:rFonts w:hint="eastAsia"/>
                <w:szCs w:val="21"/>
              </w:rPr>
              <w:t>3.</w:t>
            </w:r>
            <w:r w:rsidR="008A7363">
              <w:rPr>
                <w:szCs w:val="21"/>
              </w:rPr>
              <w:t>23</w:t>
            </w:r>
            <w:r w:rsidRPr="001E5C50">
              <w:rPr>
                <w:rFonts w:hint="eastAsia"/>
                <w:szCs w:val="21"/>
              </w:rPr>
              <w:t>、</w:t>
            </w:r>
            <w:r w:rsidRPr="00FC74BF">
              <w:rPr>
                <w:rFonts w:ascii="宋体" w:hAnsi="宋体" w:cs="宋体" w:hint="eastAsia"/>
                <w:szCs w:val="21"/>
              </w:rPr>
              <w:t>录播回放教学一体化台车</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1</w:t>
            </w:r>
          </w:p>
        </w:tc>
      </w:tr>
      <w:tr w:rsidR="00FC74BF" w:rsidRPr="00FC74BF" w:rsidTr="00DB7C11">
        <w:tc>
          <w:tcPr>
            <w:tcW w:w="584" w:type="dxa"/>
          </w:tcPr>
          <w:p w:rsidR="00FC74BF" w:rsidRPr="004B61B6" w:rsidRDefault="00FC74BF" w:rsidP="003722FA">
            <w:pPr>
              <w:jc w:val="center"/>
              <w:rPr>
                <w:szCs w:val="21"/>
              </w:rPr>
            </w:pPr>
            <w:r w:rsidRPr="004B61B6">
              <w:rPr>
                <w:rFonts w:hint="eastAsia"/>
                <w:szCs w:val="21"/>
              </w:rPr>
              <w:t>2</w:t>
            </w:r>
            <w:r w:rsidR="003722FA">
              <w:rPr>
                <w:szCs w:val="21"/>
              </w:rPr>
              <w:t>4</w:t>
            </w:r>
          </w:p>
        </w:tc>
        <w:tc>
          <w:tcPr>
            <w:tcW w:w="3068" w:type="dxa"/>
          </w:tcPr>
          <w:p w:rsidR="00FC74BF" w:rsidRPr="00FC74BF" w:rsidRDefault="00FC74BF" w:rsidP="00FC74BF">
            <w:pPr>
              <w:rPr>
                <w:b/>
                <w:szCs w:val="21"/>
              </w:rPr>
            </w:pPr>
            <w:r w:rsidRPr="00FC74BF">
              <w:rPr>
                <w:rFonts w:ascii="宋体" w:hAnsi="宋体" w:cs="宋体" w:hint="eastAsia"/>
                <w:szCs w:val="21"/>
              </w:rPr>
              <w:t>医学模拟中心智能管理系统</w:t>
            </w:r>
          </w:p>
        </w:tc>
        <w:tc>
          <w:tcPr>
            <w:tcW w:w="4961" w:type="dxa"/>
          </w:tcPr>
          <w:p w:rsidR="00FC74BF" w:rsidRDefault="00FC74BF" w:rsidP="008A7363">
            <w:r w:rsidRPr="001E5C50">
              <w:rPr>
                <w:rFonts w:hint="eastAsia"/>
                <w:szCs w:val="21"/>
              </w:rPr>
              <w:t>配置详见</w:t>
            </w:r>
            <w:r w:rsidRPr="001E5C50">
              <w:rPr>
                <w:rFonts w:hint="eastAsia"/>
                <w:szCs w:val="21"/>
              </w:rPr>
              <w:t>3.</w:t>
            </w:r>
            <w:r w:rsidR="00860C53">
              <w:rPr>
                <w:szCs w:val="21"/>
              </w:rPr>
              <w:t>2</w:t>
            </w:r>
            <w:r w:rsidR="008A7363">
              <w:rPr>
                <w:szCs w:val="21"/>
              </w:rPr>
              <w:t>4</w:t>
            </w:r>
            <w:r w:rsidRPr="001E5C50">
              <w:rPr>
                <w:rFonts w:hint="eastAsia"/>
                <w:szCs w:val="21"/>
              </w:rPr>
              <w:t>、</w:t>
            </w:r>
            <w:r w:rsidRPr="00FC74BF">
              <w:rPr>
                <w:rFonts w:ascii="宋体" w:hAnsi="宋体" w:cs="宋体" w:hint="eastAsia"/>
                <w:szCs w:val="21"/>
              </w:rPr>
              <w:t>医学模拟中心智能管理系统</w:t>
            </w:r>
            <w:r w:rsidRPr="001E5C50">
              <w:rPr>
                <w:rFonts w:hint="eastAsia"/>
                <w:szCs w:val="21"/>
              </w:rPr>
              <w:t>功能</w:t>
            </w:r>
          </w:p>
        </w:tc>
        <w:tc>
          <w:tcPr>
            <w:tcW w:w="673" w:type="dxa"/>
          </w:tcPr>
          <w:p w:rsidR="00FC74BF" w:rsidRPr="004B61B6" w:rsidRDefault="00FC74BF" w:rsidP="004B61B6">
            <w:pPr>
              <w:jc w:val="center"/>
              <w:rPr>
                <w:szCs w:val="21"/>
              </w:rPr>
            </w:pPr>
            <w:r w:rsidRPr="004B61B6">
              <w:rPr>
                <w:rFonts w:hint="eastAsia"/>
                <w:szCs w:val="21"/>
              </w:rPr>
              <w:t>1</w:t>
            </w:r>
          </w:p>
        </w:tc>
      </w:tr>
      <w:tr w:rsidR="00FC74BF" w:rsidRPr="00FC74BF" w:rsidTr="00DB7C11">
        <w:tc>
          <w:tcPr>
            <w:tcW w:w="584" w:type="dxa"/>
          </w:tcPr>
          <w:p w:rsidR="00FC74BF" w:rsidRPr="004B61B6" w:rsidRDefault="003722FA" w:rsidP="00FC74BF">
            <w:pPr>
              <w:jc w:val="center"/>
              <w:rPr>
                <w:szCs w:val="21"/>
              </w:rPr>
            </w:pPr>
            <w:r>
              <w:rPr>
                <w:rFonts w:hint="eastAsia"/>
                <w:szCs w:val="21"/>
              </w:rPr>
              <w:t>25</w:t>
            </w:r>
          </w:p>
        </w:tc>
        <w:tc>
          <w:tcPr>
            <w:tcW w:w="3068" w:type="dxa"/>
          </w:tcPr>
          <w:p w:rsidR="00FC74BF" w:rsidRPr="00FC74BF" w:rsidRDefault="00FC74BF" w:rsidP="00FC74BF">
            <w:pPr>
              <w:rPr>
                <w:b/>
                <w:szCs w:val="21"/>
              </w:rPr>
            </w:pPr>
            <w:r w:rsidRPr="00FC74BF">
              <w:rPr>
                <w:rFonts w:ascii="宋体" w:hAnsi="宋体" w:cs="宋体" w:hint="eastAsia"/>
                <w:szCs w:val="21"/>
              </w:rPr>
              <w:t>客观结构化</w:t>
            </w:r>
            <w:r w:rsidRPr="00FC74BF">
              <w:rPr>
                <w:rFonts w:ascii="宋体" w:hAnsi="宋体" w:cs="宋体"/>
                <w:szCs w:val="21"/>
              </w:rPr>
              <w:t>考试</w:t>
            </w:r>
            <w:r w:rsidRPr="00FC74BF">
              <w:rPr>
                <w:rFonts w:ascii="宋体" w:hAnsi="宋体" w:cs="宋体" w:hint="eastAsia"/>
                <w:szCs w:val="21"/>
                <w:lang w:eastAsia="zh-Hans"/>
              </w:rPr>
              <w:t>智能</w:t>
            </w:r>
            <w:r w:rsidRPr="00FC74BF">
              <w:rPr>
                <w:rFonts w:ascii="宋体" w:hAnsi="宋体" w:cs="宋体" w:hint="eastAsia"/>
                <w:szCs w:val="21"/>
              </w:rPr>
              <w:t>管理系统</w:t>
            </w:r>
          </w:p>
        </w:tc>
        <w:tc>
          <w:tcPr>
            <w:tcW w:w="4961" w:type="dxa"/>
          </w:tcPr>
          <w:p w:rsidR="00FC74BF" w:rsidRDefault="00FC74BF" w:rsidP="008A7363">
            <w:r w:rsidRPr="001E5C50">
              <w:rPr>
                <w:rFonts w:hint="eastAsia"/>
                <w:szCs w:val="21"/>
              </w:rPr>
              <w:t>配置详见</w:t>
            </w:r>
            <w:r w:rsidRPr="001E5C50">
              <w:rPr>
                <w:rFonts w:hint="eastAsia"/>
                <w:szCs w:val="21"/>
              </w:rPr>
              <w:t>3</w:t>
            </w:r>
            <w:r w:rsidRPr="001E5C50">
              <w:rPr>
                <w:szCs w:val="21"/>
              </w:rPr>
              <w:t>.</w:t>
            </w:r>
            <w:r w:rsidR="00860C53">
              <w:rPr>
                <w:szCs w:val="21"/>
              </w:rPr>
              <w:t>2</w:t>
            </w:r>
            <w:r w:rsidR="008A7363">
              <w:rPr>
                <w:szCs w:val="21"/>
              </w:rPr>
              <w:t>5</w:t>
            </w:r>
            <w:r w:rsidRPr="001E5C50">
              <w:rPr>
                <w:rFonts w:hint="eastAsia"/>
                <w:szCs w:val="21"/>
              </w:rPr>
              <w:t>、</w:t>
            </w:r>
            <w:r w:rsidRPr="00FC74BF">
              <w:rPr>
                <w:rFonts w:ascii="宋体" w:hAnsi="宋体" w:cs="宋体" w:hint="eastAsia"/>
                <w:szCs w:val="21"/>
              </w:rPr>
              <w:t>客观结构化</w:t>
            </w:r>
            <w:r w:rsidRPr="00FC74BF">
              <w:rPr>
                <w:rFonts w:ascii="宋体" w:hAnsi="宋体" w:cs="宋体"/>
                <w:szCs w:val="21"/>
              </w:rPr>
              <w:t>考试</w:t>
            </w:r>
            <w:r w:rsidRPr="00FC74BF">
              <w:rPr>
                <w:rFonts w:ascii="宋体" w:hAnsi="宋体" w:cs="宋体" w:hint="eastAsia"/>
                <w:szCs w:val="21"/>
                <w:lang w:eastAsia="zh-Hans"/>
              </w:rPr>
              <w:t>智能</w:t>
            </w:r>
            <w:r w:rsidRPr="00FC74BF">
              <w:rPr>
                <w:rFonts w:ascii="宋体" w:hAnsi="宋体" w:cs="宋体" w:hint="eastAsia"/>
                <w:szCs w:val="21"/>
              </w:rPr>
              <w:t>管理系统</w:t>
            </w:r>
            <w:r w:rsidRPr="001E5C50">
              <w:rPr>
                <w:rFonts w:hint="eastAsia"/>
                <w:szCs w:val="21"/>
              </w:rPr>
              <w:t>功能</w:t>
            </w:r>
          </w:p>
        </w:tc>
        <w:tc>
          <w:tcPr>
            <w:tcW w:w="673" w:type="dxa"/>
          </w:tcPr>
          <w:p w:rsidR="00FC74BF" w:rsidRPr="004B61B6" w:rsidRDefault="00FC74BF" w:rsidP="004B61B6">
            <w:pPr>
              <w:jc w:val="center"/>
              <w:rPr>
                <w:szCs w:val="21"/>
              </w:rPr>
            </w:pPr>
            <w:r w:rsidRPr="004B61B6">
              <w:rPr>
                <w:szCs w:val="21"/>
              </w:rPr>
              <w:t>1</w:t>
            </w:r>
          </w:p>
        </w:tc>
      </w:tr>
      <w:tr w:rsidR="00FC74BF" w:rsidRPr="00FC74BF" w:rsidTr="00DB7C11">
        <w:tc>
          <w:tcPr>
            <w:tcW w:w="584" w:type="dxa"/>
          </w:tcPr>
          <w:p w:rsidR="00FC74BF" w:rsidRPr="004B61B6" w:rsidRDefault="003722FA" w:rsidP="00FC74BF">
            <w:pPr>
              <w:jc w:val="center"/>
              <w:rPr>
                <w:szCs w:val="21"/>
              </w:rPr>
            </w:pPr>
            <w:r>
              <w:rPr>
                <w:rFonts w:hint="eastAsia"/>
                <w:szCs w:val="21"/>
              </w:rPr>
              <w:t>26</w:t>
            </w:r>
          </w:p>
        </w:tc>
        <w:tc>
          <w:tcPr>
            <w:tcW w:w="3068" w:type="dxa"/>
          </w:tcPr>
          <w:p w:rsidR="00FC74BF" w:rsidRPr="00FC74BF" w:rsidRDefault="00FC74BF" w:rsidP="00FC74BF">
            <w:pPr>
              <w:rPr>
                <w:b/>
                <w:szCs w:val="21"/>
              </w:rPr>
            </w:pPr>
            <w:r w:rsidRPr="00FC74BF">
              <w:rPr>
                <w:rFonts w:ascii="宋体" w:hAnsi="宋体" w:cs="宋体" w:hint="eastAsia"/>
                <w:szCs w:val="21"/>
              </w:rPr>
              <w:t>辅助材料及</w:t>
            </w:r>
            <w:r w:rsidRPr="00FC74BF">
              <w:rPr>
                <w:rFonts w:ascii="宋体" w:hAnsi="宋体" w:cs="宋体"/>
                <w:szCs w:val="21"/>
              </w:rPr>
              <w:t>施工</w:t>
            </w:r>
          </w:p>
        </w:tc>
        <w:tc>
          <w:tcPr>
            <w:tcW w:w="4961" w:type="dxa"/>
          </w:tcPr>
          <w:p w:rsidR="00FC74BF" w:rsidRDefault="00FC74BF" w:rsidP="00860C53">
            <w:r w:rsidRPr="001E5C50">
              <w:rPr>
                <w:rFonts w:hint="eastAsia"/>
                <w:szCs w:val="21"/>
              </w:rPr>
              <w:t>配置详见</w:t>
            </w:r>
            <w:r w:rsidRPr="001E5C50">
              <w:rPr>
                <w:rFonts w:hint="eastAsia"/>
                <w:szCs w:val="21"/>
              </w:rPr>
              <w:t>3.</w:t>
            </w:r>
            <w:r w:rsidR="008A7363">
              <w:rPr>
                <w:szCs w:val="21"/>
              </w:rPr>
              <w:t>26</w:t>
            </w:r>
            <w:r w:rsidRPr="001E5C50">
              <w:rPr>
                <w:rFonts w:hint="eastAsia"/>
                <w:szCs w:val="21"/>
              </w:rPr>
              <w:t>、</w:t>
            </w:r>
            <w:r w:rsidRPr="00FC74BF">
              <w:rPr>
                <w:rFonts w:ascii="宋体" w:hAnsi="宋体" w:cs="宋体" w:hint="eastAsia"/>
                <w:szCs w:val="21"/>
              </w:rPr>
              <w:t>辅助材料及</w:t>
            </w:r>
            <w:r w:rsidRPr="00FC74BF">
              <w:rPr>
                <w:rFonts w:ascii="宋体" w:hAnsi="宋体" w:cs="宋体"/>
                <w:szCs w:val="21"/>
              </w:rPr>
              <w:t>施工</w:t>
            </w:r>
            <w:r w:rsidRPr="001E5C50">
              <w:rPr>
                <w:rFonts w:hint="eastAsia"/>
                <w:szCs w:val="21"/>
              </w:rPr>
              <w:t>功能</w:t>
            </w:r>
          </w:p>
        </w:tc>
        <w:tc>
          <w:tcPr>
            <w:tcW w:w="673" w:type="dxa"/>
          </w:tcPr>
          <w:p w:rsidR="00FC74BF" w:rsidRPr="004B61B6" w:rsidRDefault="007A0600" w:rsidP="004B61B6">
            <w:pPr>
              <w:jc w:val="center"/>
              <w:rPr>
                <w:szCs w:val="21"/>
              </w:rPr>
            </w:pPr>
            <w:r w:rsidRPr="004B61B6">
              <w:rPr>
                <w:szCs w:val="21"/>
              </w:rPr>
              <w:t>1</w:t>
            </w:r>
          </w:p>
        </w:tc>
      </w:tr>
    </w:tbl>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rsidR="00C76BDF" w:rsidRPr="000757C1" w:rsidRDefault="00C76BDF" w:rsidP="00A51796">
      <w:pPr>
        <w:pStyle w:val="1"/>
        <w:numPr>
          <w:ilvl w:val="0"/>
          <w:numId w:val="3"/>
        </w:numPr>
        <w:spacing w:beforeLines="100" w:before="312" w:after="0"/>
        <w:ind w:left="431" w:hanging="431"/>
        <w:rPr>
          <w:rFonts w:ascii="宋体" w:hAnsi="宋体"/>
          <w:sz w:val="32"/>
          <w:szCs w:val="32"/>
        </w:rPr>
      </w:pPr>
      <w:r w:rsidRPr="000757C1">
        <w:rPr>
          <w:rFonts w:ascii="宋体" w:hAnsi="宋体" w:hint="eastAsia"/>
          <w:sz w:val="32"/>
          <w:szCs w:val="32"/>
        </w:rPr>
        <w:t>详细</w:t>
      </w:r>
      <w:r w:rsidR="0044060A">
        <w:rPr>
          <w:rFonts w:ascii="宋体" w:hAnsi="宋体" w:hint="eastAsia"/>
          <w:sz w:val="32"/>
          <w:szCs w:val="32"/>
        </w:rPr>
        <w:t>功能描述</w:t>
      </w:r>
    </w:p>
    <w:p w:rsidR="00C76BDF" w:rsidRDefault="006E5E07" w:rsidP="000757C1">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w:t>
      </w:r>
      <w:r w:rsidR="00CC2F78">
        <w:rPr>
          <w:rFonts w:ascii="宋体" w:eastAsia="宋体" w:hAnsi="宋体"/>
          <w:sz w:val="24"/>
          <w:szCs w:val="24"/>
        </w:rPr>
        <w:t>.</w:t>
      </w:r>
      <w:r w:rsidR="00C76BDF">
        <w:rPr>
          <w:rFonts w:ascii="宋体" w:eastAsia="宋体" w:hAnsi="宋体"/>
          <w:sz w:val="24"/>
          <w:szCs w:val="24"/>
        </w:rPr>
        <w:t>1</w:t>
      </w:r>
      <w:r w:rsidR="00C76BDF">
        <w:rPr>
          <w:rFonts w:ascii="宋体" w:eastAsia="宋体" w:hAnsi="宋体" w:hint="eastAsia"/>
          <w:sz w:val="24"/>
          <w:szCs w:val="24"/>
        </w:rPr>
        <w:t>、</w:t>
      </w:r>
      <w:r w:rsidR="00650769">
        <w:rPr>
          <w:rFonts w:ascii="宋体" w:eastAsia="宋体" w:hAnsi="宋体" w:cs="宋体" w:hint="eastAsia"/>
          <w:sz w:val="22"/>
          <w:szCs w:val="22"/>
        </w:rPr>
        <w:t>高清教学监控摄像机(半球）</w:t>
      </w:r>
      <w:r w:rsidR="0044060A">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C76BDF" w:rsidTr="00650769">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C76BDF" w:rsidRDefault="00C76BDF" w:rsidP="000757C1">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C76BDF" w:rsidTr="00650769">
        <w:trPr>
          <w:trHeight w:val="320"/>
        </w:trPr>
        <w:tc>
          <w:tcPr>
            <w:tcW w:w="562" w:type="pct"/>
            <w:tcBorders>
              <w:top w:val="nil"/>
              <w:left w:val="single" w:sz="4" w:space="0" w:color="auto"/>
              <w:bottom w:val="single" w:sz="4" w:space="0" w:color="auto"/>
              <w:right w:val="single" w:sz="4" w:space="0" w:color="auto"/>
            </w:tcBorders>
            <w:vAlign w:val="center"/>
          </w:tcPr>
          <w:p w:rsidR="00C76BDF" w:rsidRDefault="00650769" w:rsidP="000757C1">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C76BDF" w:rsidRPr="00650769" w:rsidRDefault="00650769" w:rsidP="000757C1">
            <w:pPr>
              <w:widowControl/>
              <w:rPr>
                <w:rFonts w:ascii="宋体" w:hAnsi="宋体" w:cs="宋体"/>
                <w:color w:val="000000"/>
                <w:szCs w:val="21"/>
              </w:rPr>
            </w:pPr>
            <w:r w:rsidRPr="00650769">
              <w:rPr>
                <w:rFonts w:ascii="宋体" w:hAnsi="宋体" w:cs="宋体" w:hint="eastAsia"/>
                <w:szCs w:val="21"/>
              </w:rPr>
              <w:t>高清教学监控摄像机(半球）</w:t>
            </w:r>
          </w:p>
        </w:tc>
        <w:tc>
          <w:tcPr>
            <w:tcW w:w="2881" w:type="pct"/>
            <w:tcBorders>
              <w:top w:val="nil"/>
              <w:left w:val="nil"/>
              <w:bottom w:val="single" w:sz="4" w:space="0" w:color="auto"/>
              <w:right w:val="single" w:sz="4" w:space="0" w:color="auto"/>
            </w:tcBorders>
            <w:vAlign w:val="center"/>
          </w:tcPr>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kern w:val="0"/>
                <w:szCs w:val="21"/>
              </w:rPr>
            </w:pPr>
            <w:r w:rsidRPr="00650769">
              <w:rPr>
                <w:rFonts w:ascii="宋体" w:eastAsia="宋体" w:hAnsi="宋体" w:cs="宋体" w:hint="eastAsia"/>
                <w:szCs w:val="21"/>
              </w:rPr>
              <w:t>图像传感器：≥1/2.7" CMOS</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 xml:space="preserve">图像尺寸：≥2560×1920 </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最低照度：最大2560×1920，5MP 20fps，小于5MP的分辨率30/25fps可设置</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镜头：3.6mm焦距</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补光：红外补光距离≥30米</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视频编码：H.265/H.264/MJPEG</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安全性：移动侦测，遮挡报警，异常区域入侵侦测，越界侦测</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一键恢复功能：支持通过reset键一键恢复出厂设置</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智能侦探：</w:t>
            </w:r>
            <w:r w:rsidR="00FA31BC">
              <w:rPr>
                <w:rFonts w:ascii="宋体" w:eastAsia="宋体" w:hAnsi="宋体" w:cs="宋体" w:hint="eastAsia"/>
                <w:szCs w:val="21"/>
              </w:rPr>
              <w:t>支持</w:t>
            </w:r>
            <w:r w:rsidR="00FA31BC">
              <w:rPr>
                <w:rFonts w:ascii="宋体" w:eastAsia="宋体" w:hAnsi="宋体" w:cs="宋体"/>
                <w:szCs w:val="21"/>
              </w:rPr>
              <w:t>对</w:t>
            </w:r>
            <w:r w:rsidRPr="00650769">
              <w:rPr>
                <w:rFonts w:ascii="宋体" w:eastAsia="宋体" w:hAnsi="宋体" w:cs="宋体" w:hint="eastAsia"/>
                <w:szCs w:val="21"/>
              </w:rPr>
              <w:t>区域入侵检测、遮挡报警、网线断、IP地址冲突、非法登录、存储器满</w:t>
            </w:r>
            <w:r w:rsidR="00FA31BC">
              <w:rPr>
                <w:rFonts w:ascii="宋体" w:eastAsia="宋体" w:hAnsi="宋体" w:cs="宋体" w:hint="eastAsia"/>
                <w:szCs w:val="21"/>
              </w:rPr>
              <w:t>等</w:t>
            </w:r>
            <w:r w:rsidR="00FA31BC">
              <w:rPr>
                <w:rFonts w:ascii="宋体" w:eastAsia="宋体" w:hAnsi="宋体" w:cs="宋体"/>
                <w:szCs w:val="21"/>
              </w:rPr>
              <w:t>场景进行预警</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外部接口：≥1个RJ45以太网口，支持10M/100M自适应</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音频接口：支持1路输入（Line in），1个内置麦克风，1路音频输出（Line out）</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储存接口：提供MicroSD卡插槽，支持MicroSDHC/MicroSDXC，支持最大容量256GB内存卡</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防护等级：≥IP66</w:t>
            </w:r>
          </w:p>
          <w:p w:rsidR="00650769" w:rsidRPr="00650769" w:rsidRDefault="00650769" w:rsidP="00650769">
            <w:pPr>
              <w:pStyle w:val="af8"/>
              <w:widowControl/>
              <w:numPr>
                <w:ilvl w:val="0"/>
                <w:numId w:val="29"/>
              </w:numPr>
              <w:spacing w:line="360" w:lineRule="auto"/>
              <w:ind w:firstLineChars="0"/>
              <w:jc w:val="left"/>
              <w:rPr>
                <w:rFonts w:ascii="宋体" w:eastAsia="宋体" w:hAnsi="宋体" w:cs="宋体"/>
                <w:szCs w:val="21"/>
              </w:rPr>
            </w:pPr>
            <w:r w:rsidRPr="00650769">
              <w:rPr>
                <w:rFonts w:ascii="宋体" w:eastAsia="宋体" w:hAnsi="宋体" w:cs="宋体" w:hint="eastAsia"/>
                <w:szCs w:val="21"/>
              </w:rPr>
              <w:t>电源：DC12V，POE</w:t>
            </w:r>
          </w:p>
          <w:p w:rsidR="00C76BDF" w:rsidRPr="00650769" w:rsidRDefault="00650769" w:rsidP="00650769">
            <w:pPr>
              <w:widowControl/>
              <w:rPr>
                <w:rFonts w:ascii="宋体" w:hAnsi="宋体" w:cs="宋体"/>
                <w:color w:val="000000"/>
                <w:szCs w:val="21"/>
              </w:rPr>
            </w:pPr>
            <w:r>
              <w:rPr>
                <w:rFonts w:ascii="宋体" w:hAnsi="宋体" w:cs="宋体" w:hint="eastAsia"/>
                <w:szCs w:val="21"/>
              </w:rPr>
              <w:t>15：</w:t>
            </w:r>
            <w:r w:rsidRPr="00650769">
              <w:rPr>
                <w:rFonts w:ascii="宋体" w:hAnsi="宋体" w:cs="宋体" w:hint="eastAsia"/>
                <w:szCs w:val="21"/>
              </w:rPr>
              <w:t>工作温度：-30℃~60℃</w:t>
            </w:r>
          </w:p>
        </w:tc>
      </w:tr>
    </w:tbl>
    <w:p w:rsidR="00650769" w:rsidRDefault="00CC2F78" w:rsidP="00650769">
      <w:pPr>
        <w:pStyle w:val="2"/>
        <w:spacing w:beforeLines="50" w:before="156" w:after="0" w:line="415" w:lineRule="auto"/>
        <w:rPr>
          <w:rFonts w:ascii="宋体" w:eastAsia="宋体" w:hAnsi="宋体"/>
          <w:sz w:val="24"/>
          <w:szCs w:val="24"/>
        </w:rPr>
      </w:pPr>
      <w:bookmarkStart w:id="1" w:name="_6.1.2、容器服务器"/>
      <w:bookmarkEnd w:id="1"/>
      <w:r>
        <w:rPr>
          <w:rFonts w:ascii="宋体" w:eastAsia="宋体" w:hAnsi="宋体"/>
          <w:sz w:val="24"/>
          <w:szCs w:val="24"/>
        </w:rPr>
        <w:t>3.</w:t>
      </w:r>
      <w:r w:rsidR="00650769">
        <w:rPr>
          <w:rFonts w:ascii="宋体" w:eastAsia="宋体" w:hAnsi="宋体"/>
          <w:sz w:val="24"/>
          <w:szCs w:val="24"/>
        </w:rPr>
        <w:t>2</w:t>
      </w:r>
      <w:r w:rsidR="00650769">
        <w:rPr>
          <w:rFonts w:ascii="宋体" w:eastAsia="宋体" w:hAnsi="宋体" w:hint="eastAsia"/>
          <w:sz w:val="24"/>
          <w:szCs w:val="24"/>
        </w:rPr>
        <w:t>、</w:t>
      </w:r>
      <w:r w:rsidR="00650769">
        <w:rPr>
          <w:rFonts w:ascii="宋体" w:eastAsia="宋体" w:hAnsi="宋体" w:cs="宋体" w:hint="eastAsia"/>
          <w:sz w:val="22"/>
          <w:szCs w:val="22"/>
        </w:rPr>
        <w:t>高清教学监控摄像机(</w:t>
      </w:r>
      <w:r w:rsidR="00A76220">
        <w:rPr>
          <w:rFonts w:ascii="宋体" w:eastAsia="宋体" w:hAnsi="宋体" w:cs="宋体" w:hint="eastAsia"/>
          <w:sz w:val="22"/>
          <w:szCs w:val="22"/>
        </w:rPr>
        <w:t>高速球</w:t>
      </w:r>
      <w:r w:rsidR="00650769">
        <w:rPr>
          <w:rFonts w:ascii="宋体" w:eastAsia="宋体" w:hAnsi="宋体" w:cs="宋体" w:hint="eastAsia"/>
          <w:sz w:val="22"/>
          <w:szCs w:val="22"/>
        </w:rPr>
        <w:t>）</w:t>
      </w:r>
      <w:r w:rsidR="00650769">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650769"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650769" w:rsidRDefault="00650769"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650769" w:rsidRDefault="00650769"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650769" w:rsidRDefault="00650769"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650769" w:rsidTr="002265EC">
        <w:trPr>
          <w:trHeight w:val="320"/>
        </w:trPr>
        <w:tc>
          <w:tcPr>
            <w:tcW w:w="562" w:type="pct"/>
            <w:tcBorders>
              <w:top w:val="nil"/>
              <w:left w:val="single" w:sz="4" w:space="0" w:color="auto"/>
              <w:bottom w:val="single" w:sz="4" w:space="0" w:color="auto"/>
              <w:right w:val="single" w:sz="4" w:space="0" w:color="auto"/>
            </w:tcBorders>
            <w:vAlign w:val="center"/>
          </w:tcPr>
          <w:p w:rsidR="00650769" w:rsidRDefault="00650769"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650769" w:rsidRPr="00650769" w:rsidRDefault="00650769" w:rsidP="002265EC">
            <w:pPr>
              <w:widowControl/>
              <w:rPr>
                <w:rFonts w:ascii="宋体" w:hAnsi="宋体" w:cs="宋体"/>
                <w:color w:val="000000"/>
                <w:szCs w:val="21"/>
              </w:rPr>
            </w:pPr>
            <w:r w:rsidRPr="00650769">
              <w:rPr>
                <w:rFonts w:ascii="宋体" w:hAnsi="宋体" w:cs="宋体" w:hint="eastAsia"/>
                <w:szCs w:val="21"/>
              </w:rPr>
              <w:t>高清教学监控摄像机(</w:t>
            </w:r>
            <w:r w:rsidR="00A76220">
              <w:rPr>
                <w:rFonts w:ascii="宋体" w:hAnsi="宋体" w:cs="宋体" w:hint="eastAsia"/>
                <w:szCs w:val="21"/>
              </w:rPr>
              <w:t>高速球</w:t>
            </w:r>
            <w:r w:rsidRPr="00650769">
              <w:rPr>
                <w:rFonts w:ascii="宋体" w:hAnsi="宋体" w:cs="宋体" w:hint="eastAsia"/>
                <w:szCs w:val="21"/>
              </w:rPr>
              <w:t>）</w:t>
            </w:r>
          </w:p>
        </w:tc>
        <w:tc>
          <w:tcPr>
            <w:tcW w:w="2881" w:type="pct"/>
            <w:tcBorders>
              <w:top w:val="nil"/>
              <w:left w:val="nil"/>
              <w:bottom w:val="single" w:sz="4" w:space="0" w:color="auto"/>
              <w:right w:val="single" w:sz="4" w:space="0" w:color="auto"/>
            </w:tcBorders>
            <w:vAlign w:val="center"/>
          </w:tcPr>
          <w:p w:rsidR="00A76220" w:rsidRPr="00A76220" w:rsidRDefault="00A76220" w:rsidP="00A76220">
            <w:pPr>
              <w:pStyle w:val="af8"/>
              <w:spacing w:line="360" w:lineRule="auto"/>
              <w:ind w:firstLineChars="0" w:firstLine="0"/>
              <w:rPr>
                <w:rFonts w:ascii="宋体" w:eastAsia="宋体" w:hAnsi="宋体" w:cs="宋体"/>
                <w:kern w:val="0"/>
                <w:szCs w:val="21"/>
              </w:rPr>
            </w:pPr>
            <w:r w:rsidRPr="00A76220">
              <w:rPr>
                <w:rFonts w:ascii="宋体" w:eastAsia="宋体" w:hAnsi="宋体" w:cs="宋体" w:hint="eastAsia"/>
                <w:szCs w:val="21"/>
              </w:rPr>
              <w:t>1.支持最大1920×1080@30fps高清画面输出</w:t>
            </w:r>
          </w:p>
          <w:p w:rsid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2.支持H.265</w:t>
            </w:r>
            <w:r>
              <w:rPr>
                <w:rFonts w:ascii="宋体" w:eastAsia="宋体" w:hAnsi="宋体" w:cs="宋体" w:hint="eastAsia"/>
                <w:szCs w:val="21"/>
              </w:rPr>
              <w:t>高效压缩算法</w:t>
            </w:r>
          </w:p>
          <w:p w:rsidR="00A76220" w:rsidRPr="00A76220" w:rsidRDefault="00A76220" w:rsidP="00A76220">
            <w:pPr>
              <w:pStyle w:val="af8"/>
              <w:spacing w:line="360" w:lineRule="auto"/>
              <w:ind w:firstLineChars="0" w:firstLine="0"/>
              <w:jc w:val="left"/>
              <w:rPr>
                <w:rFonts w:ascii="宋体" w:eastAsia="宋体" w:hAnsi="宋体" w:cs="宋体"/>
                <w:szCs w:val="21"/>
              </w:rPr>
            </w:pPr>
            <w:r w:rsidRPr="00A76220">
              <w:rPr>
                <w:rFonts w:ascii="宋体" w:eastAsia="宋体" w:hAnsi="宋体" w:cs="宋体" w:hint="eastAsia"/>
                <w:szCs w:val="21"/>
              </w:rPr>
              <w:lastRenderedPageBreak/>
              <w:t>3.支持超低照度，0.005Lux/F1.6(彩色),0.001Lux/F1.6(黑白)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4.支持≥23倍光学变倍，≥16倍数字变倍</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5.支持960p@60fps、720p@60fps高帧率输出</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6.支持三码流技术，每路码流可独立配置分辨率及帧率</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7.支持区域入侵侦测、越界侦测、移动侦测等智能侦测功能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8.支持断网续传功能保证录像不丢失，配合Smart NVR实现事件录像的二次智能检索、分析和浓缩播放</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9.支持宽动态范围达120dB，适合逆光环境监控</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10.支持3D数字降噪、强光抑制、电子防抖</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11.支持360°水平旋转，垂直方向0°-90°（自动翻转）</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12.支持300个预置位，8条巡航扫描</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13.支持3D定位，可通过鼠标框选目标以实现目标的快速定位与捕捉</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14.支持定时抓图与事件抓图功能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15.支持区域曝光与区域聚焦功能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16.支持中心镜像功能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17.支持定时任务、一键守望、一键巡航功能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18.支持1路音频输入和1路音频输出</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19.内置1路报警输入和1路报警输出，支持报警联动功能</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20.支持最大256G的 Micro SD/SDHC/SDXC卡存储</w:t>
            </w:r>
          </w:p>
          <w:p w:rsidR="00A76220" w:rsidRPr="00A76220" w:rsidRDefault="00A76220" w:rsidP="00A76220">
            <w:pPr>
              <w:pStyle w:val="af8"/>
              <w:spacing w:line="360" w:lineRule="auto"/>
              <w:ind w:firstLineChars="0" w:firstLine="0"/>
              <w:rPr>
                <w:rFonts w:ascii="宋体" w:eastAsia="宋体" w:hAnsi="宋体" w:cs="宋体"/>
                <w:szCs w:val="21"/>
              </w:rPr>
            </w:pPr>
            <w:r w:rsidRPr="00A76220">
              <w:rPr>
                <w:rFonts w:ascii="宋体" w:eastAsia="宋体" w:hAnsi="宋体" w:cs="宋体" w:hint="eastAsia"/>
                <w:szCs w:val="21"/>
              </w:rPr>
              <w:t>21.支持相关品牌SDK、ONVIF、ISAPI、GB/T28181、E家协议和萤石云接入</w:t>
            </w:r>
          </w:p>
          <w:p w:rsidR="00650769" w:rsidRPr="00A76220" w:rsidRDefault="00A76220" w:rsidP="00A76220">
            <w:pPr>
              <w:widowControl/>
              <w:rPr>
                <w:rFonts w:ascii="宋体" w:hAnsi="宋体" w:cs="宋体"/>
                <w:color w:val="000000"/>
                <w:szCs w:val="21"/>
              </w:rPr>
            </w:pPr>
            <w:r w:rsidRPr="00A76220">
              <w:rPr>
                <w:rFonts w:ascii="宋体" w:hAnsi="宋体" w:cs="宋体" w:hint="eastAsia"/>
                <w:szCs w:val="21"/>
              </w:rPr>
              <w:t>22、防雷、防浪涌、防突波，IP66防护等级</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A76220">
        <w:rPr>
          <w:rFonts w:ascii="宋体" w:eastAsia="宋体" w:hAnsi="宋体"/>
          <w:sz w:val="24"/>
          <w:szCs w:val="24"/>
        </w:rPr>
        <w:t>3</w:t>
      </w:r>
      <w:r w:rsidR="007E6635">
        <w:rPr>
          <w:rFonts w:ascii="宋体" w:eastAsia="宋体" w:hAnsi="宋体" w:hint="eastAsia"/>
          <w:sz w:val="24"/>
          <w:szCs w:val="24"/>
        </w:rPr>
        <w:t>、</w:t>
      </w:r>
      <w:r w:rsidR="00A76220">
        <w:rPr>
          <w:rFonts w:ascii="宋体" w:eastAsia="宋体" w:hAnsi="宋体" w:hint="eastAsia"/>
          <w:sz w:val="24"/>
          <w:szCs w:val="24"/>
        </w:rPr>
        <w:t>拾音器</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A76220" w:rsidP="00A76220">
            <w:pPr>
              <w:widowControl/>
              <w:rPr>
                <w:rFonts w:ascii="宋体" w:hAnsi="宋体" w:cs="宋体"/>
                <w:color w:val="000000"/>
                <w:szCs w:val="21"/>
              </w:rPr>
            </w:pPr>
            <w:r>
              <w:rPr>
                <w:rFonts w:ascii="宋体" w:hAnsi="宋体" w:cs="宋体" w:hint="eastAsia"/>
                <w:szCs w:val="21"/>
              </w:rPr>
              <w:t>拾音器</w:t>
            </w:r>
          </w:p>
        </w:tc>
        <w:tc>
          <w:tcPr>
            <w:tcW w:w="2881" w:type="pct"/>
            <w:tcBorders>
              <w:top w:val="nil"/>
              <w:left w:val="nil"/>
              <w:bottom w:val="single" w:sz="4" w:space="0" w:color="auto"/>
              <w:right w:val="single" w:sz="4" w:space="0" w:color="auto"/>
            </w:tcBorders>
            <w:vAlign w:val="center"/>
          </w:tcPr>
          <w:p w:rsidR="00A76220" w:rsidRPr="00A76220" w:rsidRDefault="00A76220" w:rsidP="00A76220">
            <w:pPr>
              <w:widowControl/>
              <w:spacing w:line="360" w:lineRule="auto"/>
              <w:jc w:val="left"/>
              <w:rPr>
                <w:rFonts w:ascii="宋体" w:hAnsi="宋体" w:cs="宋体"/>
                <w:kern w:val="0"/>
                <w:sz w:val="22"/>
                <w:szCs w:val="18"/>
              </w:rPr>
            </w:pPr>
            <w:r>
              <w:rPr>
                <w:rFonts w:ascii="宋体" w:hAnsi="宋体" w:cs="宋体" w:hint="eastAsia"/>
                <w:sz w:val="22"/>
                <w:szCs w:val="18"/>
              </w:rPr>
              <w:t>1.</w:t>
            </w:r>
            <w:r w:rsidRPr="00A76220">
              <w:rPr>
                <w:rFonts w:ascii="宋体" w:hAnsi="宋体" w:cs="宋体" w:hint="eastAsia"/>
                <w:sz w:val="22"/>
                <w:szCs w:val="18"/>
              </w:rPr>
              <w:t>监听面积：10-70平方米；</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t>2.</w:t>
            </w:r>
            <w:r w:rsidRPr="00A76220">
              <w:rPr>
                <w:rFonts w:ascii="宋体" w:hAnsi="宋体" w:cs="宋体" w:hint="eastAsia"/>
                <w:sz w:val="22"/>
                <w:szCs w:val="18"/>
              </w:rPr>
              <w:t>音频传输距离：≥3000米；</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lastRenderedPageBreak/>
              <w:t>3.</w:t>
            </w:r>
            <w:r w:rsidRPr="00A76220">
              <w:rPr>
                <w:rFonts w:ascii="宋体" w:hAnsi="宋体" w:cs="宋体" w:hint="eastAsia"/>
                <w:sz w:val="22"/>
                <w:szCs w:val="18"/>
              </w:rPr>
              <w:t>频率响应：20Hz～20kHz；</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t>4.</w:t>
            </w:r>
            <w:r w:rsidRPr="00A76220">
              <w:rPr>
                <w:rFonts w:ascii="宋体" w:hAnsi="宋体" w:cs="宋体" w:hint="eastAsia"/>
                <w:sz w:val="22"/>
                <w:szCs w:val="18"/>
              </w:rPr>
              <w:t>指向特性：全方向性；</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t>5.</w:t>
            </w:r>
            <w:r w:rsidRPr="00A76220">
              <w:rPr>
                <w:rFonts w:ascii="宋体" w:hAnsi="宋体" w:cs="宋体" w:hint="eastAsia"/>
                <w:sz w:val="22"/>
                <w:szCs w:val="18"/>
              </w:rPr>
              <w:t>灵敏度：-46dB；</w:t>
            </w:r>
          </w:p>
          <w:p w:rsidR="007E6635" w:rsidRDefault="00A76220" w:rsidP="00A76220">
            <w:pPr>
              <w:widowControl/>
              <w:rPr>
                <w:rFonts w:ascii="宋体" w:hAnsi="宋体" w:cs="宋体"/>
                <w:color w:val="000000"/>
                <w:szCs w:val="21"/>
              </w:rPr>
            </w:pPr>
            <w:r>
              <w:rPr>
                <w:rFonts w:ascii="宋体" w:hAnsi="宋体" w:cs="宋体" w:hint="eastAsia"/>
                <w:sz w:val="22"/>
                <w:szCs w:val="18"/>
              </w:rPr>
              <w:t>6.信噪比：≤70dB ( 1米40dB音源)，≤35dB (10米40dB音源)1KHz at 1 Pa</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A76220">
        <w:rPr>
          <w:rFonts w:ascii="宋体" w:eastAsia="宋体" w:hAnsi="宋体"/>
          <w:sz w:val="24"/>
          <w:szCs w:val="24"/>
        </w:rPr>
        <w:t>4</w:t>
      </w:r>
      <w:r w:rsidR="007E6635">
        <w:rPr>
          <w:rFonts w:ascii="宋体" w:eastAsia="宋体" w:hAnsi="宋体" w:hint="eastAsia"/>
          <w:sz w:val="24"/>
          <w:szCs w:val="24"/>
        </w:rPr>
        <w:t>、</w:t>
      </w:r>
      <w:r w:rsidR="00A76220">
        <w:rPr>
          <w:rFonts w:ascii="宋体" w:eastAsia="宋体" w:hAnsi="宋体" w:cs="宋体" w:hint="eastAsia"/>
          <w:sz w:val="22"/>
          <w:szCs w:val="22"/>
        </w:rPr>
        <w:t>网络</w:t>
      </w:r>
      <w:r w:rsidR="00A76220">
        <w:rPr>
          <w:rFonts w:ascii="宋体" w:eastAsia="宋体" w:hAnsi="宋体" w:cs="宋体"/>
          <w:sz w:val="22"/>
          <w:szCs w:val="22"/>
        </w:rPr>
        <w:t>硬盘录像机</w:t>
      </w:r>
      <w:r w:rsidR="007E6635">
        <w:rPr>
          <w:rFonts w:ascii="宋体" w:eastAsia="宋体" w:hAnsi="宋体" w:hint="eastAsia"/>
          <w:sz w:val="24"/>
          <w:szCs w:val="24"/>
        </w:rPr>
        <w:t>功能</w:t>
      </w:r>
    </w:p>
    <w:tbl>
      <w:tblPr>
        <w:tblW w:w="5018" w:type="pct"/>
        <w:tblInd w:w="-34" w:type="dxa"/>
        <w:tblLayout w:type="fixed"/>
        <w:tblLook w:val="0000" w:firstRow="0" w:lastRow="0" w:firstColumn="0" w:lastColumn="0" w:noHBand="0" w:noVBand="0"/>
      </w:tblPr>
      <w:tblGrid>
        <w:gridCol w:w="993"/>
        <w:gridCol w:w="2975"/>
        <w:gridCol w:w="5351"/>
      </w:tblGrid>
      <w:tr w:rsidR="007E6635" w:rsidTr="00A76220">
        <w:trPr>
          <w:trHeight w:val="320"/>
        </w:trPr>
        <w:tc>
          <w:tcPr>
            <w:tcW w:w="533"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96"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7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A76220">
        <w:trPr>
          <w:trHeight w:val="320"/>
        </w:trPr>
        <w:tc>
          <w:tcPr>
            <w:tcW w:w="533"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96" w:type="pct"/>
            <w:tcBorders>
              <w:top w:val="nil"/>
              <w:left w:val="nil"/>
              <w:bottom w:val="single" w:sz="4" w:space="0" w:color="auto"/>
              <w:right w:val="single" w:sz="4" w:space="0" w:color="auto"/>
            </w:tcBorders>
            <w:vAlign w:val="center"/>
          </w:tcPr>
          <w:p w:rsidR="007E6635" w:rsidRPr="00650769" w:rsidRDefault="00A76220" w:rsidP="002265EC">
            <w:pPr>
              <w:widowControl/>
              <w:rPr>
                <w:rFonts w:ascii="宋体" w:hAnsi="宋体" w:cs="宋体"/>
                <w:color w:val="000000"/>
                <w:szCs w:val="21"/>
              </w:rPr>
            </w:pPr>
            <w:r>
              <w:rPr>
                <w:rFonts w:ascii="宋体" w:hAnsi="宋体" w:cs="宋体" w:hint="eastAsia"/>
                <w:color w:val="000000"/>
                <w:szCs w:val="21"/>
              </w:rPr>
              <w:t>网络</w:t>
            </w:r>
            <w:r>
              <w:rPr>
                <w:rFonts w:ascii="宋体" w:hAnsi="宋体" w:cs="宋体"/>
                <w:color w:val="000000"/>
                <w:szCs w:val="21"/>
              </w:rPr>
              <w:t>硬盘录像机</w:t>
            </w:r>
          </w:p>
        </w:tc>
        <w:tc>
          <w:tcPr>
            <w:tcW w:w="2871" w:type="pct"/>
            <w:tcBorders>
              <w:top w:val="nil"/>
              <w:left w:val="nil"/>
              <w:bottom w:val="single" w:sz="4" w:space="0" w:color="auto"/>
              <w:right w:val="single" w:sz="4" w:space="0" w:color="auto"/>
            </w:tcBorders>
            <w:vAlign w:val="center"/>
          </w:tcPr>
          <w:p w:rsidR="00A76220" w:rsidRDefault="00A76220" w:rsidP="007B25A7">
            <w:pPr>
              <w:pStyle w:val="af8"/>
              <w:ind w:firstLineChars="0" w:firstLine="0"/>
              <w:jc w:val="left"/>
              <w:rPr>
                <w:rFonts w:ascii="宋体" w:eastAsia="宋体" w:hAnsi="宋体" w:cs="宋体"/>
                <w:kern w:val="0"/>
                <w:sz w:val="22"/>
                <w:szCs w:val="18"/>
              </w:rPr>
            </w:pPr>
            <w:r>
              <w:rPr>
                <w:rFonts w:ascii="宋体" w:eastAsia="宋体" w:hAnsi="宋体" w:cs="宋体" w:hint="eastAsia"/>
                <w:sz w:val="22"/>
                <w:szCs w:val="18"/>
              </w:rPr>
              <w:t>1.视频接入：≥64网络输入带宽：400Mbps网络输出带宽：256Mbps录像分辨率：12MP/8MP/7MP/6MP/5MP/4MP/3MP/1080p/UXGA/720p/VGA/4CIF/DCIF/2CIF/CIF/QCIF</w:t>
            </w:r>
          </w:p>
          <w:p w:rsidR="00A76220" w:rsidRDefault="00A76220" w:rsidP="007B25A7">
            <w:pPr>
              <w:pStyle w:val="af8"/>
              <w:ind w:firstLineChars="0" w:firstLine="0"/>
              <w:jc w:val="left"/>
              <w:rPr>
                <w:rFonts w:ascii="宋体" w:eastAsia="宋体" w:hAnsi="宋体" w:cs="宋体"/>
                <w:sz w:val="22"/>
                <w:szCs w:val="18"/>
              </w:rPr>
            </w:pPr>
            <w:r>
              <w:rPr>
                <w:rFonts w:ascii="宋体" w:eastAsia="宋体" w:hAnsi="宋体" w:cs="宋体" w:hint="eastAsia"/>
                <w:sz w:val="22"/>
                <w:szCs w:val="18"/>
              </w:rPr>
              <w:t>2.音频输入：1个，RCA接口（电平：2.0Vp-p，阻抗：1KΩ）</w:t>
            </w:r>
          </w:p>
          <w:p w:rsidR="00A76220" w:rsidRDefault="00A76220" w:rsidP="007B25A7">
            <w:pPr>
              <w:pStyle w:val="af8"/>
              <w:ind w:firstLineChars="0" w:firstLine="0"/>
              <w:jc w:val="left"/>
              <w:rPr>
                <w:rFonts w:ascii="宋体" w:eastAsia="宋体" w:hAnsi="宋体" w:cs="宋体"/>
                <w:sz w:val="22"/>
                <w:szCs w:val="18"/>
              </w:rPr>
            </w:pPr>
            <w:r>
              <w:rPr>
                <w:rFonts w:ascii="宋体" w:eastAsia="宋体" w:hAnsi="宋体" w:cs="宋体" w:hint="eastAsia"/>
                <w:sz w:val="22"/>
                <w:szCs w:val="18"/>
              </w:rPr>
              <w:t>3.音频输出</w:t>
            </w:r>
            <w:r>
              <w:rPr>
                <w:rFonts w:ascii="宋体" w:eastAsia="宋体" w:hAnsi="宋体" w:cs="宋体" w:hint="eastAsia"/>
                <w:sz w:val="22"/>
                <w:szCs w:val="18"/>
              </w:rPr>
              <w:tab/>
              <w:t>：1路，RCA接口（线性电平，阻抗：1KΩ）</w:t>
            </w:r>
          </w:p>
          <w:p w:rsidR="00A76220" w:rsidRDefault="00A76220" w:rsidP="007B25A7">
            <w:pPr>
              <w:pStyle w:val="af8"/>
              <w:ind w:firstLineChars="0" w:firstLine="0"/>
              <w:jc w:val="left"/>
              <w:rPr>
                <w:rFonts w:ascii="宋体" w:eastAsia="宋体" w:hAnsi="宋体" w:cs="宋体"/>
                <w:sz w:val="22"/>
                <w:szCs w:val="18"/>
              </w:rPr>
            </w:pPr>
            <w:r>
              <w:rPr>
                <w:rFonts w:ascii="宋体" w:eastAsia="宋体" w:hAnsi="宋体" w:cs="宋体" w:hint="eastAsia"/>
                <w:sz w:val="22"/>
                <w:szCs w:val="18"/>
              </w:rPr>
              <w:t>4.音频解码格式：G.711ulaw;G.711alaw;G.722;G.726;AAC;MP2L2;PCM音频输出：1路，RCA接口（线性电平，阻抗：1KΩ）语音对讲输入：1个，RCA接口（电平：2.0Vp-p，阻抗：1KΩ）</w:t>
            </w:r>
          </w:p>
          <w:p w:rsidR="00A76220" w:rsidRDefault="00A76220" w:rsidP="00A76220">
            <w:pPr>
              <w:pStyle w:val="af8"/>
              <w:ind w:firstLineChars="0" w:firstLine="0"/>
              <w:rPr>
                <w:rFonts w:ascii="宋体" w:eastAsia="宋体" w:hAnsi="宋体" w:cs="宋体"/>
                <w:sz w:val="22"/>
                <w:szCs w:val="18"/>
              </w:rPr>
            </w:pPr>
            <w:r>
              <w:rPr>
                <w:rFonts w:ascii="宋体" w:eastAsia="宋体" w:hAnsi="宋体" w:cs="宋体" w:hint="eastAsia"/>
                <w:sz w:val="22"/>
                <w:szCs w:val="18"/>
              </w:rPr>
              <w:t>5.接口：网络接口：2个，RJ45 10M/100M/1000M自适应以太网口串行接口：1个，RS-232 DB9接口 1个，RS-485串行接口（全双工） 1个，KB接口USB接口：2个USB 2.0（前置），2个USB 3.0（后置）报警输入输出：16进4出</w:t>
            </w:r>
          </w:p>
          <w:p w:rsidR="00A76220" w:rsidRDefault="00A76220" w:rsidP="00A76220">
            <w:pPr>
              <w:pStyle w:val="af8"/>
              <w:ind w:firstLineChars="0" w:firstLine="0"/>
              <w:rPr>
                <w:rFonts w:ascii="宋体" w:eastAsia="宋体" w:hAnsi="宋体" w:cs="宋体"/>
                <w:sz w:val="22"/>
                <w:szCs w:val="18"/>
              </w:rPr>
            </w:pPr>
            <w:r>
              <w:rPr>
                <w:rFonts w:ascii="宋体" w:eastAsia="宋体" w:hAnsi="宋体" w:cs="宋体" w:hint="eastAsia"/>
                <w:sz w:val="22"/>
                <w:szCs w:val="18"/>
              </w:rPr>
              <w:t>6.网络管理</w:t>
            </w:r>
            <w:r>
              <w:rPr>
                <w:rFonts w:ascii="宋体" w:eastAsia="宋体" w:hAnsi="宋体" w:cs="宋体" w:hint="eastAsia"/>
                <w:sz w:val="22"/>
                <w:szCs w:val="18"/>
              </w:rPr>
              <w:tab/>
              <w:t>：网络协议：IPv6, HTTPS, UPnP, SNMP, NTP, SADP, SMTP, NFS, iSCSI, PPPoE, DDNS网口工作模式：多址模式;容错模式远程连接数：128</w:t>
            </w:r>
          </w:p>
          <w:p w:rsidR="007E6635" w:rsidRDefault="00A76220" w:rsidP="00A76220">
            <w:pPr>
              <w:widowControl/>
              <w:rPr>
                <w:rFonts w:ascii="宋体" w:hAnsi="宋体" w:cs="宋体"/>
                <w:color w:val="000000"/>
                <w:szCs w:val="21"/>
              </w:rPr>
            </w:pPr>
            <w:r>
              <w:rPr>
                <w:rFonts w:ascii="宋体" w:hAnsi="宋体" w:cs="宋体" w:hint="eastAsia"/>
                <w:sz w:val="22"/>
                <w:szCs w:val="18"/>
              </w:rPr>
              <w:t>硬盘管理：盘位：16个SATA接口（前置热插拔）单盘容量：支持8TB</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A76220">
        <w:rPr>
          <w:rFonts w:ascii="宋体" w:eastAsia="宋体" w:hAnsi="宋体"/>
          <w:sz w:val="24"/>
          <w:szCs w:val="24"/>
        </w:rPr>
        <w:t>5</w:t>
      </w:r>
      <w:r w:rsidR="007E6635">
        <w:rPr>
          <w:rFonts w:ascii="宋体" w:eastAsia="宋体" w:hAnsi="宋体" w:hint="eastAsia"/>
          <w:sz w:val="24"/>
          <w:szCs w:val="24"/>
        </w:rPr>
        <w:t>、</w:t>
      </w:r>
      <w:r w:rsidR="00A76220">
        <w:rPr>
          <w:rFonts w:ascii="宋体" w:eastAsia="宋体" w:hAnsi="宋体" w:hint="eastAsia"/>
          <w:sz w:val="24"/>
          <w:szCs w:val="24"/>
        </w:rPr>
        <w:t>监控</w:t>
      </w:r>
      <w:r w:rsidR="00A76220">
        <w:rPr>
          <w:rFonts w:ascii="宋体" w:eastAsia="宋体" w:hAnsi="宋体"/>
          <w:sz w:val="24"/>
          <w:szCs w:val="24"/>
        </w:rPr>
        <w:t>硬盘</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A76220" w:rsidP="00A76220">
            <w:pPr>
              <w:widowControl/>
              <w:rPr>
                <w:rFonts w:ascii="宋体" w:hAnsi="宋体" w:cs="宋体"/>
                <w:color w:val="000000"/>
                <w:szCs w:val="21"/>
              </w:rPr>
            </w:pPr>
            <w:r>
              <w:rPr>
                <w:rFonts w:ascii="宋体" w:hAnsi="宋体" w:cs="宋体" w:hint="eastAsia"/>
                <w:szCs w:val="21"/>
              </w:rPr>
              <w:t>监控</w:t>
            </w:r>
            <w:r>
              <w:rPr>
                <w:rFonts w:ascii="宋体" w:hAnsi="宋体" w:cs="宋体"/>
                <w:szCs w:val="21"/>
              </w:rPr>
              <w:t>硬盘</w:t>
            </w:r>
          </w:p>
        </w:tc>
        <w:tc>
          <w:tcPr>
            <w:tcW w:w="2881" w:type="pct"/>
            <w:tcBorders>
              <w:top w:val="nil"/>
              <w:left w:val="nil"/>
              <w:bottom w:val="single" w:sz="4" w:space="0" w:color="auto"/>
              <w:right w:val="single" w:sz="4" w:space="0" w:color="auto"/>
            </w:tcBorders>
            <w:vAlign w:val="center"/>
          </w:tcPr>
          <w:p w:rsidR="00A76220" w:rsidRPr="00A76220" w:rsidRDefault="00A76220" w:rsidP="00A76220">
            <w:pPr>
              <w:widowControl/>
              <w:spacing w:line="360" w:lineRule="auto"/>
              <w:jc w:val="left"/>
              <w:rPr>
                <w:rFonts w:ascii="宋体" w:hAnsi="宋体" w:cs="宋体"/>
                <w:kern w:val="0"/>
                <w:sz w:val="22"/>
                <w:szCs w:val="18"/>
              </w:rPr>
            </w:pPr>
            <w:r>
              <w:rPr>
                <w:rFonts w:ascii="宋体" w:hAnsi="宋体" w:cs="宋体" w:hint="eastAsia"/>
                <w:sz w:val="22"/>
                <w:szCs w:val="18"/>
              </w:rPr>
              <w:t>1.</w:t>
            </w:r>
            <w:r w:rsidRPr="00A76220">
              <w:rPr>
                <w:rFonts w:ascii="宋体" w:hAnsi="宋体" w:cs="宋体" w:hint="eastAsia"/>
                <w:sz w:val="22"/>
                <w:szCs w:val="18"/>
              </w:rPr>
              <w:t>尺寸：≤3.5英寸</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t>2.</w:t>
            </w:r>
            <w:r w:rsidRPr="00A76220">
              <w:rPr>
                <w:rFonts w:ascii="宋体" w:hAnsi="宋体" w:cs="宋体" w:hint="eastAsia"/>
                <w:sz w:val="22"/>
                <w:szCs w:val="18"/>
              </w:rPr>
              <w:t>容量：≥8TB</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t>3.</w:t>
            </w:r>
            <w:r w:rsidRPr="00A76220">
              <w:rPr>
                <w:rFonts w:ascii="宋体" w:hAnsi="宋体" w:cs="宋体" w:hint="eastAsia"/>
                <w:sz w:val="22"/>
                <w:szCs w:val="18"/>
              </w:rPr>
              <w:t>转速：7200rpm</w:t>
            </w:r>
          </w:p>
          <w:p w:rsidR="00A76220" w:rsidRPr="00A76220" w:rsidRDefault="00A76220" w:rsidP="00A76220">
            <w:pPr>
              <w:widowControl/>
              <w:spacing w:line="360" w:lineRule="auto"/>
              <w:jc w:val="left"/>
              <w:rPr>
                <w:rFonts w:ascii="宋体" w:hAnsi="宋体" w:cs="宋体"/>
                <w:sz w:val="22"/>
                <w:szCs w:val="18"/>
              </w:rPr>
            </w:pPr>
            <w:r>
              <w:rPr>
                <w:rFonts w:ascii="宋体" w:hAnsi="宋体" w:cs="宋体" w:hint="eastAsia"/>
                <w:sz w:val="22"/>
                <w:szCs w:val="18"/>
              </w:rPr>
              <w:t>4.</w:t>
            </w:r>
            <w:r w:rsidRPr="00A76220">
              <w:rPr>
                <w:rFonts w:ascii="宋体" w:hAnsi="宋体" w:cs="宋体" w:hint="eastAsia"/>
                <w:sz w:val="22"/>
                <w:szCs w:val="18"/>
              </w:rPr>
              <w:t>缓存：≥256MB</w:t>
            </w:r>
          </w:p>
          <w:p w:rsidR="007E6635" w:rsidRDefault="00A76220" w:rsidP="00A76220">
            <w:pPr>
              <w:widowControl/>
              <w:rPr>
                <w:rFonts w:ascii="宋体" w:hAnsi="宋体" w:cs="宋体"/>
                <w:color w:val="000000"/>
                <w:szCs w:val="21"/>
              </w:rPr>
            </w:pPr>
            <w:r>
              <w:rPr>
                <w:rFonts w:ascii="宋体" w:hAnsi="宋体" w:cs="宋体" w:hint="eastAsia"/>
                <w:sz w:val="22"/>
                <w:szCs w:val="18"/>
              </w:rPr>
              <w:t>5.接口：SATA</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A76220">
        <w:rPr>
          <w:rFonts w:ascii="宋体" w:eastAsia="宋体" w:hAnsi="宋体"/>
          <w:sz w:val="24"/>
          <w:szCs w:val="24"/>
        </w:rPr>
        <w:t>6</w:t>
      </w:r>
      <w:r w:rsidR="007E6635">
        <w:rPr>
          <w:rFonts w:ascii="宋体" w:eastAsia="宋体" w:hAnsi="宋体" w:hint="eastAsia"/>
          <w:sz w:val="24"/>
          <w:szCs w:val="24"/>
        </w:rPr>
        <w:t>、</w:t>
      </w:r>
      <w:r w:rsidR="00A76220">
        <w:rPr>
          <w:rFonts w:ascii="宋体" w:eastAsia="宋体" w:hAnsi="宋体" w:hint="eastAsia"/>
          <w:sz w:val="24"/>
          <w:szCs w:val="24"/>
        </w:rPr>
        <w:t>IP网络</w:t>
      </w:r>
      <w:r w:rsidR="00A76220">
        <w:rPr>
          <w:rFonts w:ascii="宋体" w:eastAsia="宋体" w:hAnsi="宋体"/>
          <w:sz w:val="24"/>
          <w:szCs w:val="24"/>
        </w:rPr>
        <w:t>终端</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A76220" w:rsidP="002265EC">
            <w:pPr>
              <w:widowControl/>
              <w:rPr>
                <w:rFonts w:ascii="宋体" w:hAnsi="宋体" w:cs="宋体"/>
                <w:color w:val="000000"/>
                <w:szCs w:val="21"/>
              </w:rPr>
            </w:pPr>
            <w:r>
              <w:rPr>
                <w:rFonts w:ascii="宋体" w:hAnsi="宋体" w:cs="宋体" w:hint="eastAsia"/>
                <w:color w:val="000000"/>
                <w:szCs w:val="21"/>
              </w:rPr>
              <w:t>IP网络</w:t>
            </w:r>
            <w:r>
              <w:rPr>
                <w:rFonts w:ascii="宋体" w:hAnsi="宋体" w:cs="宋体"/>
                <w:color w:val="000000"/>
                <w:szCs w:val="21"/>
              </w:rPr>
              <w:t>终端</w:t>
            </w:r>
          </w:p>
        </w:tc>
        <w:tc>
          <w:tcPr>
            <w:tcW w:w="2881" w:type="pct"/>
            <w:tcBorders>
              <w:top w:val="nil"/>
              <w:left w:val="nil"/>
              <w:bottom w:val="single" w:sz="4" w:space="0" w:color="auto"/>
              <w:right w:val="single" w:sz="4" w:space="0" w:color="auto"/>
            </w:tcBorders>
            <w:vAlign w:val="center"/>
          </w:tcPr>
          <w:p w:rsidR="00A76220" w:rsidRPr="00A76220" w:rsidRDefault="00A76220" w:rsidP="00A76220">
            <w:pPr>
              <w:spacing w:line="360" w:lineRule="auto"/>
              <w:rPr>
                <w:rFonts w:ascii="宋体" w:hAnsi="宋体" w:cs="宋体"/>
                <w:kern w:val="0"/>
                <w:szCs w:val="21"/>
              </w:rPr>
            </w:pPr>
            <w:r w:rsidRPr="00A76220">
              <w:rPr>
                <w:rFonts w:ascii="宋体" w:hAnsi="宋体" w:cs="宋体" w:hint="eastAsia"/>
                <w:szCs w:val="21"/>
              </w:rPr>
              <w:t>1.壁挂式设计，带有≥3.4英寸显示屏，支持同步服务器时间显示。</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2.支持红外遥控功能，实现本机信息查看、播放状态查看、AUX和网络音量的调节、点播服务器媒体库或USB外接设备音频资源等功能。</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3.支持点播功能，可实现网络媒体库音频实时点播功能，支持操作上一曲/下一曲、循环播放等功能。</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4.具有标准RJ45网络接口，100Mbps传输速率，内置网络IP解码模块可实时播放网络音乐及单向呼叫功能；系统中采集播放和单向呼叫功能的网络延时时间小于100ms。</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5.内置≥2×20W（两通道均为20W）定阻功率放大器，外接到音箱，具有网络音量设置功能。</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6.支持对终端显示屏进行锁屏设置，锁屏时间可自定义。</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7.具备有≥1路线路输入接口和≥1路线路输出接口，适用现场本地扩音广播功能；具备有1路USB输入接口，适用本地点播功能，支持断网情况下，进行本地点播USB外接设备播放功能。</w:t>
            </w:r>
          </w:p>
          <w:p w:rsidR="007E6635" w:rsidRPr="00A76220" w:rsidRDefault="00A76220" w:rsidP="00A76220">
            <w:pPr>
              <w:widowControl/>
              <w:rPr>
                <w:rFonts w:ascii="宋体" w:hAnsi="宋体" w:cs="宋体"/>
                <w:color w:val="000000"/>
                <w:szCs w:val="21"/>
              </w:rPr>
            </w:pPr>
            <w:r w:rsidRPr="00A76220">
              <w:rPr>
                <w:rFonts w:ascii="宋体" w:hAnsi="宋体" w:cs="宋体" w:hint="eastAsia"/>
                <w:szCs w:val="21"/>
              </w:rPr>
              <w:t>8.频率响应范围80Hz～16KHz，信噪比≥65dB，总偕波失真≤1%，AUX输入灵敏度：350mV。</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w:t>
      </w:r>
      <w:r w:rsidR="00A76220">
        <w:rPr>
          <w:rFonts w:ascii="宋体" w:eastAsia="宋体" w:hAnsi="宋体"/>
          <w:sz w:val="24"/>
          <w:szCs w:val="24"/>
        </w:rPr>
        <w:t>7</w:t>
      </w:r>
      <w:r w:rsidR="007E6635">
        <w:rPr>
          <w:rFonts w:ascii="宋体" w:eastAsia="宋体" w:hAnsi="宋体" w:hint="eastAsia"/>
          <w:sz w:val="24"/>
          <w:szCs w:val="24"/>
        </w:rPr>
        <w:t>、</w:t>
      </w:r>
      <w:r w:rsidR="00A76220">
        <w:rPr>
          <w:rFonts w:ascii="宋体" w:eastAsia="宋体" w:hAnsi="宋体" w:cs="宋体" w:hint="eastAsia"/>
          <w:sz w:val="22"/>
          <w:szCs w:val="22"/>
        </w:rPr>
        <w:t>天花喇叭</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A76220" w:rsidP="002265EC">
            <w:pPr>
              <w:widowControl/>
              <w:rPr>
                <w:rFonts w:ascii="宋体" w:hAnsi="宋体" w:cs="宋体"/>
                <w:color w:val="000000"/>
                <w:szCs w:val="21"/>
              </w:rPr>
            </w:pPr>
            <w:r>
              <w:rPr>
                <w:rFonts w:ascii="宋体" w:hAnsi="宋体" w:cs="宋体" w:hint="eastAsia"/>
                <w:szCs w:val="21"/>
              </w:rPr>
              <w:t>天花喇叭</w:t>
            </w:r>
          </w:p>
        </w:tc>
        <w:tc>
          <w:tcPr>
            <w:tcW w:w="2881" w:type="pct"/>
            <w:tcBorders>
              <w:top w:val="nil"/>
              <w:left w:val="nil"/>
              <w:bottom w:val="single" w:sz="4" w:space="0" w:color="auto"/>
              <w:right w:val="single" w:sz="4" w:space="0" w:color="auto"/>
            </w:tcBorders>
            <w:vAlign w:val="center"/>
          </w:tcPr>
          <w:p w:rsidR="00A76220" w:rsidRPr="00A76220" w:rsidRDefault="00A76220" w:rsidP="00A76220">
            <w:pPr>
              <w:spacing w:line="360" w:lineRule="auto"/>
              <w:rPr>
                <w:rFonts w:ascii="宋体" w:hAnsi="宋体" w:cs="宋体"/>
                <w:kern w:val="0"/>
                <w:szCs w:val="21"/>
              </w:rPr>
            </w:pPr>
            <w:r w:rsidRPr="00A76220">
              <w:rPr>
                <w:rFonts w:ascii="宋体" w:hAnsi="宋体" w:cs="宋体" w:hint="eastAsia"/>
                <w:szCs w:val="21"/>
              </w:rPr>
              <w:t>1.额定功率：6W</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2.阻抗：8Ω</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3.灵敏度(1W/1M)：92dB</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4.频率响应(-10dB)：110Hz-18KHz</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5.安装开孔尺寸：170mm</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6.产品尺寸：200×55 mm</w:t>
            </w:r>
          </w:p>
          <w:p w:rsidR="00A76220" w:rsidRPr="00A76220" w:rsidRDefault="00A76220" w:rsidP="00A76220">
            <w:pPr>
              <w:spacing w:line="360" w:lineRule="auto"/>
              <w:rPr>
                <w:rFonts w:ascii="宋体" w:hAnsi="宋体" w:cs="宋体"/>
                <w:szCs w:val="21"/>
              </w:rPr>
            </w:pPr>
            <w:r w:rsidRPr="00A76220">
              <w:rPr>
                <w:rFonts w:ascii="宋体" w:hAnsi="宋体" w:cs="宋体" w:hint="eastAsia"/>
                <w:szCs w:val="21"/>
              </w:rPr>
              <w:t>7.重量：0.8Kg</w:t>
            </w:r>
          </w:p>
          <w:p w:rsidR="007E6635" w:rsidRPr="00A76220" w:rsidRDefault="00A76220" w:rsidP="00A76220">
            <w:pPr>
              <w:widowControl/>
              <w:rPr>
                <w:rFonts w:ascii="宋体" w:hAnsi="宋体" w:cs="宋体"/>
                <w:color w:val="000000"/>
                <w:szCs w:val="21"/>
              </w:rPr>
            </w:pPr>
            <w:r w:rsidRPr="00A76220">
              <w:rPr>
                <w:rFonts w:ascii="宋体" w:hAnsi="宋体" w:cs="宋体" w:hint="eastAsia"/>
                <w:szCs w:val="21"/>
              </w:rPr>
              <w:lastRenderedPageBreak/>
              <w:t>8.外壳材料：铁质外壳+铝制网罩</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A76220">
        <w:rPr>
          <w:rFonts w:ascii="宋体" w:eastAsia="宋体" w:hAnsi="宋体"/>
          <w:sz w:val="24"/>
          <w:szCs w:val="24"/>
        </w:rPr>
        <w:t>8</w:t>
      </w:r>
      <w:r w:rsidR="007E6635">
        <w:rPr>
          <w:rFonts w:ascii="宋体" w:eastAsia="宋体" w:hAnsi="宋体" w:hint="eastAsia"/>
          <w:sz w:val="24"/>
          <w:szCs w:val="24"/>
        </w:rPr>
        <w:t>、</w:t>
      </w:r>
      <w:r w:rsidR="00E76B0A">
        <w:rPr>
          <w:rFonts w:ascii="宋体" w:eastAsia="宋体" w:hAnsi="宋体" w:cs="宋体" w:hint="eastAsia"/>
          <w:sz w:val="22"/>
          <w:szCs w:val="22"/>
        </w:rPr>
        <w:t>IP网络对讲终端</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E76B0A" w:rsidP="00E76B0A">
            <w:pPr>
              <w:widowControl/>
              <w:rPr>
                <w:rFonts w:ascii="宋体" w:hAnsi="宋体" w:cs="宋体"/>
                <w:color w:val="000000"/>
                <w:szCs w:val="21"/>
              </w:rPr>
            </w:pPr>
            <w:r>
              <w:rPr>
                <w:rFonts w:ascii="宋体" w:hAnsi="宋体" w:cs="宋体" w:hint="eastAsia"/>
                <w:sz w:val="22"/>
                <w:szCs w:val="22"/>
              </w:rPr>
              <w:t>IP网络对讲</w:t>
            </w:r>
            <w:r>
              <w:rPr>
                <w:rFonts w:ascii="宋体" w:hAnsi="宋体" w:cs="宋体"/>
                <w:sz w:val="22"/>
                <w:szCs w:val="22"/>
              </w:rPr>
              <w:t>终端</w:t>
            </w:r>
          </w:p>
        </w:tc>
        <w:tc>
          <w:tcPr>
            <w:tcW w:w="2881" w:type="pct"/>
            <w:tcBorders>
              <w:top w:val="nil"/>
              <w:left w:val="nil"/>
              <w:bottom w:val="single" w:sz="4" w:space="0" w:color="auto"/>
              <w:right w:val="single" w:sz="4" w:space="0" w:color="auto"/>
            </w:tcBorders>
            <w:vAlign w:val="center"/>
          </w:tcPr>
          <w:p w:rsidR="00E76B0A" w:rsidRPr="00E76B0A" w:rsidRDefault="00E76B0A" w:rsidP="00E76B0A">
            <w:pPr>
              <w:spacing w:line="360" w:lineRule="auto"/>
              <w:rPr>
                <w:rFonts w:ascii="宋体" w:hAnsi="宋体" w:cs="宋体"/>
                <w:kern w:val="0"/>
                <w:szCs w:val="21"/>
              </w:rPr>
            </w:pPr>
            <w:r w:rsidRPr="00E76B0A">
              <w:rPr>
                <w:rFonts w:ascii="宋体" w:hAnsi="宋体" w:cs="宋体" w:hint="eastAsia"/>
                <w:szCs w:val="21"/>
              </w:rPr>
              <w:t>1.支持一键求助对讲功能，实现与呼叫中心、值班室等区域话筒全双工对讲。</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2.内置1路网络硬件音频解码模块，具有1路RJ45网络接口，100Mbps传输速率。</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3.支持1键求助功能，可设置成呼叫值班室对讲话筒；支持免提通话，支持接收广播功能。</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4.支持≥2路短路输入，≥1路短路输出，支持≥1路线路输出。支持巡更设备对接短路输入接口，支持自定义设定辖区安保巡逻签到时间。支持面板按键触发联动短路输出接口或铃声报警，可用于监控短路联动，或紧急时间提示。</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5.支持面板拆卸报警功能，面板拆卸报警的同时联动本地和远程多台设备短路输出，可用于接驳警铃或警用报警号角。</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6.内置高灵敏度麦克风，内置≥3W全频扬声器。</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7.支持压接式直流供电接口，支持外接24V电源。</w:t>
            </w:r>
          </w:p>
          <w:p w:rsidR="00E76B0A" w:rsidRPr="00E76B0A" w:rsidRDefault="00E76B0A" w:rsidP="00E76B0A">
            <w:pPr>
              <w:spacing w:line="360" w:lineRule="auto"/>
              <w:rPr>
                <w:rFonts w:ascii="宋体" w:hAnsi="宋体" w:cs="宋体"/>
                <w:szCs w:val="21"/>
              </w:rPr>
            </w:pPr>
            <w:r w:rsidRPr="00E76B0A">
              <w:rPr>
                <w:rFonts w:ascii="宋体" w:hAnsi="宋体" w:cs="宋体" w:hint="eastAsia"/>
                <w:szCs w:val="21"/>
              </w:rPr>
              <w:t>8.支持通过后台软件对终端进行远程固件升级。</w:t>
            </w:r>
          </w:p>
          <w:p w:rsidR="007E6635" w:rsidRDefault="00E76B0A" w:rsidP="00E76B0A">
            <w:pPr>
              <w:widowControl/>
              <w:rPr>
                <w:rFonts w:ascii="宋体" w:hAnsi="宋体" w:cs="宋体"/>
                <w:szCs w:val="21"/>
              </w:rPr>
            </w:pPr>
            <w:r w:rsidRPr="00E76B0A">
              <w:rPr>
                <w:rFonts w:ascii="宋体" w:hAnsi="宋体" w:cs="宋体" w:hint="eastAsia"/>
                <w:szCs w:val="21"/>
              </w:rPr>
              <w:t>9.防护等级支持至少或优于IP54，MIC输入灵敏度等于或优于10mV，频率响应范围317Hz~3.4KHz，谐波失真≤1%，信噪比＞65dB。</w:t>
            </w:r>
          </w:p>
          <w:p w:rsidR="002265EC" w:rsidRPr="002265EC" w:rsidRDefault="002265EC" w:rsidP="00E76B0A">
            <w:pPr>
              <w:widowControl/>
              <w:rPr>
                <w:rFonts w:ascii="宋体" w:hAnsi="宋体" w:cs="宋体"/>
                <w:color w:val="000000"/>
                <w:szCs w:val="21"/>
              </w:rPr>
            </w:pPr>
            <w:r w:rsidRPr="002265EC">
              <w:rPr>
                <w:rFonts w:ascii="宋体" w:hAnsi="宋体" w:cs="宋体" w:hint="eastAsia"/>
                <w:szCs w:val="21"/>
              </w:rPr>
              <w:t>10.配置</w:t>
            </w:r>
            <w:r w:rsidRPr="002265EC">
              <w:rPr>
                <w:rFonts w:ascii="宋体" w:hAnsi="宋体" w:cs="宋体"/>
                <w:szCs w:val="21"/>
              </w:rPr>
              <w:t>终端底盒嵌墙</w:t>
            </w:r>
            <w:r w:rsidRPr="002265EC">
              <w:rPr>
                <w:rFonts w:ascii="宋体" w:hAnsi="宋体" w:cs="宋体" w:hint="eastAsia"/>
                <w:szCs w:val="21"/>
              </w:rPr>
              <w:t>安装</w:t>
            </w:r>
            <w:r w:rsidRPr="002265EC">
              <w:rPr>
                <w:rFonts w:ascii="宋体" w:hAnsi="宋体" w:cs="宋体"/>
                <w:szCs w:val="21"/>
              </w:rPr>
              <w:t>。</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w:t>
      </w:r>
      <w:r w:rsidR="00E76B0A">
        <w:rPr>
          <w:rFonts w:ascii="宋体" w:eastAsia="宋体" w:hAnsi="宋体"/>
          <w:sz w:val="24"/>
          <w:szCs w:val="24"/>
        </w:rPr>
        <w:t>9</w:t>
      </w:r>
      <w:r w:rsidR="007E6635">
        <w:rPr>
          <w:rFonts w:ascii="宋体" w:eastAsia="宋体" w:hAnsi="宋体" w:hint="eastAsia"/>
          <w:sz w:val="24"/>
          <w:szCs w:val="24"/>
        </w:rPr>
        <w:t>、</w:t>
      </w:r>
      <w:r w:rsidR="002265EC">
        <w:rPr>
          <w:rFonts w:ascii="宋体" w:eastAsia="宋体" w:hAnsi="宋体" w:hint="eastAsia"/>
          <w:sz w:val="24"/>
          <w:szCs w:val="24"/>
        </w:rPr>
        <w:t>寻呼</w:t>
      </w:r>
      <w:r w:rsidR="002265EC">
        <w:rPr>
          <w:rFonts w:ascii="宋体" w:eastAsia="宋体" w:hAnsi="宋体"/>
          <w:sz w:val="24"/>
          <w:szCs w:val="24"/>
        </w:rPr>
        <w:t>话筒</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szCs w:val="21"/>
              </w:rPr>
              <w:t>寻呼话筒</w:t>
            </w:r>
          </w:p>
        </w:tc>
        <w:tc>
          <w:tcPr>
            <w:tcW w:w="2881" w:type="pct"/>
            <w:tcBorders>
              <w:top w:val="nil"/>
              <w:left w:val="nil"/>
              <w:bottom w:val="single" w:sz="4" w:space="0" w:color="auto"/>
              <w:right w:val="single" w:sz="4" w:space="0" w:color="auto"/>
            </w:tcBorders>
            <w:vAlign w:val="center"/>
          </w:tcPr>
          <w:p w:rsidR="002265EC" w:rsidRPr="002265EC" w:rsidRDefault="002265EC" w:rsidP="002265EC">
            <w:pPr>
              <w:spacing w:line="360" w:lineRule="auto"/>
              <w:rPr>
                <w:rFonts w:ascii="宋体" w:hAnsi="宋体" w:cs="宋体"/>
                <w:kern w:val="0"/>
                <w:szCs w:val="21"/>
              </w:rPr>
            </w:pPr>
            <w:r w:rsidRPr="002265EC">
              <w:rPr>
                <w:rFonts w:ascii="宋体" w:hAnsi="宋体" w:cs="宋体" w:hint="eastAsia"/>
                <w:szCs w:val="21"/>
              </w:rPr>
              <w:t xml:space="preserve">1.≥7寸数字真彩显示屏，电容式触摸屏，分辨率800*480； </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t xml:space="preserve">2.内置3W扬声器和话筒咪头，用于免提通话、接收广播和监听(数字降噪)； </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t xml:space="preserve">3.可对全区、分区、个别终端进行喊话广播； </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lastRenderedPageBreak/>
              <w:t xml:space="preserve">4.文件广播和预录音广播功能，可将本地音频文件或录音广播给指定终端； </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t xml:space="preserve">5.具有红色紧急按键，支持一键广播到预设分区； </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t xml:space="preserve">6.支持来/去电显示功能，具有常用通信电话薄查询功能； </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t>7.支持USB和TF卡插入，点播音频文件广播到前端；</w:t>
            </w:r>
          </w:p>
          <w:p w:rsidR="002265EC" w:rsidRPr="002265EC" w:rsidRDefault="002265EC" w:rsidP="002265EC">
            <w:pPr>
              <w:spacing w:line="360" w:lineRule="auto"/>
              <w:rPr>
                <w:rFonts w:ascii="宋体" w:hAnsi="宋体" w:cs="宋体"/>
                <w:szCs w:val="21"/>
              </w:rPr>
            </w:pPr>
            <w:r w:rsidRPr="002265EC">
              <w:rPr>
                <w:rFonts w:ascii="宋体" w:hAnsi="宋体" w:cs="宋体" w:hint="eastAsia"/>
                <w:szCs w:val="21"/>
              </w:rPr>
              <w:t>8.内置Flash存储，可以存储音频、配置信息及备份，支持远程修改和升级 ；</w:t>
            </w:r>
          </w:p>
          <w:p w:rsidR="007E6635" w:rsidRPr="002265EC" w:rsidRDefault="002265EC" w:rsidP="002265EC">
            <w:pPr>
              <w:widowControl/>
              <w:rPr>
                <w:rFonts w:ascii="宋体" w:hAnsi="宋体" w:cs="宋体"/>
                <w:color w:val="000000"/>
                <w:szCs w:val="21"/>
              </w:rPr>
            </w:pPr>
            <w:r w:rsidRPr="002265EC">
              <w:rPr>
                <w:rFonts w:ascii="宋体" w:hAnsi="宋体" w:cs="宋体" w:hint="eastAsia"/>
                <w:szCs w:val="21"/>
              </w:rPr>
              <w:t>9.标准RJ45接口，有以太网口的地方即可接入，支持跨网段和跨路由</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E76B0A">
        <w:rPr>
          <w:rFonts w:ascii="宋体" w:eastAsia="宋体" w:hAnsi="宋体"/>
          <w:sz w:val="24"/>
          <w:szCs w:val="24"/>
        </w:rPr>
        <w:t>10</w:t>
      </w:r>
      <w:r w:rsidR="007E6635">
        <w:rPr>
          <w:rFonts w:ascii="宋体" w:eastAsia="宋体" w:hAnsi="宋体" w:hint="eastAsia"/>
          <w:sz w:val="24"/>
          <w:szCs w:val="24"/>
        </w:rPr>
        <w:t>、</w:t>
      </w:r>
      <w:r w:rsidR="002265EC">
        <w:rPr>
          <w:rFonts w:ascii="宋体" w:eastAsia="宋体" w:hAnsi="宋体" w:hint="eastAsia"/>
          <w:sz w:val="24"/>
          <w:szCs w:val="24"/>
        </w:rPr>
        <w:t>IP网络</w:t>
      </w:r>
      <w:r w:rsidR="002265EC">
        <w:rPr>
          <w:rFonts w:ascii="宋体" w:eastAsia="宋体" w:hAnsi="宋体"/>
          <w:sz w:val="24"/>
          <w:szCs w:val="24"/>
        </w:rPr>
        <w:t>控制</w:t>
      </w:r>
      <w:r w:rsidR="002265EC">
        <w:rPr>
          <w:rFonts w:ascii="宋体" w:eastAsia="宋体" w:hAnsi="宋体" w:hint="eastAsia"/>
          <w:sz w:val="24"/>
          <w:szCs w:val="24"/>
        </w:rPr>
        <w:t>主机</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szCs w:val="21"/>
              </w:rPr>
              <w:t>IP网络</w:t>
            </w:r>
            <w:r>
              <w:rPr>
                <w:rFonts w:ascii="宋体" w:hAnsi="宋体" w:cs="宋体"/>
                <w:szCs w:val="21"/>
              </w:rPr>
              <w:t>控制主机</w:t>
            </w:r>
          </w:p>
        </w:tc>
        <w:tc>
          <w:tcPr>
            <w:tcW w:w="2881" w:type="pct"/>
            <w:tcBorders>
              <w:top w:val="nil"/>
              <w:left w:val="nil"/>
              <w:bottom w:val="single" w:sz="4" w:space="0" w:color="auto"/>
              <w:right w:val="single" w:sz="4" w:space="0" w:color="auto"/>
            </w:tcBorders>
            <w:vAlign w:val="center"/>
          </w:tcPr>
          <w:p w:rsidR="002265EC" w:rsidRDefault="002265EC" w:rsidP="002265EC">
            <w:pPr>
              <w:spacing w:line="360" w:lineRule="auto"/>
              <w:rPr>
                <w:rFonts w:ascii="宋体" w:hAnsi="宋体" w:cs="宋体"/>
                <w:kern w:val="0"/>
                <w:sz w:val="22"/>
                <w:szCs w:val="18"/>
              </w:rPr>
            </w:pPr>
            <w:r>
              <w:rPr>
                <w:rFonts w:ascii="宋体" w:hAnsi="宋体" w:cs="宋体" w:hint="eastAsia"/>
                <w:sz w:val="22"/>
                <w:szCs w:val="18"/>
              </w:rPr>
              <w:t>1.不小于15英寸LED液晶显示屏，内置五线工业加固触摸屏。</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2.内置不低于128G SSD固态硬盘。</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3.自带4路USB接口，6路通用串口，最高480M传输速率。</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4.自带1路千兆网卡，同时兼容百兆网络。</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5.支持双显卡，可外接最大FullHD显示设备。</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6.支持操作系统配置通电自动开机、定时自动开机，定时自动关机功能，方便项目灵活操作管理。</w:t>
            </w:r>
          </w:p>
          <w:p w:rsidR="007E6635" w:rsidRDefault="002265EC" w:rsidP="002265EC">
            <w:pPr>
              <w:widowControl/>
              <w:rPr>
                <w:rFonts w:ascii="宋体" w:hAnsi="宋体" w:cs="宋体"/>
                <w:color w:val="000000"/>
                <w:szCs w:val="21"/>
              </w:rPr>
            </w:pPr>
            <w:r>
              <w:rPr>
                <w:rFonts w:ascii="宋体" w:hAnsi="宋体" w:cs="宋体" w:hint="eastAsia"/>
                <w:sz w:val="22"/>
                <w:szCs w:val="18"/>
              </w:rPr>
              <w:t>支持录音存储功能，可在后台自定义设置录音文件保存路径。</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B25A7">
        <w:rPr>
          <w:rFonts w:ascii="宋体" w:eastAsia="宋体" w:hAnsi="宋体"/>
          <w:sz w:val="24"/>
          <w:szCs w:val="24"/>
        </w:rPr>
        <w:t>11</w:t>
      </w:r>
      <w:r w:rsidR="007E6635">
        <w:rPr>
          <w:rFonts w:ascii="宋体" w:eastAsia="宋体" w:hAnsi="宋体" w:hint="eastAsia"/>
          <w:sz w:val="24"/>
          <w:szCs w:val="24"/>
        </w:rPr>
        <w:t>、</w:t>
      </w:r>
      <w:r w:rsidR="002265EC">
        <w:rPr>
          <w:rFonts w:ascii="宋体" w:eastAsia="宋体" w:hAnsi="宋体" w:cs="宋体" w:hint="eastAsia"/>
          <w:sz w:val="22"/>
          <w:szCs w:val="22"/>
        </w:rPr>
        <w:t>数字化IP网络广播客户端管理硬件套装</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sz w:val="22"/>
                <w:szCs w:val="22"/>
              </w:rPr>
              <w:t>数字化IP网络广播客户端管理硬件套装</w:t>
            </w:r>
          </w:p>
        </w:tc>
        <w:tc>
          <w:tcPr>
            <w:tcW w:w="2881" w:type="pct"/>
            <w:tcBorders>
              <w:top w:val="nil"/>
              <w:left w:val="nil"/>
              <w:bottom w:val="single" w:sz="4" w:space="0" w:color="auto"/>
              <w:right w:val="single" w:sz="4" w:space="0" w:color="auto"/>
            </w:tcBorders>
            <w:vAlign w:val="center"/>
          </w:tcPr>
          <w:p w:rsidR="002265EC" w:rsidRDefault="002265EC" w:rsidP="002265EC">
            <w:pPr>
              <w:spacing w:line="360" w:lineRule="auto"/>
              <w:rPr>
                <w:rFonts w:ascii="宋体" w:hAnsi="宋体" w:cs="宋体"/>
                <w:kern w:val="0"/>
                <w:sz w:val="22"/>
                <w:szCs w:val="18"/>
              </w:rPr>
            </w:pPr>
            <w:r>
              <w:rPr>
                <w:rFonts w:ascii="宋体" w:hAnsi="宋体" w:cs="宋体" w:hint="eastAsia"/>
                <w:sz w:val="22"/>
                <w:szCs w:val="18"/>
              </w:rPr>
              <w:t>1、服务器负责音频流点播服务、计划任务处理、终端管理和权限管理等功能。管理节目库资源，为所有网络适配器提供定时播放和实时点播媒体服务，响应各网络适配器的播放请求，为各音频工作站提供数据接口服务。服务器软件可将传统音频资源转换成数字节目存储到节目库（可以容纳万首节目），方便重复使用。</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lastRenderedPageBreak/>
              <w:t>2、采用标准的选配安装模块，软件包带有系统服务器软件、中继服务器软件、远程客户端软件、广播客户端软件、消防报警软件、无线遥控控制软件和电话广播软件等组成，支持客户自定义选择安装，实现最大程度的降低系统资源占用，提高系统运行效率。</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3、软件支持 Windows7及</w:t>
            </w:r>
            <w:r>
              <w:rPr>
                <w:rFonts w:ascii="宋体" w:hAnsi="宋体" w:cs="宋体"/>
                <w:sz w:val="22"/>
                <w:szCs w:val="18"/>
              </w:rPr>
              <w:t>以上操作系统</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4、工作站软件利用IP网络（局域网、广域网）远程登录到服务器，实现远程管理。主要完成音频实时采播、节目资源管理和定时编排播放功能。将话筒接入工作站声卡，实时采集压缩后广播到各数字音频终端，不需广播主控室人工干预；远程管理服务器的节目库，可以将制作的音频节目上传，远程添加删除文件。</w:t>
            </w:r>
          </w:p>
          <w:p w:rsidR="007E6635" w:rsidRDefault="002265EC" w:rsidP="002265EC">
            <w:pPr>
              <w:widowControl/>
              <w:rPr>
                <w:rFonts w:ascii="宋体" w:hAnsi="宋体" w:cs="宋体"/>
                <w:color w:val="000000"/>
                <w:szCs w:val="21"/>
              </w:rPr>
            </w:pPr>
            <w:r>
              <w:rPr>
                <w:rFonts w:ascii="宋体" w:hAnsi="宋体" w:cs="宋体" w:hint="eastAsia"/>
                <w:sz w:val="22"/>
                <w:szCs w:val="18"/>
              </w:rPr>
              <w:t>5、节目制作工具功能齐全，用户可从CD抓轨，声卡线录等方式制作数字节目，支持文件转换、合幷和分割等操作。可导入任意一张工程平面图，添加广播终端图标到相应位置后，将会图形化显示该终端的登录情况和是否正在广播，支持全屏显示，可输出到液晶电视，适合大型监控广播工程。</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7B25A7">
        <w:rPr>
          <w:rFonts w:ascii="宋体" w:eastAsia="宋体" w:hAnsi="宋体"/>
          <w:sz w:val="24"/>
          <w:szCs w:val="24"/>
        </w:rPr>
        <w:t>1</w:t>
      </w:r>
      <w:r w:rsidR="007E6635">
        <w:rPr>
          <w:rFonts w:ascii="宋体" w:eastAsia="宋体" w:hAnsi="宋体"/>
          <w:sz w:val="24"/>
          <w:szCs w:val="24"/>
        </w:rPr>
        <w:t>2</w:t>
      </w:r>
      <w:r w:rsidR="007E6635">
        <w:rPr>
          <w:rFonts w:ascii="宋体" w:eastAsia="宋体" w:hAnsi="宋体" w:hint="eastAsia"/>
          <w:sz w:val="24"/>
          <w:szCs w:val="24"/>
        </w:rPr>
        <w:t>、</w:t>
      </w:r>
      <w:r w:rsidR="002265EC">
        <w:rPr>
          <w:rFonts w:ascii="宋体" w:eastAsia="宋体" w:hAnsi="宋体" w:hint="eastAsia"/>
          <w:sz w:val="24"/>
          <w:szCs w:val="24"/>
        </w:rPr>
        <w:t>评分</w:t>
      </w:r>
      <w:r w:rsidR="002265EC">
        <w:rPr>
          <w:rFonts w:ascii="宋体" w:eastAsia="宋体" w:hAnsi="宋体"/>
          <w:sz w:val="24"/>
          <w:szCs w:val="24"/>
        </w:rPr>
        <w:t>终端</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color w:val="000000"/>
                <w:szCs w:val="21"/>
              </w:rPr>
              <w:t>评分</w:t>
            </w:r>
            <w:r>
              <w:rPr>
                <w:rFonts w:ascii="宋体" w:hAnsi="宋体" w:cs="宋体"/>
                <w:color w:val="000000"/>
                <w:szCs w:val="21"/>
              </w:rPr>
              <w:t>终端</w:t>
            </w:r>
          </w:p>
        </w:tc>
        <w:tc>
          <w:tcPr>
            <w:tcW w:w="2881" w:type="pct"/>
            <w:tcBorders>
              <w:top w:val="nil"/>
              <w:left w:val="nil"/>
              <w:bottom w:val="single" w:sz="4" w:space="0" w:color="auto"/>
              <w:right w:val="single" w:sz="4" w:space="0" w:color="auto"/>
            </w:tcBorders>
            <w:vAlign w:val="center"/>
          </w:tcPr>
          <w:p w:rsidR="002265EC" w:rsidRPr="002265EC" w:rsidRDefault="002265EC" w:rsidP="002265EC">
            <w:pPr>
              <w:widowControl/>
              <w:spacing w:line="360" w:lineRule="auto"/>
              <w:jc w:val="left"/>
              <w:rPr>
                <w:rFonts w:ascii="宋体" w:hAnsi="宋体" w:cs="宋体"/>
                <w:kern w:val="0"/>
                <w:sz w:val="22"/>
                <w:szCs w:val="18"/>
              </w:rPr>
            </w:pPr>
            <w:r>
              <w:rPr>
                <w:rFonts w:ascii="宋体" w:hAnsi="宋体" w:cs="宋体" w:hint="eastAsia"/>
                <w:sz w:val="22"/>
                <w:szCs w:val="18"/>
              </w:rPr>
              <w:t>1.屏幕</w:t>
            </w:r>
            <w:r w:rsidRPr="002265EC">
              <w:rPr>
                <w:rFonts w:ascii="宋体" w:hAnsi="宋体" w:cs="宋体" w:hint="eastAsia"/>
                <w:sz w:val="22"/>
                <w:szCs w:val="18"/>
              </w:rPr>
              <w:t>大于等于10英寸；</w:t>
            </w:r>
          </w:p>
          <w:p w:rsidR="002265EC" w:rsidRPr="002265EC" w:rsidRDefault="002265EC" w:rsidP="002265EC">
            <w:pPr>
              <w:widowControl/>
              <w:spacing w:line="360" w:lineRule="auto"/>
              <w:jc w:val="left"/>
              <w:rPr>
                <w:rFonts w:ascii="宋体" w:hAnsi="宋体" w:cs="宋体"/>
                <w:sz w:val="22"/>
                <w:szCs w:val="18"/>
              </w:rPr>
            </w:pPr>
            <w:r>
              <w:rPr>
                <w:rFonts w:ascii="宋体" w:hAnsi="宋体" w:cs="宋体" w:hint="eastAsia"/>
                <w:sz w:val="22"/>
                <w:szCs w:val="18"/>
              </w:rPr>
              <w:t>2.内存大于</w:t>
            </w:r>
            <w:r>
              <w:rPr>
                <w:rFonts w:ascii="宋体" w:hAnsi="宋体" w:cs="宋体"/>
                <w:sz w:val="22"/>
                <w:szCs w:val="18"/>
              </w:rPr>
              <w:t>或等于</w:t>
            </w:r>
            <w:r w:rsidRPr="002265EC">
              <w:rPr>
                <w:rFonts w:ascii="宋体" w:hAnsi="宋体" w:cs="宋体" w:hint="eastAsia"/>
                <w:sz w:val="22"/>
                <w:szCs w:val="18"/>
              </w:rPr>
              <w:t>32GB内存；</w:t>
            </w:r>
          </w:p>
          <w:p w:rsidR="007E6635" w:rsidRDefault="002265EC" w:rsidP="002265EC">
            <w:pPr>
              <w:widowControl/>
              <w:rPr>
                <w:rFonts w:ascii="宋体" w:hAnsi="宋体" w:cs="宋体"/>
                <w:color w:val="000000"/>
                <w:szCs w:val="21"/>
              </w:rPr>
            </w:pPr>
            <w:r>
              <w:rPr>
                <w:rFonts w:ascii="宋体" w:hAnsi="宋体" w:cs="宋体" w:hint="eastAsia"/>
                <w:sz w:val="22"/>
                <w:szCs w:val="18"/>
              </w:rPr>
              <w:t>3.支持WIFI；</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B25A7">
        <w:rPr>
          <w:rFonts w:ascii="宋体" w:eastAsia="宋体" w:hAnsi="宋体"/>
          <w:sz w:val="24"/>
          <w:szCs w:val="24"/>
        </w:rPr>
        <w:t>13</w:t>
      </w:r>
      <w:r w:rsidR="007E6635">
        <w:rPr>
          <w:rFonts w:ascii="宋体" w:eastAsia="宋体" w:hAnsi="宋体" w:hint="eastAsia"/>
          <w:sz w:val="24"/>
          <w:szCs w:val="24"/>
        </w:rPr>
        <w:t>、</w:t>
      </w:r>
      <w:r w:rsidR="002265EC">
        <w:rPr>
          <w:rFonts w:ascii="宋体" w:eastAsia="宋体" w:hAnsi="宋体" w:cs="宋体" w:hint="eastAsia"/>
          <w:sz w:val="22"/>
          <w:szCs w:val="22"/>
        </w:rPr>
        <w:t>POE交换机</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sz w:val="22"/>
                <w:szCs w:val="22"/>
              </w:rPr>
              <w:t>POE交换机</w:t>
            </w:r>
          </w:p>
        </w:tc>
        <w:tc>
          <w:tcPr>
            <w:tcW w:w="2881" w:type="pct"/>
            <w:tcBorders>
              <w:top w:val="nil"/>
              <w:left w:val="nil"/>
              <w:bottom w:val="single" w:sz="4" w:space="0" w:color="auto"/>
              <w:right w:val="single" w:sz="4" w:space="0" w:color="auto"/>
            </w:tcBorders>
            <w:vAlign w:val="center"/>
          </w:tcPr>
          <w:p w:rsidR="002265EC" w:rsidRPr="002265EC" w:rsidRDefault="002265EC" w:rsidP="002265EC">
            <w:pPr>
              <w:widowControl/>
              <w:spacing w:line="360" w:lineRule="auto"/>
              <w:rPr>
                <w:rFonts w:ascii="宋体" w:hAnsi="宋体" w:cs="宋体"/>
                <w:kern w:val="0"/>
                <w:sz w:val="22"/>
                <w:szCs w:val="18"/>
              </w:rPr>
            </w:pPr>
            <w:r>
              <w:rPr>
                <w:rFonts w:ascii="宋体" w:hAnsi="宋体" w:cs="宋体" w:hint="eastAsia"/>
                <w:sz w:val="22"/>
                <w:szCs w:val="18"/>
              </w:rPr>
              <w:t>1.</w:t>
            </w:r>
            <w:r w:rsidRPr="002265EC">
              <w:rPr>
                <w:rFonts w:ascii="宋体" w:hAnsi="宋体" w:cs="宋体" w:hint="eastAsia"/>
                <w:sz w:val="22"/>
                <w:szCs w:val="18"/>
              </w:rPr>
              <w:t>交换容量：交换容量≥432Gbps</w:t>
            </w:r>
          </w:p>
          <w:p w:rsidR="002265EC" w:rsidRPr="002265EC" w:rsidRDefault="002265EC" w:rsidP="002265EC">
            <w:pPr>
              <w:widowControl/>
              <w:spacing w:line="360" w:lineRule="auto"/>
              <w:rPr>
                <w:rFonts w:ascii="宋体" w:hAnsi="宋体" w:cs="宋体"/>
                <w:sz w:val="22"/>
                <w:szCs w:val="18"/>
              </w:rPr>
            </w:pPr>
            <w:r>
              <w:rPr>
                <w:rFonts w:ascii="宋体" w:hAnsi="宋体" w:cs="宋体" w:hint="eastAsia"/>
                <w:sz w:val="22"/>
                <w:szCs w:val="18"/>
              </w:rPr>
              <w:t>2.</w:t>
            </w:r>
            <w:r w:rsidRPr="002265EC">
              <w:rPr>
                <w:rFonts w:ascii="宋体" w:hAnsi="宋体" w:cs="宋体" w:hint="eastAsia"/>
                <w:sz w:val="22"/>
                <w:szCs w:val="18"/>
              </w:rPr>
              <w:t>包转发率：包转发率≥78Mpps</w:t>
            </w:r>
          </w:p>
          <w:p w:rsidR="002265EC" w:rsidRPr="002265EC" w:rsidRDefault="002265EC" w:rsidP="002265EC">
            <w:pPr>
              <w:widowControl/>
              <w:spacing w:line="360" w:lineRule="auto"/>
              <w:rPr>
                <w:rFonts w:ascii="宋体" w:hAnsi="宋体" w:cs="宋体"/>
                <w:sz w:val="22"/>
                <w:szCs w:val="18"/>
              </w:rPr>
            </w:pPr>
            <w:r>
              <w:rPr>
                <w:rFonts w:ascii="宋体" w:hAnsi="宋体" w:cs="宋体" w:hint="eastAsia"/>
                <w:sz w:val="22"/>
                <w:szCs w:val="18"/>
              </w:rPr>
              <w:t>3.</w:t>
            </w:r>
            <w:r w:rsidRPr="002265EC">
              <w:rPr>
                <w:rFonts w:ascii="宋体" w:hAnsi="宋体" w:cs="宋体" w:hint="eastAsia"/>
                <w:sz w:val="22"/>
                <w:szCs w:val="18"/>
              </w:rPr>
              <w:t>端口类型：48个10/100/1000Base-T以太网端口，4个千兆SFP，48个端口支持PoE+</w:t>
            </w:r>
          </w:p>
          <w:p w:rsidR="002265EC" w:rsidRDefault="002265EC" w:rsidP="002265EC">
            <w:pPr>
              <w:widowControl/>
              <w:spacing w:line="360" w:lineRule="auto"/>
              <w:rPr>
                <w:rFonts w:ascii="宋体" w:hAnsi="宋体" w:cs="宋体"/>
                <w:sz w:val="22"/>
                <w:szCs w:val="18"/>
              </w:rPr>
            </w:pPr>
            <w:r>
              <w:rPr>
                <w:rFonts w:ascii="宋体" w:hAnsi="宋体" w:cs="宋体" w:hint="eastAsia"/>
                <w:sz w:val="22"/>
                <w:szCs w:val="18"/>
              </w:rPr>
              <w:t>4.</w:t>
            </w:r>
            <w:r w:rsidRPr="002265EC">
              <w:rPr>
                <w:rFonts w:ascii="宋体" w:hAnsi="宋体" w:cs="宋体" w:hint="eastAsia"/>
                <w:sz w:val="22"/>
                <w:szCs w:val="18"/>
              </w:rPr>
              <w:t>电源电压：100-240V AC，50/60Hz</w:t>
            </w:r>
          </w:p>
          <w:p w:rsidR="007E6635" w:rsidRDefault="002265EC" w:rsidP="002265EC">
            <w:pPr>
              <w:widowControl/>
              <w:spacing w:line="360" w:lineRule="auto"/>
              <w:rPr>
                <w:rFonts w:ascii="宋体" w:hAnsi="宋体" w:cs="宋体"/>
                <w:color w:val="000000"/>
                <w:szCs w:val="21"/>
              </w:rPr>
            </w:pPr>
            <w:r>
              <w:rPr>
                <w:rFonts w:ascii="宋体" w:hAnsi="宋体" w:cs="宋体"/>
                <w:sz w:val="22"/>
                <w:szCs w:val="18"/>
              </w:rPr>
              <w:t>5.</w:t>
            </w:r>
            <w:r>
              <w:rPr>
                <w:rFonts w:ascii="宋体" w:hAnsi="宋体" w:cs="宋体" w:hint="eastAsia"/>
                <w:sz w:val="22"/>
                <w:szCs w:val="18"/>
              </w:rPr>
              <w:t>电源功率：不使用PoE：76.1W</w:t>
            </w:r>
            <w:r>
              <w:rPr>
                <w:rFonts w:ascii="宋体" w:hAnsi="宋体" w:cs="宋体" w:hint="eastAsia"/>
                <w:sz w:val="22"/>
                <w:szCs w:val="18"/>
              </w:rPr>
              <w:br/>
              <w:t>使用PoE：456.1W（PoE：380W）</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7E6635">
        <w:rPr>
          <w:rFonts w:ascii="宋体" w:eastAsia="宋体" w:hAnsi="宋体"/>
          <w:sz w:val="24"/>
          <w:szCs w:val="24"/>
        </w:rPr>
        <w:t>.</w:t>
      </w:r>
      <w:r w:rsidR="007B25A7">
        <w:rPr>
          <w:rFonts w:ascii="宋体" w:eastAsia="宋体" w:hAnsi="宋体"/>
          <w:sz w:val="24"/>
          <w:szCs w:val="24"/>
        </w:rPr>
        <w:t>14</w:t>
      </w:r>
      <w:r w:rsidR="007E6635">
        <w:rPr>
          <w:rFonts w:ascii="宋体" w:eastAsia="宋体" w:hAnsi="宋体" w:hint="eastAsia"/>
          <w:sz w:val="24"/>
          <w:szCs w:val="24"/>
        </w:rPr>
        <w:t>、</w:t>
      </w:r>
      <w:r w:rsidR="002265EC">
        <w:rPr>
          <w:rFonts w:ascii="宋体" w:eastAsia="宋体" w:hAnsi="宋体" w:hint="eastAsia"/>
          <w:sz w:val="24"/>
          <w:szCs w:val="24"/>
        </w:rPr>
        <w:t>机柜</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color w:val="000000"/>
                <w:szCs w:val="21"/>
              </w:rPr>
              <w:t>机柜</w:t>
            </w:r>
          </w:p>
        </w:tc>
        <w:tc>
          <w:tcPr>
            <w:tcW w:w="2881" w:type="pct"/>
            <w:tcBorders>
              <w:top w:val="nil"/>
              <w:left w:val="nil"/>
              <w:bottom w:val="single" w:sz="4" w:space="0" w:color="auto"/>
              <w:right w:val="single" w:sz="4" w:space="0" w:color="auto"/>
            </w:tcBorders>
            <w:vAlign w:val="center"/>
          </w:tcPr>
          <w:p w:rsidR="002265EC" w:rsidRPr="002265EC" w:rsidRDefault="002265EC" w:rsidP="002265EC">
            <w:pPr>
              <w:widowControl/>
              <w:spacing w:line="360" w:lineRule="auto"/>
              <w:jc w:val="left"/>
              <w:rPr>
                <w:rFonts w:ascii="宋体" w:hAnsi="宋体" w:cs="宋体"/>
                <w:kern w:val="0"/>
                <w:sz w:val="22"/>
                <w:szCs w:val="18"/>
              </w:rPr>
            </w:pPr>
            <w:r>
              <w:rPr>
                <w:rFonts w:ascii="宋体" w:hAnsi="宋体" w:cs="宋体" w:hint="eastAsia"/>
                <w:sz w:val="22"/>
                <w:szCs w:val="18"/>
              </w:rPr>
              <w:t>1.</w:t>
            </w:r>
            <w:r w:rsidRPr="002265EC">
              <w:rPr>
                <w:rFonts w:ascii="宋体" w:hAnsi="宋体" w:cs="宋体" w:hint="eastAsia"/>
                <w:sz w:val="22"/>
                <w:szCs w:val="18"/>
              </w:rPr>
              <w:t>材质：优质冷轧钢，立柱采用镀锌材料。</w:t>
            </w:r>
          </w:p>
          <w:p w:rsidR="002265EC" w:rsidRPr="002265EC" w:rsidRDefault="002265EC" w:rsidP="002265EC">
            <w:pPr>
              <w:widowControl/>
              <w:spacing w:line="360" w:lineRule="auto"/>
              <w:jc w:val="left"/>
              <w:rPr>
                <w:rFonts w:ascii="宋体" w:hAnsi="宋体" w:cs="宋体"/>
                <w:sz w:val="22"/>
                <w:szCs w:val="18"/>
              </w:rPr>
            </w:pPr>
            <w:r>
              <w:rPr>
                <w:rFonts w:ascii="宋体" w:hAnsi="宋体" w:cs="宋体" w:hint="eastAsia"/>
                <w:sz w:val="22"/>
                <w:szCs w:val="18"/>
              </w:rPr>
              <w:t>2.</w:t>
            </w:r>
            <w:r w:rsidRPr="002265EC">
              <w:rPr>
                <w:rFonts w:ascii="宋体" w:hAnsi="宋体" w:cs="宋体" w:hint="eastAsia"/>
                <w:sz w:val="22"/>
                <w:szCs w:val="18"/>
              </w:rPr>
              <w:t>规格：≥600*1000*2055（毫米）42U。</w:t>
            </w:r>
          </w:p>
          <w:p w:rsidR="007E6635" w:rsidRDefault="002265EC" w:rsidP="002265EC">
            <w:pPr>
              <w:widowControl/>
              <w:rPr>
                <w:rFonts w:ascii="宋体" w:hAnsi="宋体" w:cs="宋体"/>
                <w:color w:val="000000"/>
                <w:szCs w:val="21"/>
              </w:rPr>
            </w:pPr>
            <w:r>
              <w:rPr>
                <w:rFonts w:ascii="宋体" w:hAnsi="宋体" w:cs="宋体" w:hint="eastAsia"/>
                <w:sz w:val="22"/>
                <w:szCs w:val="18"/>
              </w:rPr>
              <w:t>3.厚度：方孔条≥2mm，安装梁≥2mm，其它2mm，厚度偏差±：0.1-0.15mm。</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w:t>
      </w:r>
      <w:r w:rsidR="007B25A7">
        <w:rPr>
          <w:rFonts w:ascii="宋体" w:eastAsia="宋体" w:hAnsi="宋体"/>
          <w:sz w:val="24"/>
          <w:szCs w:val="24"/>
        </w:rPr>
        <w:t>15</w:t>
      </w:r>
      <w:r w:rsidR="007E6635">
        <w:rPr>
          <w:rFonts w:ascii="宋体" w:eastAsia="宋体" w:hAnsi="宋体" w:hint="eastAsia"/>
          <w:sz w:val="24"/>
          <w:szCs w:val="24"/>
        </w:rPr>
        <w:t>、</w:t>
      </w:r>
      <w:r w:rsidR="002265EC">
        <w:rPr>
          <w:rFonts w:ascii="宋体" w:eastAsia="宋体" w:hAnsi="宋体" w:cs="宋体" w:hint="eastAsia"/>
          <w:sz w:val="22"/>
          <w:szCs w:val="22"/>
        </w:rPr>
        <w:t>延伸摆臂</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szCs w:val="21"/>
              </w:rPr>
              <w:t>延伸摆臂</w:t>
            </w:r>
          </w:p>
        </w:tc>
        <w:tc>
          <w:tcPr>
            <w:tcW w:w="2881" w:type="pct"/>
            <w:tcBorders>
              <w:top w:val="nil"/>
              <w:left w:val="nil"/>
              <w:bottom w:val="single" w:sz="4" w:space="0" w:color="auto"/>
              <w:right w:val="single" w:sz="4" w:space="0" w:color="auto"/>
            </w:tcBorders>
            <w:vAlign w:val="center"/>
          </w:tcPr>
          <w:p w:rsidR="002265EC" w:rsidRDefault="002265EC" w:rsidP="002265EC">
            <w:pPr>
              <w:spacing w:line="360" w:lineRule="auto"/>
              <w:rPr>
                <w:rFonts w:ascii="宋体" w:hAnsi="宋体" w:cs="宋体"/>
                <w:kern w:val="0"/>
                <w:sz w:val="22"/>
                <w:szCs w:val="18"/>
              </w:rPr>
            </w:pPr>
            <w:r>
              <w:rPr>
                <w:rFonts w:ascii="宋体" w:hAnsi="宋体" w:cs="宋体" w:hint="eastAsia"/>
                <w:sz w:val="22"/>
                <w:szCs w:val="18"/>
              </w:rPr>
              <w:t>1.采用钢琴烤漆工艺，一体化设计，符合人体工学。</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2.吊杆伸缩高度1.3-2.3米，可根据不同环境进行高低固定。</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3.万向支架横臂展开长度不少于1.3米，可实现水平360度，垂直≥80度转动悬停。</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4.配合人工学托架手柄，可任意调整托架角度和方向。</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5.链接线缆隐蔽在转臂内部，外观干净整洁。</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6.承重1</w:t>
            </w:r>
            <w:r>
              <w:rPr>
                <w:rFonts w:ascii="宋体" w:hAnsi="宋体" w:cs="宋体"/>
                <w:sz w:val="22"/>
                <w:szCs w:val="18"/>
              </w:rPr>
              <w:t>~</w:t>
            </w:r>
            <w:r>
              <w:rPr>
                <w:rFonts w:ascii="宋体" w:hAnsi="宋体" w:cs="宋体" w:hint="eastAsia"/>
                <w:sz w:val="22"/>
                <w:szCs w:val="18"/>
              </w:rPr>
              <w:t>3KG。</w:t>
            </w:r>
          </w:p>
          <w:p w:rsidR="007E6635" w:rsidRDefault="002265EC" w:rsidP="002265EC">
            <w:pPr>
              <w:widowControl/>
              <w:rPr>
                <w:rFonts w:ascii="宋体" w:hAnsi="宋体" w:cs="宋体"/>
                <w:color w:val="000000"/>
                <w:szCs w:val="21"/>
              </w:rPr>
            </w:pPr>
            <w:r>
              <w:rPr>
                <w:rFonts w:ascii="宋体" w:hAnsi="宋体" w:cs="宋体" w:hint="eastAsia"/>
                <w:sz w:val="22"/>
                <w:szCs w:val="18"/>
              </w:rPr>
              <w:t>7.可分为3个自由度的拉伸，根据场地定制尺寸。</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w:t>
      </w:r>
      <w:r w:rsidR="007B25A7">
        <w:rPr>
          <w:rFonts w:ascii="宋体" w:eastAsia="宋体" w:hAnsi="宋体"/>
          <w:sz w:val="24"/>
          <w:szCs w:val="24"/>
        </w:rPr>
        <w:t>16</w:t>
      </w:r>
      <w:r w:rsidR="007E6635">
        <w:rPr>
          <w:rFonts w:ascii="宋体" w:eastAsia="宋体" w:hAnsi="宋体" w:hint="eastAsia"/>
          <w:sz w:val="24"/>
          <w:szCs w:val="24"/>
        </w:rPr>
        <w:t>、</w:t>
      </w:r>
      <w:r w:rsidR="002265EC">
        <w:rPr>
          <w:rFonts w:ascii="宋体" w:eastAsia="宋体" w:hAnsi="宋体" w:cs="宋体" w:hint="eastAsia"/>
          <w:sz w:val="22"/>
          <w:szCs w:val="22"/>
        </w:rPr>
        <w:t>高清枪式监控摄像机</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2265EC" w:rsidP="002265EC">
            <w:pPr>
              <w:widowControl/>
              <w:rPr>
                <w:rFonts w:ascii="宋体" w:hAnsi="宋体" w:cs="宋体"/>
                <w:color w:val="000000"/>
                <w:szCs w:val="21"/>
              </w:rPr>
            </w:pPr>
            <w:r>
              <w:rPr>
                <w:rFonts w:ascii="宋体" w:hAnsi="宋体" w:cs="宋体" w:hint="eastAsia"/>
                <w:sz w:val="22"/>
                <w:szCs w:val="22"/>
              </w:rPr>
              <w:t>高清枪式监控摄像机</w:t>
            </w:r>
          </w:p>
        </w:tc>
        <w:tc>
          <w:tcPr>
            <w:tcW w:w="2881" w:type="pct"/>
            <w:tcBorders>
              <w:top w:val="nil"/>
              <w:left w:val="nil"/>
              <w:bottom w:val="single" w:sz="4" w:space="0" w:color="auto"/>
              <w:right w:val="single" w:sz="4" w:space="0" w:color="auto"/>
            </w:tcBorders>
            <w:vAlign w:val="center"/>
          </w:tcPr>
          <w:p w:rsidR="002265EC" w:rsidRDefault="002265EC" w:rsidP="002265EC">
            <w:pPr>
              <w:spacing w:line="360" w:lineRule="auto"/>
              <w:rPr>
                <w:rFonts w:ascii="宋体" w:hAnsi="宋体" w:cs="宋体"/>
                <w:kern w:val="0"/>
                <w:sz w:val="22"/>
                <w:szCs w:val="18"/>
              </w:rPr>
            </w:pPr>
            <w:r>
              <w:rPr>
                <w:rFonts w:ascii="宋体" w:hAnsi="宋体" w:cs="宋体" w:hint="eastAsia"/>
                <w:sz w:val="22"/>
                <w:szCs w:val="18"/>
              </w:rPr>
              <w:t>1.支持H.265高效压缩算法</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2.支持三码流技术，每路码流可独立配置分辨率及帧率</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3.具有400万像素CMOS传感器</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4.支持断网续传功能保证录像不丢失</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5.支持宽动态范围达120dB，适合逆光环境监控 。</w:t>
            </w:r>
          </w:p>
          <w:p w:rsidR="002265EC" w:rsidRDefault="002265EC" w:rsidP="002265EC">
            <w:pPr>
              <w:spacing w:line="360" w:lineRule="auto"/>
              <w:rPr>
                <w:rFonts w:ascii="宋体" w:hAnsi="宋体" w:cs="宋体"/>
                <w:sz w:val="22"/>
                <w:szCs w:val="18"/>
              </w:rPr>
            </w:pPr>
            <w:r>
              <w:rPr>
                <w:rFonts w:ascii="宋体" w:hAnsi="宋体" w:cs="宋体" w:hint="eastAsia"/>
                <w:sz w:val="22"/>
                <w:szCs w:val="18"/>
              </w:rPr>
              <w:t>6.主码流分辨率与帧率：≥60fps(1920X1080)。</w:t>
            </w:r>
          </w:p>
          <w:p w:rsidR="007E6635" w:rsidRDefault="002265EC" w:rsidP="002265EC">
            <w:pPr>
              <w:widowControl/>
              <w:rPr>
                <w:rFonts w:ascii="宋体" w:hAnsi="宋体" w:cs="宋体"/>
                <w:color w:val="000000"/>
                <w:szCs w:val="21"/>
              </w:rPr>
            </w:pPr>
            <w:r>
              <w:rPr>
                <w:rFonts w:ascii="宋体" w:hAnsi="宋体" w:cs="宋体" w:hint="eastAsia"/>
                <w:sz w:val="22"/>
                <w:szCs w:val="18"/>
              </w:rPr>
              <w:t>7.</w:t>
            </w:r>
            <w:r w:rsidR="00C34CB4">
              <w:rPr>
                <w:rFonts w:ascii="宋体" w:hAnsi="宋体" w:cs="宋体" w:hint="eastAsia"/>
                <w:sz w:val="22"/>
                <w:szCs w:val="18"/>
              </w:rPr>
              <w:t>支持</w:t>
            </w:r>
            <w:r>
              <w:rPr>
                <w:rFonts w:ascii="宋体" w:hAnsi="宋体" w:cs="宋体" w:hint="eastAsia"/>
                <w:sz w:val="22"/>
                <w:szCs w:val="18"/>
              </w:rPr>
              <w:t>配合摇臂使用</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w:t>
      </w:r>
      <w:r w:rsidR="007B25A7">
        <w:rPr>
          <w:rFonts w:ascii="宋体" w:eastAsia="宋体" w:hAnsi="宋体"/>
          <w:sz w:val="24"/>
          <w:szCs w:val="24"/>
        </w:rPr>
        <w:t>17</w:t>
      </w:r>
      <w:r w:rsidR="007E6635">
        <w:rPr>
          <w:rFonts w:ascii="宋体" w:eastAsia="宋体" w:hAnsi="宋体" w:hint="eastAsia"/>
          <w:sz w:val="24"/>
          <w:szCs w:val="24"/>
        </w:rPr>
        <w:t>、</w:t>
      </w:r>
      <w:r w:rsidR="00C34CB4">
        <w:rPr>
          <w:rFonts w:ascii="宋体" w:eastAsia="宋体" w:hAnsi="宋体" w:cs="宋体" w:hint="eastAsia"/>
          <w:sz w:val="22"/>
          <w:szCs w:val="22"/>
        </w:rPr>
        <w:t>门口小显示屏功</w:t>
      </w:r>
      <w:r w:rsidR="007E6635">
        <w:rPr>
          <w:rFonts w:ascii="宋体" w:eastAsia="宋体" w:hAnsi="宋体" w:hint="eastAsia"/>
          <w:sz w:val="24"/>
          <w:szCs w:val="24"/>
        </w:rPr>
        <w:t>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C34CB4" w:rsidP="002265EC">
            <w:pPr>
              <w:widowControl/>
              <w:rPr>
                <w:rFonts w:ascii="宋体" w:hAnsi="宋体" w:cs="宋体"/>
                <w:color w:val="000000"/>
                <w:szCs w:val="21"/>
              </w:rPr>
            </w:pPr>
            <w:r>
              <w:rPr>
                <w:rFonts w:ascii="宋体" w:hAnsi="宋体" w:cs="宋体" w:hint="eastAsia"/>
                <w:sz w:val="22"/>
                <w:szCs w:val="22"/>
              </w:rPr>
              <w:t>门口小显示屏</w:t>
            </w:r>
          </w:p>
        </w:tc>
        <w:tc>
          <w:tcPr>
            <w:tcW w:w="2881" w:type="pct"/>
            <w:tcBorders>
              <w:top w:val="nil"/>
              <w:left w:val="nil"/>
              <w:bottom w:val="single" w:sz="4" w:space="0" w:color="auto"/>
              <w:right w:val="single" w:sz="4" w:space="0" w:color="auto"/>
            </w:tcBorders>
            <w:vAlign w:val="center"/>
          </w:tcPr>
          <w:p w:rsidR="00C34CB4" w:rsidRDefault="00C34CB4" w:rsidP="00C34CB4">
            <w:pPr>
              <w:spacing w:line="360" w:lineRule="auto"/>
              <w:rPr>
                <w:rFonts w:ascii="宋体" w:hAnsi="宋体" w:cs="宋体"/>
                <w:kern w:val="0"/>
                <w:sz w:val="22"/>
                <w:szCs w:val="18"/>
              </w:rPr>
            </w:pPr>
            <w:r>
              <w:rPr>
                <w:rFonts w:ascii="宋体" w:hAnsi="宋体" w:cs="宋体" w:hint="eastAsia"/>
                <w:sz w:val="22"/>
                <w:szCs w:val="18"/>
              </w:rPr>
              <w:t>1.屏幕尺寸≥21.5英寸，类型IPS，亮度（typ）≥250cd/m2</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lastRenderedPageBreak/>
              <w:t>2.屏幕分辨率：不低于1920(H)×1080(V)，满足高清显示要求</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3.触屏：电容屏；触摸点数：10点触摸</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4. 输入电源：DC电压输入</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5.处理器：4核及以上处理器，主频不低于1.5GHz</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 xml:space="preserve">6.内存：≥2G RAM，存储≥8G ROM </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7.内置≥500万像素摄像头</w:t>
            </w:r>
          </w:p>
          <w:p w:rsidR="007E6635" w:rsidRDefault="00C34CB4" w:rsidP="00C34CB4">
            <w:pPr>
              <w:widowControl/>
              <w:rPr>
                <w:rFonts w:ascii="宋体" w:hAnsi="宋体" w:cs="宋体"/>
                <w:color w:val="000000"/>
                <w:szCs w:val="21"/>
              </w:rPr>
            </w:pPr>
            <w:r>
              <w:rPr>
                <w:rFonts w:ascii="宋体" w:hAnsi="宋体" w:cs="宋体" w:hint="eastAsia"/>
                <w:sz w:val="22"/>
                <w:szCs w:val="18"/>
              </w:rPr>
              <w:t>8.内置USB接口，可USB外设扩展</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7E6635">
        <w:rPr>
          <w:rFonts w:ascii="宋体" w:eastAsia="宋体" w:hAnsi="宋体"/>
          <w:sz w:val="24"/>
          <w:szCs w:val="24"/>
        </w:rPr>
        <w:t>.</w:t>
      </w:r>
      <w:r w:rsidR="007B25A7">
        <w:rPr>
          <w:rFonts w:ascii="宋体" w:eastAsia="宋体" w:hAnsi="宋体"/>
          <w:sz w:val="24"/>
          <w:szCs w:val="24"/>
        </w:rPr>
        <w:t>18</w:t>
      </w:r>
      <w:r w:rsidR="007E6635">
        <w:rPr>
          <w:rFonts w:ascii="宋体" w:eastAsia="宋体" w:hAnsi="宋体" w:hint="eastAsia"/>
          <w:sz w:val="24"/>
          <w:szCs w:val="24"/>
        </w:rPr>
        <w:t>、</w:t>
      </w:r>
      <w:r w:rsidR="00C34CB4" w:rsidRPr="00C34CB4">
        <w:rPr>
          <w:rFonts w:ascii="宋体" w:eastAsia="宋体" w:hAnsi="宋体" w:hint="eastAsia"/>
          <w:sz w:val="24"/>
          <w:szCs w:val="24"/>
        </w:rPr>
        <w:t>65寸大显示屏</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C34CB4" w:rsidP="002265EC">
            <w:pPr>
              <w:widowControl/>
              <w:rPr>
                <w:rFonts w:ascii="宋体" w:hAnsi="宋体" w:cs="宋体"/>
                <w:color w:val="000000"/>
                <w:szCs w:val="21"/>
              </w:rPr>
            </w:pPr>
            <w:r w:rsidRPr="00C34CB4">
              <w:rPr>
                <w:rFonts w:ascii="宋体" w:hAnsi="宋体" w:hint="eastAsia"/>
                <w:sz w:val="24"/>
              </w:rPr>
              <w:t>65寸大显示屏</w:t>
            </w:r>
          </w:p>
        </w:tc>
        <w:tc>
          <w:tcPr>
            <w:tcW w:w="2881" w:type="pct"/>
            <w:tcBorders>
              <w:top w:val="nil"/>
              <w:left w:val="nil"/>
              <w:bottom w:val="single" w:sz="4" w:space="0" w:color="auto"/>
              <w:right w:val="single" w:sz="4" w:space="0" w:color="auto"/>
            </w:tcBorders>
            <w:vAlign w:val="center"/>
          </w:tcPr>
          <w:p w:rsidR="00C34CB4" w:rsidRPr="00C34CB4" w:rsidRDefault="00C34CB4" w:rsidP="00C34CB4">
            <w:pPr>
              <w:widowControl/>
              <w:spacing w:line="360" w:lineRule="auto"/>
              <w:rPr>
                <w:rFonts w:ascii="宋体" w:hAnsi="宋体" w:cs="宋体"/>
                <w:kern w:val="0"/>
                <w:szCs w:val="20"/>
              </w:rPr>
            </w:pPr>
            <w:r>
              <w:rPr>
                <w:rFonts w:ascii="宋体" w:hAnsi="宋体" w:cs="宋体" w:hint="eastAsia"/>
              </w:rPr>
              <w:t>1.</w:t>
            </w:r>
            <w:r w:rsidRPr="00C34CB4">
              <w:rPr>
                <w:rFonts w:ascii="宋体" w:hAnsi="宋体" w:cs="宋体" w:hint="eastAsia"/>
              </w:rPr>
              <w:t>分辨率：4k超高清（3840×2160）；</w:t>
            </w:r>
          </w:p>
          <w:p w:rsidR="00C34CB4" w:rsidRPr="00C34CB4" w:rsidRDefault="00C34CB4" w:rsidP="00C34CB4">
            <w:pPr>
              <w:widowControl/>
              <w:spacing w:line="360" w:lineRule="auto"/>
              <w:rPr>
                <w:rFonts w:ascii="宋体" w:hAnsi="宋体" w:cs="宋体"/>
              </w:rPr>
            </w:pPr>
            <w:r>
              <w:rPr>
                <w:rFonts w:ascii="宋体" w:hAnsi="宋体" w:cs="宋体" w:hint="eastAsia"/>
              </w:rPr>
              <w:t>2.</w:t>
            </w:r>
            <w:r w:rsidRPr="00C34CB4">
              <w:rPr>
                <w:rFonts w:ascii="宋体" w:hAnsi="宋体" w:cs="宋体" w:hint="eastAsia"/>
              </w:rPr>
              <w:t>屏幕尺寸：≥65英寸；</w:t>
            </w:r>
          </w:p>
          <w:p w:rsidR="00C34CB4" w:rsidRPr="00C34CB4" w:rsidRDefault="00C34CB4" w:rsidP="00C34CB4">
            <w:pPr>
              <w:widowControl/>
              <w:spacing w:line="360" w:lineRule="auto"/>
              <w:rPr>
                <w:rFonts w:ascii="宋体" w:hAnsi="宋体" w:cs="宋体"/>
              </w:rPr>
            </w:pPr>
            <w:r>
              <w:rPr>
                <w:rFonts w:ascii="宋体" w:hAnsi="宋体" w:cs="宋体"/>
              </w:rPr>
              <w:t>3.</w:t>
            </w:r>
            <w:r w:rsidRPr="00C34CB4">
              <w:rPr>
                <w:rFonts w:ascii="宋体" w:hAnsi="宋体" w:cs="宋体" w:hint="eastAsia"/>
              </w:rPr>
              <w:t>CPU架构：相当于A53</w:t>
            </w:r>
          </w:p>
          <w:p w:rsidR="00C34CB4" w:rsidRPr="00C34CB4" w:rsidRDefault="00C34CB4" w:rsidP="00C34CB4">
            <w:pPr>
              <w:widowControl/>
              <w:spacing w:line="360" w:lineRule="auto"/>
              <w:rPr>
                <w:rFonts w:ascii="宋体" w:hAnsi="宋体" w:cs="宋体"/>
              </w:rPr>
            </w:pPr>
            <w:r>
              <w:rPr>
                <w:rFonts w:ascii="宋体" w:hAnsi="宋体" w:cs="宋体"/>
              </w:rPr>
              <w:t>4.</w:t>
            </w:r>
            <w:r w:rsidRPr="00C34CB4">
              <w:rPr>
                <w:rFonts w:ascii="宋体" w:hAnsi="宋体" w:cs="宋体" w:hint="eastAsia"/>
              </w:rPr>
              <w:t>CPU核心数：≥四核</w:t>
            </w:r>
          </w:p>
          <w:p w:rsidR="007E6635" w:rsidRPr="00C34CB4" w:rsidRDefault="00C34CB4" w:rsidP="00C34CB4">
            <w:pPr>
              <w:widowControl/>
              <w:spacing w:line="360" w:lineRule="auto"/>
              <w:rPr>
                <w:rFonts w:ascii="宋体" w:hAnsi="宋体" w:cs="宋体"/>
                <w:color w:val="000000"/>
                <w:szCs w:val="21"/>
              </w:rPr>
            </w:pPr>
            <w:r>
              <w:rPr>
                <w:rFonts w:ascii="宋体" w:hAnsi="宋体" w:cs="宋体" w:hint="eastAsia"/>
              </w:rPr>
              <w:t>5.</w:t>
            </w:r>
            <w:r w:rsidRPr="00C34CB4">
              <w:rPr>
                <w:rFonts w:ascii="宋体" w:hAnsi="宋体" w:cs="宋体" w:hint="eastAsia"/>
              </w:rPr>
              <w:t>提供信号源接口</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B25A7">
        <w:rPr>
          <w:rFonts w:ascii="宋体" w:eastAsia="宋体" w:hAnsi="宋体"/>
          <w:sz w:val="24"/>
          <w:szCs w:val="24"/>
        </w:rPr>
        <w:t>19</w:t>
      </w:r>
      <w:r w:rsidR="007E6635">
        <w:rPr>
          <w:rFonts w:ascii="宋体" w:eastAsia="宋体" w:hAnsi="宋体" w:hint="eastAsia"/>
          <w:sz w:val="24"/>
          <w:szCs w:val="24"/>
        </w:rPr>
        <w:t>、</w:t>
      </w:r>
      <w:r w:rsidR="00C34CB4" w:rsidRPr="00C34CB4">
        <w:rPr>
          <w:rFonts w:ascii="宋体" w:eastAsia="宋体" w:hAnsi="宋体" w:hint="eastAsia"/>
          <w:sz w:val="24"/>
          <w:szCs w:val="24"/>
        </w:rPr>
        <w:t>75寸教学一体机</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C34CB4" w:rsidP="002265EC">
            <w:pPr>
              <w:widowControl/>
              <w:rPr>
                <w:rFonts w:ascii="宋体" w:hAnsi="宋体" w:cs="宋体"/>
                <w:color w:val="000000"/>
                <w:szCs w:val="21"/>
              </w:rPr>
            </w:pPr>
            <w:r>
              <w:rPr>
                <w:rFonts w:ascii="宋体" w:hAnsi="宋体" w:cs="宋体" w:hint="eastAsia"/>
                <w:szCs w:val="21"/>
              </w:rPr>
              <w:t>75寸</w:t>
            </w:r>
            <w:r>
              <w:rPr>
                <w:rFonts w:ascii="宋体" w:hAnsi="宋体" w:cs="宋体"/>
                <w:szCs w:val="21"/>
              </w:rPr>
              <w:t>教学一体机</w:t>
            </w:r>
          </w:p>
        </w:tc>
        <w:tc>
          <w:tcPr>
            <w:tcW w:w="2881" w:type="pct"/>
            <w:tcBorders>
              <w:top w:val="nil"/>
              <w:left w:val="nil"/>
              <w:bottom w:val="single" w:sz="4" w:space="0" w:color="auto"/>
              <w:right w:val="single" w:sz="4" w:space="0" w:color="auto"/>
            </w:tcBorders>
            <w:vAlign w:val="center"/>
          </w:tcPr>
          <w:p w:rsidR="00C34CB4" w:rsidRPr="00CC2F78" w:rsidRDefault="00C34CB4" w:rsidP="00C34CB4">
            <w:pPr>
              <w:pStyle w:val="af8"/>
              <w:spacing w:line="360" w:lineRule="auto"/>
              <w:ind w:left="141" w:firstLineChars="0" w:firstLine="0"/>
              <w:rPr>
                <w:rFonts w:ascii="宋体" w:eastAsia="宋体" w:hAnsi="宋体"/>
                <w:b/>
                <w:bCs/>
                <w:kern w:val="0"/>
                <w:szCs w:val="20"/>
              </w:rPr>
            </w:pPr>
            <w:r w:rsidRPr="00CC2F78">
              <w:rPr>
                <w:rFonts w:ascii="宋体" w:eastAsia="宋体" w:hAnsi="宋体" w:cs="宋体" w:hint="eastAsia"/>
                <w:szCs w:val="21"/>
              </w:rPr>
              <w:t xml:space="preserve">1. </w:t>
            </w:r>
            <w:r w:rsidRPr="00CC2F78">
              <w:rPr>
                <w:rFonts w:ascii="宋体" w:eastAsia="宋体" w:hAnsi="宋体" w:hint="eastAsia"/>
              </w:rPr>
              <w:t>液晶屏</w:t>
            </w:r>
            <w:r w:rsidRPr="00CC2F78">
              <w:rPr>
                <w:rFonts w:ascii="宋体" w:eastAsia="宋体" w:hAnsi="宋体" w:cs="宋体" w:hint="eastAsia"/>
                <w:szCs w:val="21"/>
              </w:rPr>
              <w:t>≥75</w:t>
            </w:r>
            <w:r w:rsidRPr="00CC2F78">
              <w:rPr>
                <w:rFonts w:ascii="宋体" w:eastAsia="宋体" w:hAnsi="宋体" w:hint="eastAsia"/>
              </w:rPr>
              <w:t>寸，分辨率3840*2160，A级屏幕。</w:t>
            </w:r>
          </w:p>
          <w:p w:rsidR="00C34CB4" w:rsidRPr="00CC2F78" w:rsidRDefault="00C34CB4" w:rsidP="00C34CB4">
            <w:pPr>
              <w:pStyle w:val="af8"/>
              <w:spacing w:line="360" w:lineRule="auto"/>
              <w:ind w:left="141" w:firstLineChars="0" w:firstLine="0"/>
              <w:rPr>
                <w:rFonts w:ascii="宋体" w:eastAsia="宋体" w:hAnsi="宋体"/>
                <w:b/>
                <w:bCs/>
              </w:rPr>
            </w:pPr>
            <w:r w:rsidRPr="00CC2F78">
              <w:rPr>
                <w:rFonts w:ascii="宋体" w:eastAsia="宋体" w:hAnsi="宋体" w:cs="宋体" w:hint="eastAsia"/>
                <w:szCs w:val="21"/>
              </w:rPr>
              <w:t xml:space="preserve">2. </w:t>
            </w:r>
            <w:r w:rsidRPr="00CC2F78">
              <w:rPr>
                <w:rFonts w:ascii="宋体" w:eastAsia="宋体" w:hAnsi="宋体" w:hint="eastAsia"/>
              </w:rPr>
              <w:t>显示比例：16:9；可视角度：≥178°；亮度：≥400cd/m2；色温曲线K8000-K12500。</w:t>
            </w:r>
          </w:p>
          <w:p w:rsidR="00C34CB4" w:rsidRPr="00CC2F78" w:rsidRDefault="00C34CB4" w:rsidP="00C34CB4">
            <w:pPr>
              <w:pStyle w:val="af8"/>
              <w:spacing w:line="360" w:lineRule="auto"/>
              <w:ind w:left="141" w:firstLineChars="0" w:firstLine="0"/>
              <w:rPr>
                <w:rFonts w:ascii="宋体" w:eastAsia="宋体" w:hAnsi="宋体" w:cs="宋体"/>
                <w:szCs w:val="21"/>
              </w:rPr>
            </w:pPr>
            <w:r w:rsidRPr="00CC2F78">
              <w:rPr>
                <w:rFonts w:ascii="宋体" w:eastAsia="宋体" w:hAnsi="宋体" w:cs="宋体" w:hint="eastAsia"/>
                <w:szCs w:val="21"/>
              </w:rPr>
              <w:t>3. 屏幕</w:t>
            </w:r>
            <w:r w:rsidRPr="00CC2F78">
              <w:rPr>
                <w:rFonts w:ascii="宋体" w:eastAsia="宋体" w:hAnsi="宋体" w:hint="eastAsia"/>
              </w:rPr>
              <w:t>色域≥85%NTSC，</w:t>
            </w:r>
            <w:r w:rsidRPr="00CC2F78">
              <w:rPr>
                <w:rFonts w:ascii="宋体" w:eastAsia="宋体" w:hAnsi="宋体" w:cs="宋体" w:hint="eastAsia"/>
                <w:szCs w:val="21"/>
              </w:rPr>
              <w:t>屏幕亮度均匀性≥80%，色度不均匀性≤0.015.</w:t>
            </w:r>
          </w:p>
          <w:p w:rsidR="00C34CB4" w:rsidRPr="00CC2F78" w:rsidRDefault="00C34CB4" w:rsidP="00C34CB4">
            <w:pPr>
              <w:pStyle w:val="af8"/>
              <w:spacing w:line="360" w:lineRule="auto"/>
              <w:ind w:left="141" w:firstLineChars="0" w:firstLine="0"/>
              <w:rPr>
                <w:rFonts w:ascii="宋体" w:eastAsia="宋体" w:hAnsi="宋体"/>
                <w:b/>
                <w:bCs/>
                <w:szCs w:val="20"/>
              </w:rPr>
            </w:pPr>
            <w:r w:rsidRPr="00CC2F78">
              <w:rPr>
                <w:rFonts w:ascii="宋体" w:eastAsia="宋体" w:hAnsi="宋体" w:cs="宋体" w:hint="eastAsia"/>
                <w:szCs w:val="21"/>
              </w:rPr>
              <w:t>4. 屏幕使用区域控光模组，分16分区进行控光，并且静态对比度≥5000：1</w:t>
            </w:r>
          </w:p>
          <w:p w:rsidR="00C34CB4" w:rsidRPr="00CC2F78" w:rsidRDefault="00C34CB4" w:rsidP="00C34CB4">
            <w:pPr>
              <w:pStyle w:val="af8"/>
              <w:spacing w:line="360" w:lineRule="auto"/>
              <w:ind w:left="141" w:firstLineChars="0" w:firstLine="0"/>
              <w:rPr>
                <w:rFonts w:ascii="宋体" w:eastAsia="宋体" w:hAnsi="宋体" w:cs="宋体"/>
                <w:b/>
                <w:bCs/>
                <w:szCs w:val="21"/>
              </w:rPr>
            </w:pPr>
            <w:r w:rsidRPr="00CC2F78">
              <w:rPr>
                <w:rFonts w:ascii="宋体" w:eastAsia="宋体" w:hAnsi="宋体" w:cs="宋体" w:hint="eastAsia"/>
                <w:szCs w:val="21"/>
              </w:rPr>
              <w:t xml:space="preserve">5. </w:t>
            </w:r>
            <w:r w:rsidRPr="00CC2F78">
              <w:rPr>
                <w:rFonts w:ascii="宋体" w:eastAsia="宋体" w:hAnsi="宋体" w:hint="eastAsia"/>
              </w:rPr>
              <w:t>屏幕色深为10bit；灰阶分辨等级为256级，最高可显示1024级。</w:t>
            </w:r>
          </w:p>
          <w:p w:rsidR="00C34CB4" w:rsidRPr="00CC2F78" w:rsidRDefault="00C34CB4" w:rsidP="00C34CB4">
            <w:pPr>
              <w:spacing w:line="360" w:lineRule="auto"/>
              <w:ind w:firstLineChars="100" w:firstLine="210"/>
              <w:rPr>
                <w:rFonts w:ascii="宋体" w:hAnsi="宋体"/>
                <w:szCs w:val="22"/>
              </w:rPr>
            </w:pPr>
            <w:r w:rsidRPr="00CC2F78">
              <w:rPr>
                <w:rFonts w:ascii="宋体" w:hAnsi="宋体" w:hint="eastAsia"/>
                <w:szCs w:val="22"/>
              </w:rPr>
              <w:t>6. 内置双腔六驱大音响，高音低音全覆盖，功率为15W×2，支持立体声输出.</w:t>
            </w:r>
          </w:p>
          <w:p w:rsidR="00C34CB4" w:rsidRPr="00CC2F78" w:rsidRDefault="00C34CB4" w:rsidP="00C34CB4">
            <w:pPr>
              <w:spacing w:line="360" w:lineRule="auto"/>
              <w:ind w:leftChars="95" w:left="199"/>
              <w:rPr>
                <w:rFonts w:ascii="宋体" w:hAnsi="宋体"/>
                <w:b/>
                <w:bCs/>
                <w:kern w:val="0"/>
                <w:szCs w:val="20"/>
              </w:rPr>
            </w:pPr>
            <w:r w:rsidRPr="00CC2F78">
              <w:rPr>
                <w:rFonts w:ascii="宋体" w:hAnsi="宋体" w:hint="eastAsia"/>
                <w:szCs w:val="22"/>
              </w:rPr>
              <w:t>7. 安卓</w:t>
            </w:r>
            <w:r w:rsidRPr="00CC2F78">
              <w:rPr>
                <w:rFonts w:ascii="宋体" w:hAnsi="宋体"/>
                <w:szCs w:val="22"/>
              </w:rPr>
              <w:t>系统</w:t>
            </w:r>
            <w:r w:rsidRPr="00CC2F78">
              <w:rPr>
                <w:rFonts w:ascii="宋体" w:hAnsi="宋体" w:hint="eastAsia"/>
                <w:szCs w:val="22"/>
              </w:rPr>
              <w:t>cpu采用2核A73+2核A53 主频1.7GHz，GPU采用4核Mali-G51，系统内存3GB，存储容量32GB。</w:t>
            </w:r>
          </w:p>
          <w:p w:rsidR="00C34CB4" w:rsidRPr="00CC2F78" w:rsidRDefault="00C34CB4" w:rsidP="00C34CB4">
            <w:pPr>
              <w:spacing w:line="360" w:lineRule="auto"/>
              <w:ind w:leftChars="95" w:left="199"/>
              <w:rPr>
                <w:rFonts w:ascii="宋体" w:hAnsi="宋体"/>
              </w:rPr>
            </w:pPr>
            <w:r w:rsidRPr="00CC2F78">
              <w:rPr>
                <w:rFonts w:ascii="宋体" w:hAnsi="宋体" w:cs="宋体" w:hint="eastAsia"/>
                <w:szCs w:val="21"/>
              </w:rPr>
              <w:lastRenderedPageBreak/>
              <w:t xml:space="preserve">8. </w:t>
            </w:r>
            <w:r w:rsidRPr="00CC2F78">
              <w:rPr>
                <w:rFonts w:ascii="宋体" w:hAnsi="宋体" w:hint="eastAsia"/>
              </w:rPr>
              <w:t>支持HDMI 2.0标准的ARC协议，电视声音可回传至音响。</w:t>
            </w:r>
          </w:p>
          <w:p w:rsidR="00C34CB4" w:rsidRPr="00CC2F78" w:rsidRDefault="00C34CB4" w:rsidP="00C34CB4">
            <w:pPr>
              <w:spacing w:line="360" w:lineRule="auto"/>
              <w:ind w:leftChars="95" w:left="199"/>
              <w:rPr>
                <w:rFonts w:ascii="宋体" w:hAnsi="宋体"/>
                <w:b/>
                <w:bCs/>
              </w:rPr>
            </w:pPr>
            <w:r w:rsidRPr="00CC2F78">
              <w:rPr>
                <w:rFonts w:ascii="宋体" w:hAnsi="宋体" w:cs="宋体" w:hint="eastAsia"/>
                <w:szCs w:val="21"/>
              </w:rPr>
              <w:t>9. 会议平板</w:t>
            </w:r>
            <w:r w:rsidRPr="00CC2F78">
              <w:rPr>
                <w:rFonts w:ascii="宋体" w:hAnsi="宋体" w:hint="eastAsia"/>
              </w:rPr>
              <w:t>产品具备在不关闭整机电源的情况下可一键关闭和开启液晶屏背光，实现功耗降低超过80%。</w:t>
            </w:r>
          </w:p>
          <w:p w:rsidR="00C34CB4" w:rsidRPr="00CC2F78" w:rsidRDefault="00C34CB4" w:rsidP="00C34CB4">
            <w:pPr>
              <w:spacing w:line="360" w:lineRule="auto"/>
              <w:ind w:leftChars="95" w:left="199"/>
              <w:rPr>
                <w:rFonts w:ascii="宋体" w:hAnsi="宋体" w:cs="宋体"/>
                <w:szCs w:val="21"/>
              </w:rPr>
            </w:pPr>
            <w:r w:rsidRPr="00CC2F78">
              <w:rPr>
                <w:rFonts w:ascii="宋体" w:hAnsi="宋体" w:cs="宋体" w:hint="eastAsia"/>
                <w:szCs w:val="21"/>
              </w:rPr>
              <w:t>10. 支持网络共享，通过网线连接到整机，可以实现Android系统和Windows系统都上网。</w:t>
            </w:r>
          </w:p>
          <w:p w:rsidR="00C34CB4" w:rsidRPr="00CC2F78" w:rsidRDefault="00C34CB4" w:rsidP="00C34CB4">
            <w:pPr>
              <w:spacing w:line="360" w:lineRule="auto"/>
              <w:ind w:leftChars="95" w:left="199"/>
              <w:rPr>
                <w:rFonts w:ascii="宋体" w:hAnsi="宋体"/>
                <w:szCs w:val="20"/>
              </w:rPr>
            </w:pPr>
            <w:r w:rsidRPr="00CC2F78">
              <w:rPr>
                <w:rFonts w:ascii="宋体" w:hAnsi="宋体" w:cs="宋体" w:hint="eastAsia"/>
                <w:szCs w:val="21"/>
              </w:rPr>
              <w:t xml:space="preserve">11. </w:t>
            </w:r>
            <w:r w:rsidRPr="00CC2F78">
              <w:rPr>
                <w:rFonts w:ascii="宋体" w:hAnsi="宋体" w:hint="eastAsia"/>
              </w:rPr>
              <w:t>整机接口：USB输入 ≥2 (USB3.0≥1（前置侧出）  USB2.0≥2 （侧出）)；Touch USB ≥1；OPS接口≥1；HDMI（2.0）输入（侧置）≥2；HDMI（2.0）输出≥1；VGA输入≥1；VGA音频输入≥1；SPDIF输出≥1；耳机输出≥1；以太网口 RJ45≥1；串口（RS232）≥1。</w:t>
            </w:r>
          </w:p>
          <w:p w:rsidR="00C34CB4" w:rsidRPr="00CC2F78" w:rsidRDefault="00C34CB4" w:rsidP="00C34CB4">
            <w:pPr>
              <w:spacing w:line="360" w:lineRule="auto"/>
              <w:ind w:leftChars="95" w:left="199"/>
              <w:rPr>
                <w:rFonts w:ascii="宋体" w:hAnsi="宋体" w:cs="宋体"/>
                <w:szCs w:val="21"/>
              </w:rPr>
            </w:pPr>
            <w:r w:rsidRPr="00CC2F78">
              <w:rPr>
                <w:rFonts w:ascii="宋体" w:hAnsi="宋体" w:cs="宋体" w:hint="eastAsia"/>
                <w:szCs w:val="21"/>
              </w:rPr>
              <w:t>12. 会议平板HDMI输出接口支持输出1080p@60Hz及2160p@60Hz。</w:t>
            </w:r>
          </w:p>
          <w:p w:rsidR="00C34CB4" w:rsidRPr="00CC2F78" w:rsidRDefault="00C34CB4" w:rsidP="00C34CB4">
            <w:pPr>
              <w:spacing w:line="360" w:lineRule="auto"/>
              <w:ind w:leftChars="95" w:left="199"/>
              <w:rPr>
                <w:rFonts w:ascii="宋体" w:hAnsi="宋体"/>
                <w:szCs w:val="20"/>
              </w:rPr>
            </w:pPr>
            <w:r w:rsidRPr="00CC2F78">
              <w:rPr>
                <w:rFonts w:ascii="宋体" w:hAnsi="宋体" w:cs="宋体" w:hint="eastAsia"/>
                <w:szCs w:val="21"/>
              </w:rPr>
              <w:t xml:space="preserve">13. </w:t>
            </w:r>
            <w:r w:rsidRPr="00CC2F78">
              <w:rPr>
                <w:rFonts w:ascii="宋体" w:hAnsi="宋体" w:hint="eastAsia"/>
              </w:rPr>
              <w:t>采用红外≥10点触控。</w:t>
            </w:r>
          </w:p>
          <w:p w:rsidR="00C34CB4" w:rsidRPr="00CC2F78" w:rsidRDefault="00C34CB4" w:rsidP="00C34CB4">
            <w:pPr>
              <w:spacing w:line="360" w:lineRule="auto"/>
              <w:ind w:leftChars="95" w:left="199"/>
              <w:rPr>
                <w:rFonts w:ascii="宋体" w:hAnsi="宋体"/>
              </w:rPr>
            </w:pPr>
            <w:r w:rsidRPr="00CC2F78">
              <w:rPr>
                <w:rFonts w:ascii="宋体" w:hAnsi="宋体" w:hint="eastAsia"/>
              </w:rPr>
              <w:t>14. 支持多人同步书写，边写边擦；同时支持10只笔书写，书写延迟时间≤20ms；</w:t>
            </w:r>
          </w:p>
          <w:p w:rsidR="00C34CB4" w:rsidRPr="00CC2F78" w:rsidRDefault="00C34CB4" w:rsidP="00C34CB4">
            <w:pPr>
              <w:spacing w:line="360" w:lineRule="auto"/>
              <w:ind w:leftChars="95" w:left="199"/>
              <w:rPr>
                <w:rFonts w:ascii="宋体" w:hAnsi="宋体"/>
              </w:rPr>
            </w:pPr>
            <w:r w:rsidRPr="00CC2F78">
              <w:rPr>
                <w:rFonts w:ascii="宋体" w:hAnsi="宋体" w:cs="宋体" w:hint="eastAsia"/>
                <w:szCs w:val="21"/>
              </w:rPr>
              <w:t>15. 会议平板</w:t>
            </w:r>
            <w:r w:rsidRPr="00CC2F78">
              <w:rPr>
                <w:rFonts w:ascii="宋体" w:hAnsi="宋体" w:cs="宋体" w:hint="eastAsia"/>
                <w:sz w:val="22"/>
              </w:rPr>
              <w:t>触控可达分辨率：32768×32768；首点响应时间≤</w:t>
            </w:r>
            <w:r w:rsidRPr="00CC2F78">
              <w:rPr>
                <w:rFonts w:ascii="宋体" w:hAnsi="宋体" w:hint="eastAsia"/>
                <w:sz w:val="22"/>
              </w:rPr>
              <w:t>4ms</w:t>
            </w:r>
            <w:r w:rsidRPr="00CC2F78">
              <w:rPr>
                <w:rFonts w:ascii="宋体" w:hAnsi="宋体" w:cs="宋体" w:hint="eastAsia"/>
                <w:sz w:val="22"/>
              </w:rPr>
              <w:t>，连续响应时间≤</w:t>
            </w:r>
            <w:r w:rsidRPr="00CC2F78">
              <w:rPr>
                <w:rFonts w:ascii="宋体" w:hAnsi="宋体" w:hint="eastAsia"/>
                <w:sz w:val="22"/>
              </w:rPr>
              <w:t>2ms</w:t>
            </w:r>
            <w:r w:rsidRPr="00CC2F78">
              <w:rPr>
                <w:rFonts w:ascii="宋体" w:hAnsi="宋体" w:cs="宋体" w:hint="eastAsia"/>
                <w:sz w:val="22"/>
              </w:rPr>
              <w:t>，触控有效识别≥</w:t>
            </w:r>
            <w:r w:rsidRPr="00CC2F78">
              <w:rPr>
                <w:rFonts w:ascii="宋体" w:hAnsi="宋体" w:hint="eastAsia"/>
                <w:sz w:val="22"/>
              </w:rPr>
              <w:t>3mm</w:t>
            </w:r>
            <w:r w:rsidRPr="00CC2F78">
              <w:rPr>
                <w:rFonts w:ascii="宋体" w:hAnsi="宋体" w:cs="宋体" w:hint="eastAsia"/>
                <w:sz w:val="22"/>
              </w:rPr>
              <w:t>，定位精度：±</w:t>
            </w:r>
            <w:r w:rsidRPr="00CC2F78">
              <w:rPr>
                <w:rFonts w:ascii="宋体" w:hAnsi="宋体" w:hint="eastAsia"/>
                <w:sz w:val="22"/>
              </w:rPr>
              <w:t>0.1mm</w:t>
            </w:r>
            <w:r w:rsidRPr="00CC2F78">
              <w:rPr>
                <w:rFonts w:ascii="宋体" w:hAnsi="宋体" w:cs="宋体" w:hint="eastAsia"/>
                <w:sz w:val="22"/>
              </w:rPr>
              <w:t>。</w:t>
            </w:r>
          </w:p>
          <w:p w:rsidR="00C34CB4" w:rsidRPr="00CC2F78" w:rsidRDefault="00C34CB4" w:rsidP="00C34CB4">
            <w:pPr>
              <w:spacing w:line="360" w:lineRule="auto"/>
              <w:ind w:leftChars="95" w:left="199"/>
              <w:rPr>
                <w:rFonts w:ascii="宋体" w:hAnsi="宋体" w:cs="宋体"/>
                <w:szCs w:val="21"/>
              </w:rPr>
            </w:pPr>
            <w:r w:rsidRPr="00CC2F78">
              <w:rPr>
                <w:rFonts w:ascii="宋体" w:hAnsi="宋体" w:hint="eastAsia"/>
              </w:rPr>
              <w:t>16</w:t>
            </w:r>
            <w:r w:rsidRPr="00CC2F78">
              <w:rPr>
                <w:rFonts w:ascii="宋体" w:hAnsi="宋体" w:cs="宋体" w:hint="eastAsia"/>
                <w:szCs w:val="21"/>
              </w:rPr>
              <w:t>. 白板软件支持手势操作：手势缩放、手势旋转、手势漫游、手势擦除。</w:t>
            </w:r>
          </w:p>
          <w:p w:rsidR="00C34CB4" w:rsidRPr="00CC2F78" w:rsidRDefault="00C34CB4" w:rsidP="00C34CB4">
            <w:pPr>
              <w:spacing w:line="360" w:lineRule="auto"/>
              <w:ind w:leftChars="95" w:left="199"/>
              <w:rPr>
                <w:rFonts w:ascii="宋体" w:hAnsi="宋体" w:cs="宋体"/>
                <w:szCs w:val="21"/>
              </w:rPr>
            </w:pPr>
            <w:r w:rsidRPr="00CC2F78">
              <w:rPr>
                <w:rFonts w:ascii="宋体" w:hAnsi="宋体" w:cs="宋体" w:hint="eastAsia"/>
                <w:szCs w:val="21"/>
              </w:rPr>
              <w:t>17. 无线传屏功能，标准USB2.0接口，支持5G频段传输，传输时延≤65ms</w:t>
            </w:r>
          </w:p>
          <w:p w:rsidR="00C34CB4" w:rsidRPr="00CC2F78" w:rsidRDefault="00C34CB4" w:rsidP="00C34CB4">
            <w:pPr>
              <w:spacing w:line="360" w:lineRule="auto"/>
              <w:ind w:leftChars="95" w:left="199"/>
              <w:rPr>
                <w:rFonts w:ascii="宋体" w:hAnsi="宋体" w:cs="宋体"/>
                <w:szCs w:val="21"/>
              </w:rPr>
            </w:pPr>
            <w:r w:rsidRPr="00CC2F78">
              <w:rPr>
                <w:rFonts w:ascii="宋体" w:hAnsi="宋体" w:cs="宋体" w:hint="eastAsia"/>
                <w:szCs w:val="21"/>
              </w:rPr>
              <w:t>18.无线传输距离≥15m；</w:t>
            </w:r>
          </w:p>
          <w:p w:rsidR="007E6635" w:rsidRPr="00CC2F78" w:rsidRDefault="00C34CB4" w:rsidP="00C34CB4">
            <w:pPr>
              <w:pStyle w:val="af8"/>
              <w:spacing w:line="360" w:lineRule="auto"/>
              <w:ind w:firstLineChars="100" w:firstLine="210"/>
              <w:textAlignment w:val="center"/>
              <w:rPr>
                <w:rFonts w:ascii="宋体" w:eastAsia="宋体" w:hAnsi="宋体" w:cs="宋体"/>
                <w:szCs w:val="21"/>
              </w:rPr>
            </w:pPr>
            <w:r w:rsidRPr="00CC2F78">
              <w:rPr>
                <w:rFonts w:ascii="宋体" w:eastAsia="宋体" w:hAnsi="宋体" w:cs="宋体" w:hint="eastAsia"/>
                <w:szCs w:val="21"/>
              </w:rPr>
              <w:t>19.配件：包含移动支架配件</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7E6635">
        <w:rPr>
          <w:rFonts w:ascii="宋体" w:eastAsia="宋体" w:hAnsi="宋体"/>
          <w:sz w:val="24"/>
          <w:szCs w:val="24"/>
        </w:rPr>
        <w:t>2</w:t>
      </w:r>
      <w:r w:rsidR="007B25A7">
        <w:rPr>
          <w:rFonts w:ascii="宋体" w:eastAsia="宋体" w:hAnsi="宋体"/>
          <w:sz w:val="24"/>
          <w:szCs w:val="24"/>
        </w:rPr>
        <w:t>0</w:t>
      </w:r>
      <w:r w:rsidR="007E6635">
        <w:rPr>
          <w:rFonts w:ascii="宋体" w:eastAsia="宋体" w:hAnsi="宋体" w:hint="eastAsia"/>
          <w:sz w:val="24"/>
          <w:szCs w:val="24"/>
        </w:rPr>
        <w:t>、</w:t>
      </w:r>
      <w:r w:rsidR="00C34CB4">
        <w:rPr>
          <w:rFonts w:ascii="宋体" w:eastAsia="宋体" w:hAnsi="宋体" w:cs="宋体" w:hint="eastAsia"/>
          <w:sz w:val="22"/>
          <w:szCs w:val="22"/>
        </w:rPr>
        <w:t>控制台</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C34CB4" w:rsidP="00C34CB4">
            <w:pPr>
              <w:widowControl/>
              <w:rPr>
                <w:rFonts w:ascii="宋体" w:hAnsi="宋体" w:cs="宋体"/>
                <w:color w:val="000000"/>
                <w:szCs w:val="21"/>
              </w:rPr>
            </w:pPr>
            <w:r>
              <w:rPr>
                <w:rFonts w:ascii="宋体" w:hAnsi="宋体" w:cs="宋体" w:hint="eastAsia"/>
                <w:szCs w:val="21"/>
              </w:rPr>
              <w:t>控制台</w:t>
            </w:r>
          </w:p>
        </w:tc>
        <w:tc>
          <w:tcPr>
            <w:tcW w:w="2881" w:type="pct"/>
            <w:tcBorders>
              <w:top w:val="nil"/>
              <w:left w:val="nil"/>
              <w:bottom w:val="single" w:sz="4" w:space="0" w:color="auto"/>
              <w:right w:val="single" w:sz="4" w:space="0" w:color="auto"/>
            </w:tcBorders>
            <w:vAlign w:val="center"/>
          </w:tcPr>
          <w:p w:rsidR="00C34CB4" w:rsidRPr="00C34CB4" w:rsidRDefault="00C34CB4" w:rsidP="00C34CB4">
            <w:pPr>
              <w:widowControl/>
              <w:spacing w:line="360" w:lineRule="auto"/>
              <w:jc w:val="left"/>
              <w:rPr>
                <w:rFonts w:ascii="宋体" w:hAnsi="宋体" w:cs="宋体"/>
                <w:kern w:val="0"/>
                <w:sz w:val="22"/>
                <w:szCs w:val="18"/>
              </w:rPr>
            </w:pPr>
            <w:r>
              <w:rPr>
                <w:rFonts w:ascii="宋体" w:hAnsi="宋体" w:cs="宋体" w:hint="eastAsia"/>
                <w:sz w:val="22"/>
                <w:szCs w:val="18"/>
              </w:rPr>
              <w:t>1.</w:t>
            </w:r>
            <w:r w:rsidRPr="00C34CB4">
              <w:rPr>
                <w:rFonts w:ascii="宋体" w:hAnsi="宋体" w:cs="宋体" w:hint="eastAsia"/>
                <w:sz w:val="22"/>
                <w:szCs w:val="18"/>
              </w:rPr>
              <w:t>定制，两联,木质；</w:t>
            </w:r>
          </w:p>
          <w:p w:rsidR="007E6635" w:rsidRDefault="00C34CB4" w:rsidP="00C34CB4">
            <w:pPr>
              <w:widowControl/>
              <w:rPr>
                <w:rFonts w:ascii="宋体" w:hAnsi="宋体" w:cs="宋体"/>
                <w:color w:val="000000"/>
                <w:szCs w:val="21"/>
              </w:rPr>
            </w:pPr>
            <w:r>
              <w:rPr>
                <w:rFonts w:ascii="宋体" w:hAnsi="宋体" w:cs="宋体"/>
                <w:sz w:val="22"/>
                <w:szCs w:val="18"/>
              </w:rPr>
              <w:t>2.</w:t>
            </w:r>
            <w:r>
              <w:rPr>
                <w:rFonts w:ascii="宋体" w:hAnsi="宋体" w:cs="宋体" w:hint="eastAsia"/>
                <w:sz w:val="22"/>
                <w:szCs w:val="18"/>
              </w:rPr>
              <w:t>尺寸大小：≥1*0.5*0.8米</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7E6635">
        <w:rPr>
          <w:rFonts w:ascii="宋体" w:eastAsia="宋体" w:hAnsi="宋体"/>
          <w:sz w:val="24"/>
          <w:szCs w:val="24"/>
        </w:rPr>
        <w:t>2</w:t>
      </w:r>
      <w:r w:rsidR="007B25A7">
        <w:rPr>
          <w:rFonts w:ascii="宋体" w:eastAsia="宋体" w:hAnsi="宋体"/>
          <w:sz w:val="24"/>
          <w:szCs w:val="24"/>
        </w:rPr>
        <w:t>1</w:t>
      </w:r>
      <w:r w:rsidR="007E6635">
        <w:rPr>
          <w:rFonts w:ascii="宋体" w:eastAsia="宋体" w:hAnsi="宋体" w:hint="eastAsia"/>
          <w:sz w:val="24"/>
          <w:szCs w:val="24"/>
        </w:rPr>
        <w:t>、</w:t>
      </w:r>
      <w:r w:rsidR="00C34CB4">
        <w:rPr>
          <w:rFonts w:ascii="宋体" w:eastAsia="宋体" w:hAnsi="宋体" w:hint="eastAsia"/>
          <w:sz w:val="24"/>
          <w:szCs w:val="24"/>
        </w:rPr>
        <w:t>管理</w:t>
      </w:r>
      <w:r w:rsidR="00C34CB4">
        <w:rPr>
          <w:rFonts w:ascii="宋体" w:eastAsia="宋体" w:hAnsi="宋体"/>
          <w:sz w:val="24"/>
          <w:szCs w:val="24"/>
        </w:rPr>
        <w:t>电脑</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C34CB4" w:rsidP="002265EC">
            <w:pPr>
              <w:widowControl/>
              <w:rPr>
                <w:rFonts w:ascii="宋体" w:hAnsi="宋体" w:cs="宋体"/>
                <w:color w:val="000000"/>
                <w:szCs w:val="21"/>
              </w:rPr>
            </w:pPr>
            <w:r>
              <w:rPr>
                <w:rFonts w:ascii="宋体" w:hAnsi="宋体" w:cs="宋体" w:hint="eastAsia"/>
                <w:color w:val="000000"/>
                <w:szCs w:val="21"/>
              </w:rPr>
              <w:t>管理</w:t>
            </w:r>
            <w:r>
              <w:rPr>
                <w:rFonts w:ascii="宋体" w:hAnsi="宋体" w:cs="宋体"/>
                <w:color w:val="000000"/>
                <w:szCs w:val="21"/>
              </w:rPr>
              <w:t>电脑</w:t>
            </w:r>
          </w:p>
        </w:tc>
        <w:tc>
          <w:tcPr>
            <w:tcW w:w="2881" w:type="pct"/>
            <w:tcBorders>
              <w:top w:val="nil"/>
              <w:left w:val="nil"/>
              <w:bottom w:val="single" w:sz="4" w:space="0" w:color="auto"/>
              <w:right w:val="single" w:sz="4" w:space="0" w:color="auto"/>
            </w:tcBorders>
            <w:vAlign w:val="center"/>
          </w:tcPr>
          <w:p w:rsidR="00C34CB4" w:rsidRPr="00C34CB4" w:rsidRDefault="00C34CB4" w:rsidP="00C34CB4">
            <w:pPr>
              <w:widowControl/>
              <w:spacing w:line="360" w:lineRule="auto"/>
              <w:rPr>
                <w:rFonts w:ascii="宋体" w:hAnsi="宋体" w:cs="宋体"/>
                <w:kern w:val="0"/>
                <w:sz w:val="22"/>
                <w:szCs w:val="18"/>
              </w:rPr>
            </w:pPr>
            <w:r>
              <w:rPr>
                <w:rFonts w:ascii="宋体" w:hAnsi="宋体" w:cs="宋体"/>
                <w:sz w:val="22"/>
                <w:szCs w:val="18"/>
              </w:rPr>
              <w:t>1.</w:t>
            </w:r>
            <w:r>
              <w:rPr>
                <w:rFonts w:ascii="宋体" w:hAnsi="宋体" w:cs="宋体" w:hint="eastAsia"/>
                <w:sz w:val="22"/>
                <w:szCs w:val="18"/>
              </w:rPr>
              <w:t>CPU</w:t>
            </w:r>
            <w:r w:rsidRPr="00C34CB4">
              <w:rPr>
                <w:rFonts w:ascii="宋体" w:hAnsi="宋体" w:cs="宋体" w:hint="eastAsia"/>
                <w:sz w:val="22"/>
                <w:szCs w:val="18"/>
              </w:rPr>
              <w:t>：</w:t>
            </w:r>
            <w:r w:rsidRPr="00C34CB4">
              <w:rPr>
                <w:rFonts w:ascii="宋体" w:hAnsi="宋体" w:cs="宋体" w:hint="eastAsia"/>
                <w:sz w:val="22"/>
                <w:szCs w:val="18"/>
              </w:rPr>
              <w:tab/>
              <w:t>相当于i7-9700处理器</w:t>
            </w:r>
          </w:p>
          <w:p w:rsidR="00C34CB4" w:rsidRPr="00C34CB4" w:rsidRDefault="00C34CB4" w:rsidP="00C34CB4">
            <w:pPr>
              <w:widowControl/>
              <w:spacing w:line="360" w:lineRule="auto"/>
              <w:rPr>
                <w:rFonts w:ascii="宋体" w:hAnsi="宋体" w:cs="宋体"/>
                <w:sz w:val="22"/>
                <w:szCs w:val="18"/>
              </w:rPr>
            </w:pPr>
            <w:r>
              <w:rPr>
                <w:rFonts w:ascii="宋体" w:hAnsi="宋体" w:cs="宋体" w:hint="eastAsia"/>
                <w:sz w:val="22"/>
                <w:szCs w:val="18"/>
              </w:rPr>
              <w:t>2.</w:t>
            </w:r>
            <w:r w:rsidRPr="00C34CB4">
              <w:rPr>
                <w:rFonts w:ascii="宋体" w:hAnsi="宋体" w:cs="宋体" w:hint="eastAsia"/>
                <w:sz w:val="22"/>
                <w:szCs w:val="18"/>
              </w:rPr>
              <w:t>内存：≥16G</w:t>
            </w:r>
          </w:p>
          <w:p w:rsidR="00C34CB4" w:rsidRPr="00C34CB4" w:rsidRDefault="00C34CB4" w:rsidP="00C34CB4">
            <w:pPr>
              <w:widowControl/>
              <w:spacing w:line="360" w:lineRule="auto"/>
              <w:rPr>
                <w:rFonts w:ascii="宋体" w:hAnsi="宋体" w:cs="宋体"/>
                <w:sz w:val="22"/>
                <w:szCs w:val="18"/>
              </w:rPr>
            </w:pPr>
            <w:r>
              <w:rPr>
                <w:rFonts w:ascii="宋体" w:hAnsi="宋体" w:cs="宋体" w:hint="eastAsia"/>
                <w:sz w:val="22"/>
                <w:szCs w:val="18"/>
              </w:rPr>
              <w:t>3.</w:t>
            </w:r>
            <w:r w:rsidRPr="00C34CB4">
              <w:rPr>
                <w:rFonts w:ascii="宋体" w:hAnsi="宋体" w:cs="宋体" w:hint="eastAsia"/>
                <w:sz w:val="22"/>
                <w:szCs w:val="18"/>
              </w:rPr>
              <w:t>显卡：≥4G 独立显卡</w:t>
            </w:r>
          </w:p>
          <w:p w:rsidR="00C34CB4" w:rsidRPr="00C34CB4" w:rsidRDefault="00C34CB4" w:rsidP="00C34CB4">
            <w:pPr>
              <w:widowControl/>
              <w:spacing w:line="360" w:lineRule="auto"/>
              <w:rPr>
                <w:rFonts w:ascii="宋体" w:hAnsi="宋体" w:cs="宋体"/>
                <w:sz w:val="22"/>
                <w:szCs w:val="18"/>
              </w:rPr>
            </w:pPr>
            <w:r>
              <w:rPr>
                <w:rFonts w:ascii="宋体" w:hAnsi="宋体" w:cs="宋体" w:hint="eastAsia"/>
                <w:sz w:val="22"/>
                <w:szCs w:val="18"/>
              </w:rPr>
              <w:t>4.</w:t>
            </w:r>
            <w:r w:rsidRPr="00C34CB4">
              <w:rPr>
                <w:rFonts w:ascii="宋体" w:hAnsi="宋体" w:cs="宋体" w:hint="eastAsia"/>
                <w:sz w:val="22"/>
                <w:szCs w:val="18"/>
              </w:rPr>
              <w:t>声卡：集成声卡，支持5.1声道</w:t>
            </w:r>
          </w:p>
          <w:p w:rsidR="00C34CB4" w:rsidRPr="00C34CB4" w:rsidRDefault="00C34CB4" w:rsidP="00C34CB4">
            <w:pPr>
              <w:widowControl/>
              <w:spacing w:line="360" w:lineRule="auto"/>
              <w:rPr>
                <w:rFonts w:ascii="宋体" w:hAnsi="宋体" w:cs="宋体"/>
                <w:sz w:val="22"/>
                <w:szCs w:val="18"/>
              </w:rPr>
            </w:pPr>
            <w:r>
              <w:rPr>
                <w:rFonts w:ascii="宋体" w:hAnsi="宋体" w:cs="宋体" w:hint="eastAsia"/>
                <w:sz w:val="22"/>
                <w:szCs w:val="18"/>
              </w:rPr>
              <w:t>5.</w:t>
            </w:r>
            <w:r w:rsidRPr="00C34CB4">
              <w:rPr>
                <w:rFonts w:ascii="宋体" w:hAnsi="宋体" w:cs="宋体" w:hint="eastAsia"/>
                <w:sz w:val="22"/>
                <w:szCs w:val="18"/>
              </w:rPr>
              <w:t>硬盘</w:t>
            </w:r>
            <w:r>
              <w:rPr>
                <w:rFonts w:ascii="宋体" w:hAnsi="宋体" w:cs="宋体" w:hint="eastAsia"/>
                <w:sz w:val="22"/>
                <w:szCs w:val="18"/>
              </w:rPr>
              <w:t>：</w:t>
            </w:r>
            <w:r w:rsidRPr="00C34CB4">
              <w:rPr>
                <w:rFonts w:ascii="宋体" w:hAnsi="宋体" w:cs="宋体" w:hint="eastAsia"/>
                <w:sz w:val="22"/>
                <w:szCs w:val="18"/>
              </w:rPr>
              <w:t>≥512GSSD+1TB；</w:t>
            </w:r>
          </w:p>
          <w:p w:rsidR="00C34CB4" w:rsidRPr="00C34CB4" w:rsidRDefault="00C34CB4" w:rsidP="00C34CB4">
            <w:pPr>
              <w:widowControl/>
              <w:spacing w:line="360" w:lineRule="auto"/>
              <w:rPr>
                <w:rFonts w:ascii="宋体" w:hAnsi="宋体" w:cs="宋体"/>
                <w:sz w:val="22"/>
                <w:szCs w:val="18"/>
              </w:rPr>
            </w:pPr>
            <w:r>
              <w:rPr>
                <w:rFonts w:ascii="宋体" w:hAnsi="宋体" w:cs="宋体" w:hint="eastAsia"/>
                <w:sz w:val="22"/>
                <w:szCs w:val="18"/>
              </w:rPr>
              <w:t>6.</w:t>
            </w:r>
            <w:r w:rsidRPr="00C34CB4">
              <w:rPr>
                <w:rFonts w:ascii="宋体" w:hAnsi="宋体" w:cs="宋体" w:hint="eastAsia"/>
                <w:sz w:val="22"/>
                <w:szCs w:val="18"/>
              </w:rPr>
              <w:t>配件</w:t>
            </w:r>
            <w:r>
              <w:rPr>
                <w:rFonts w:ascii="宋体" w:hAnsi="宋体" w:cs="宋体" w:hint="eastAsia"/>
                <w:sz w:val="22"/>
                <w:szCs w:val="18"/>
              </w:rPr>
              <w:t>：</w:t>
            </w:r>
            <w:r w:rsidRPr="00C34CB4">
              <w:rPr>
                <w:rFonts w:ascii="宋体" w:hAnsi="宋体" w:cs="宋体" w:hint="eastAsia"/>
                <w:sz w:val="22"/>
                <w:szCs w:val="18"/>
              </w:rPr>
              <w:t>键盘、鼠标:原厂防水键盘、抗菌鼠标；</w:t>
            </w:r>
          </w:p>
          <w:p w:rsidR="007E6635" w:rsidRDefault="00C34CB4" w:rsidP="00C34CB4">
            <w:pPr>
              <w:widowControl/>
              <w:spacing w:line="360" w:lineRule="auto"/>
              <w:rPr>
                <w:rFonts w:ascii="宋体" w:hAnsi="宋体" w:cs="宋体"/>
                <w:color w:val="000000"/>
                <w:szCs w:val="21"/>
              </w:rPr>
            </w:pPr>
            <w:r>
              <w:rPr>
                <w:rFonts w:ascii="宋体" w:hAnsi="宋体" w:cs="宋体" w:hint="eastAsia"/>
                <w:sz w:val="22"/>
                <w:szCs w:val="18"/>
              </w:rPr>
              <w:t>7.</w:t>
            </w:r>
            <w:r w:rsidRPr="00C34CB4">
              <w:rPr>
                <w:rFonts w:ascii="宋体" w:hAnsi="宋体" w:cs="宋体" w:hint="eastAsia"/>
                <w:sz w:val="22"/>
                <w:szCs w:val="18"/>
              </w:rPr>
              <w:t>显示器：不小于21寸</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2</w:t>
      </w:r>
      <w:r w:rsidR="007B25A7">
        <w:rPr>
          <w:rFonts w:ascii="宋体" w:eastAsia="宋体" w:hAnsi="宋体"/>
          <w:sz w:val="24"/>
          <w:szCs w:val="24"/>
        </w:rPr>
        <w:t>2</w:t>
      </w:r>
      <w:r w:rsidR="007E6635">
        <w:rPr>
          <w:rFonts w:ascii="宋体" w:eastAsia="宋体" w:hAnsi="宋体" w:hint="eastAsia"/>
          <w:sz w:val="24"/>
          <w:szCs w:val="24"/>
        </w:rPr>
        <w:t>、</w:t>
      </w:r>
      <w:r w:rsidR="00C34CB4">
        <w:rPr>
          <w:rFonts w:ascii="宋体" w:eastAsia="宋体" w:hAnsi="宋体" w:hint="eastAsia"/>
          <w:sz w:val="24"/>
          <w:szCs w:val="24"/>
        </w:rPr>
        <w:t>服务器</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C34CB4" w:rsidP="002265EC">
            <w:pPr>
              <w:widowControl/>
              <w:rPr>
                <w:rFonts w:ascii="宋体" w:hAnsi="宋体" w:cs="宋体"/>
                <w:color w:val="000000"/>
                <w:szCs w:val="21"/>
              </w:rPr>
            </w:pPr>
            <w:r>
              <w:rPr>
                <w:rFonts w:ascii="宋体" w:hAnsi="宋体" w:cs="宋体" w:hint="eastAsia"/>
                <w:szCs w:val="21"/>
              </w:rPr>
              <w:t>服务器</w:t>
            </w:r>
          </w:p>
        </w:tc>
        <w:tc>
          <w:tcPr>
            <w:tcW w:w="2881" w:type="pct"/>
            <w:tcBorders>
              <w:top w:val="nil"/>
              <w:left w:val="nil"/>
              <w:bottom w:val="single" w:sz="4" w:space="0" w:color="auto"/>
              <w:right w:val="single" w:sz="4" w:space="0" w:color="auto"/>
            </w:tcBorders>
            <w:vAlign w:val="center"/>
          </w:tcPr>
          <w:p w:rsidR="008823CB" w:rsidRDefault="008823CB" w:rsidP="00EC39A1">
            <w:pPr>
              <w:spacing w:line="360" w:lineRule="auto"/>
              <w:rPr>
                <w:rFonts w:ascii="宋体" w:hAnsi="宋体" w:cs="宋体"/>
                <w:sz w:val="22"/>
                <w:szCs w:val="18"/>
              </w:rPr>
            </w:pPr>
            <w:r w:rsidRPr="008823CB">
              <w:rPr>
                <w:rFonts w:ascii="宋体" w:hAnsi="宋体" w:cs="宋体"/>
                <w:sz w:val="22"/>
                <w:szCs w:val="18"/>
              </w:rPr>
              <w:t xml:space="preserve">1.标准2U机架式服务器 </w:t>
            </w:r>
          </w:p>
          <w:p w:rsidR="008823CB" w:rsidRDefault="008823CB" w:rsidP="00EC39A1">
            <w:pPr>
              <w:spacing w:line="360" w:lineRule="auto"/>
              <w:rPr>
                <w:rFonts w:ascii="宋体" w:hAnsi="宋体" w:cs="宋体"/>
                <w:sz w:val="22"/>
                <w:szCs w:val="18"/>
              </w:rPr>
            </w:pPr>
            <w:r w:rsidRPr="008823CB">
              <w:rPr>
                <w:rFonts w:ascii="宋体" w:hAnsi="宋体" w:cs="宋体"/>
                <w:sz w:val="22"/>
                <w:szCs w:val="18"/>
              </w:rPr>
              <w:t xml:space="preserve">2.处理器：配置≥2颗相当于或优于Intel 至强可扩展系列金牌5218处理器 </w:t>
            </w:r>
          </w:p>
          <w:p w:rsidR="008823CB" w:rsidRDefault="008823CB" w:rsidP="00EC39A1">
            <w:pPr>
              <w:spacing w:line="360" w:lineRule="auto"/>
              <w:rPr>
                <w:rFonts w:ascii="宋体" w:hAnsi="宋体" w:cs="宋体"/>
                <w:sz w:val="22"/>
                <w:szCs w:val="18"/>
              </w:rPr>
            </w:pPr>
            <w:r w:rsidRPr="008823CB">
              <w:rPr>
                <w:rFonts w:ascii="宋体" w:hAnsi="宋体" w:cs="宋体"/>
                <w:sz w:val="22"/>
                <w:szCs w:val="18"/>
              </w:rPr>
              <w:t>3.内存：≥256GB 2933MHz DDR4内存</w:t>
            </w:r>
          </w:p>
          <w:p w:rsidR="008823CB" w:rsidRDefault="008823CB" w:rsidP="00EC39A1">
            <w:pPr>
              <w:spacing w:line="360" w:lineRule="auto"/>
              <w:rPr>
                <w:rFonts w:ascii="宋体" w:hAnsi="宋体" w:cs="宋体"/>
                <w:sz w:val="22"/>
                <w:szCs w:val="18"/>
              </w:rPr>
            </w:pPr>
            <w:r w:rsidRPr="008823CB">
              <w:rPr>
                <w:rFonts w:ascii="宋体" w:hAnsi="宋体" w:cs="宋体"/>
                <w:sz w:val="22"/>
                <w:szCs w:val="18"/>
              </w:rPr>
              <w:t xml:space="preserve">4.硬盘：≥ 2 块480GB 热插拔SSD硬盘，≥4TB SAS 7.2K*4 </w:t>
            </w:r>
          </w:p>
          <w:p w:rsidR="008823CB" w:rsidRDefault="008823CB" w:rsidP="00EC39A1">
            <w:pPr>
              <w:spacing w:line="360" w:lineRule="auto"/>
              <w:rPr>
                <w:rFonts w:ascii="宋体" w:hAnsi="宋体" w:cs="宋体"/>
                <w:sz w:val="22"/>
                <w:szCs w:val="18"/>
              </w:rPr>
            </w:pPr>
            <w:r w:rsidRPr="008823CB">
              <w:rPr>
                <w:rFonts w:ascii="宋体" w:hAnsi="宋体" w:cs="宋体"/>
                <w:sz w:val="22"/>
                <w:szCs w:val="18"/>
              </w:rPr>
              <w:t xml:space="preserve">5.阵列卡：2G缓存，支持RAID 0/1/5/10 </w:t>
            </w:r>
          </w:p>
          <w:p w:rsidR="008823CB" w:rsidRDefault="008823CB" w:rsidP="00EC39A1">
            <w:pPr>
              <w:spacing w:line="360" w:lineRule="auto"/>
              <w:rPr>
                <w:rFonts w:ascii="宋体" w:hAnsi="宋体" w:cs="宋体"/>
                <w:sz w:val="22"/>
                <w:szCs w:val="18"/>
              </w:rPr>
            </w:pPr>
            <w:r w:rsidRPr="008823CB">
              <w:rPr>
                <w:rFonts w:ascii="宋体" w:hAnsi="宋体" w:cs="宋体"/>
                <w:sz w:val="22"/>
                <w:szCs w:val="18"/>
              </w:rPr>
              <w:t>6.网卡：4</w:t>
            </w:r>
            <w:r w:rsidR="006815C5">
              <w:rPr>
                <w:rFonts w:ascii="宋体" w:hAnsi="宋体" w:cs="宋体"/>
                <w:sz w:val="22"/>
                <w:szCs w:val="18"/>
              </w:rPr>
              <w:t>口</w:t>
            </w:r>
            <w:r w:rsidR="006815C5">
              <w:rPr>
                <w:rFonts w:ascii="宋体" w:hAnsi="宋体" w:cs="宋体" w:hint="eastAsia"/>
                <w:sz w:val="22"/>
                <w:szCs w:val="18"/>
              </w:rPr>
              <w:t>万</w:t>
            </w:r>
            <w:r w:rsidRPr="008823CB">
              <w:rPr>
                <w:rFonts w:ascii="宋体" w:hAnsi="宋体" w:cs="宋体"/>
                <w:sz w:val="22"/>
                <w:szCs w:val="18"/>
              </w:rPr>
              <w:t xml:space="preserve">兆网卡 </w:t>
            </w:r>
          </w:p>
          <w:p w:rsidR="00A070C8" w:rsidRDefault="008823CB" w:rsidP="00EC39A1">
            <w:pPr>
              <w:spacing w:line="360" w:lineRule="auto"/>
              <w:rPr>
                <w:rFonts w:ascii="宋体" w:hAnsi="宋体" w:cs="宋体"/>
                <w:sz w:val="22"/>
                <w:szCs w:val="18"/>
              </w:rPr>
            </w:pPr>
            <w:r w:rsidRPr="008823CB">
              <w:rPr>
                <w:rFonts w:ascii="宋体" w:hAnsi="宋体" w:cs="宋体"/>
                <w:sz w:val="22"/>
                <w:szCs w:val="18"/>
              </w:rPr>
              <w:t>7.电源：550W</w:t>
            </w:r>
            <w:r w:rsidR="006815C5">
              <w:rPr>
                <w:rFonts w:ascii="宋体" w:hAnsi="宋体" w:cs="宋体" w:hint="eastAsia"/>
                <w:sz w:val="22"/>
                <w:szCs w:val="18"/>
              </w:rPr>
              <w:t>双</w:t>
            </w:r>
            <w:r w:rsidR="006815C5">
              <w:rPr>
                <w:rFonts w:ascii="宋体" w:hAnsi="宋体" w:cs="宋体"/>
                <w:sz w:val="22"/>
                <w:szCs w:val="18"/>
              </w:rPr>
              <w:t>电源</w:t>
            </w:r>
          </w:p>
          <w:p w:rsidR="007E6635" w:rsidRDefault="008823CB" w:rsidP="00EC39A1">
            <w:pPr>
              <w:spacing w:line="360" w:lineRule="auto"/>
              <w:rPr>
                <w:rFonts w:ascii="宋体" w:hAnsi="宋体" w:cs="宋体"/>
                <w:color w:val="000000"/>
                <w:szCs w:val="21"/>
              </w:rPr>
            </w:pPr>
            <w:r w:rsidRPr="008823CB">
              <w:rPr>
                <w:rFonts w:ascii="宋体" w:hAnsi="宋体" w:cs="宋体"/>
                <w:sz w:val="22"/>
                <w:szCs w:val="18"/>
              </w:rPr>
              <w:t>8.标配原厂导轨</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2</w:t>
      </w:r>
      <w:r w:rsidR="007B25A7">
        <w:rPr>
          <w:rFonts w:ascii="宋体" w:eastAsia="宋体" w:hAnsi="宋体"/>
          <w:sz w:val="24"/>
          <w:szCs w:val="24"/>
        </w:rPr>
        <w:t>3</w:t>
      </w:r>
      <w:r w:rsidR="007E6635">
        <w:rPr>
          <w:rFonts w:ascii="宋体" w:eastAsia="宋体" w:hAnsi="宋体" w:hint="eastAsia"/>
          <w:sz w:val="24"/>
          <w:szCs w:val="24"/>
        </w:rPr>
        <w:t>、</w:t>
      </w:r>
      <w:r w:rsidR="00C34CB4" w:rsidRPr="00C34CB4">
        <w:rPr>
          <w:rFonts w:ascii="宋体" w:eastAsia="宋体" w:hAnsi="宋体" w:hint="eastAsia"/>
          <w:sz w:val="24"/>
          <w:szCs w:val="24"/>
        </w:rPr>
        <w:t>录播回放教学一体化台车</w:t>
      </w:r>
      <w:r w:rsidR="007E6635">
        <w:rPr>
          <w:rFonts w:ascii="宋体" w:eastAsia="宋体" w:hAnsi="宋体" w:hint="eastAsia"/>
          <w:sz w:val="24"/>
          <w:szCs w:val="24"/>
        </w:rPr>
        <w:t>功能</w:t>
      </w:r>
    </w:p>
    <w:tbl>
      <w:tblPr>
        <w:tblStyle w:val="af0"/>
        <w:tblW w:w="5000" w:type="pct"/>
        <w:tblLook w:val="0000" w:firstRow="0" w:lastRow="0" w:firstColumn="0" w:lastColumn="0" w:noHBand="0" w:noVBand="0"/>
      </w:tblPr>
      <w:tblGrid>
        <w:gridCol w:w="1043"/>
        <w:gridCol w:w="2892"/>
        <w:gridCol w:w="5351"/>
      </w:tblGrid>
      <w:tr w:rsidR="007E6635" w:rsidTr="00C34CB4">
        <w:trPr>
          <w:trHeight w:val="320"/>
        </w:trPr>
        <w:tc>
          <w:tcPr>
            <w:tcW w:w="562"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C34CB4">
        <w:trPr>
          <w:trHeight w:val="320"/>
        </w:trPr>
        <w:tc>
          <w:tcPr>
            <w:tcW w:w="562" w:type="pct"/>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Pr>
          <w:p w:rsidR="007E6635" w:rsidRPr="00650769" w:rsidRDefault="00C34CB4" w:rsidP="002265EC">
            <w:pPr>
              <w:widowControl/>
              <w:rPr>
                <w:rFonts w:ascii="宋体" w:hAnsi="宋体" w:cs="宋体"/>
                <w:color w:val="000000"/>
                <w:szCs w:val="21"/>
              </w:rPr>
            </w:pPr>
            <w:r>
              <w:rPr>
                <w:rFonts w:ascii="宋体" w:hAnsi="宋体" w:cs="宋体" w:hint="eastAsia"/>
                <w:color w:val="000000"/>
                <w:szCs w:val="21"/>
              </w:rPr>
              <w:t>录</w:t>
            </w:r>
            <w:r>
              <w:rPr>
                <w:rFonts w:ascii="宋体" w:hAnsi="宋体" w:cs="宋体"/>
                <w:color w:val="000000"/>
                <w:szCs w:val="21"/>
              </w:rPr>
              <w:t>显</w:t>
            </w:r>
            <w:r>
              <w:rPr>
                <w:rFonts w:ascii="宋体" w:hAnsi="宋体" w:cs="宋体" w:hint="eastAsia"/>
                <w:color w:val="000000"/>
                <w:szCs w:val="21"/>
              </w:rPr>
              <w:t>一体机</w:t>
            </w:r>
          </w:p>
        </w:tc>
        <w:tc>
          <w:tcPr>
            <w:tcW w:w="2881" w:type="pct"/>
          </w:tcPr>
          <w:p w:rsidR="00C34CB4" w:rsidRDefault="00C34CB4" w:rsidP="00C34CB4">
            <w:pPr>
              <w:spacing w:line="360" w:lineRule="auto"/>
              <w:rPr>
                <w:rFonts w:ascii="宋体" w:hAnsi="宋体" w:cs="宋体"/>
                <w:kern w:val="0"/>
                <w:sz w:val="22"/>
                <w:szCs w:val="18"/>
              </w:rPr>
            </w:pPr>
            <w:r>
              <w:rPr>
                <w:rFonts w:ascii="宋体" w:hAnsi="宋体" w:cs="宋体" w:hint="eastAsia"/>
                <w:sz w:val="22"/>
                <w:szCs w:val="18"/>
              </w:rPr>
              <w:t>信号支持：最高4K信号</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视频编码方式：H.264 High Profile</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音频编码方式：AAC</w:t>
            </w:r>
            <w:bookmarkStart w:id="2" w:name="_GoBack"/>
            <w:bookmarkEnd w:id="2"/>
          </w:p>
          <w:p w:rsidR="00C34CB4" w:rsidRDefault="00C34CB4" w:rsidP="00C34CB4">
            <w:pPr>
              <w:spacing w:line="360" w:lineRule="auto"/>
              <w:rPr>
                <w:rFonts w:ascii="宋体" w:hAnsi="宋体" w:cs="宋体"/>
                <w:sz w:val="22"/>
                <w:szCs w:val="18"/>
              </w:rPr>
            </w:pPr>
            <w:r>
              <w:rPr>
                <w:rFonts w:ascii="宋体" w:hAnsi="宋体" w:cs="宋体" w:hint="eastAsia"/>
                <w:sz w:val="22"/>
                <w:szCs w:val="18"/>
              </w:rPr>
              <w:t>编码帧率：1~30 帧/秒</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音频采样率： 48kHz</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网络接口：≥4路POE</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视频接口：≥1路HDMI IN、≥2路HDMI OUT、≥1路</w:t>
            </w:r>
            <w:r>
              <w:rPr>
                <w:rFonts w:ascii="宋体" w:hAnsi="宋体" w:cs="宋体" w:hint="eastAsia"/>
                <w:sz w:val="22"/>
                <w:szCs w:val="18"/>
              </w:rPr>
              <w:lastRenderedPageBreak/>
              <w:t>VGA OUT</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音频接口：≥4路Line in、≥3路Line out</w:t>
            </w:r>
          </w:p>
          <w:p w:rsidR="007E6635" w:rsidRDefault="00C34CB4" w:rsidP="00C34CB4">
            <w:pPr>
              <w:widowControl/>
              <w:rPr>
                <w:rFonts w:ascii="宋体" w:hAnsi="宋体" w:cs="宋体"/>
                <w:color w:val="000000"/>
                <w:szCs w:val="21"/>
              </w:rPr>
            </w:pPr>
            <w:r>
              <w:rPr>
                <w:rFonts w:ascii="宋体" w:hAnsi="宋体" w:cs="宋体" w:hint="eastAsia"/>
                <w:sz w:val="22"/>
                <w:szCs w:val="18"/>
              </w:rPr>
              <w:t>控制接口：≥5路RS232接口，≥1路RS485</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2</w:t>
            </w:r>
          </w:p>
        </w:tc>
        <w:tc>
          <w:tcPr>
            <w:tcW w:w="1557" w:type="pct"/>
          </w:tcPr>
          <w:p w:rsidR="00C34CB4" w:rsidRPr="00650769" w:rsidRDefault="00C34CB4" w:rsidP="002265EC">
            <w:pPr>
              <w:widowControl/>
              <w:rPr>
                <w:rFonts w:ascii="宋体" w:hAnsi="宋体" w:cs="宋体"/>
                <w:color w:val="000000"/>
                <w:szCs w:val="21"/>
              </w:rPr>
            </w:pPr>
            <w:r>
              <w:rPr>
                <w:rFonts w:ascii="宋体" w:hAnsi="宋体" w:cs="宋体" w:hint="eastAsia"/>
                <w:color w:val="000000"/>
                <w:szCs w:val="21"/>
              </w:rPr>
              <w:t>4K摄像机</w:t>
            </w:r>
          </w:p>
        </w:tc>
        <w:tc>
          <w:tcPr>
            <w:tcW w:w="2881" w:type="pct"/>
          </w:tcPr>
          <w:p w:rsidR="00C34CB4" w:rsidRDefault="00C34CB4" w:rsidP="00C34CB4">
            <w:pPr>
              <w:spacing w:line="360" w:lineRule="auto"/>
              <w:rPr>
                <w:rFonts w:ascii="宋体" w:hAnsi="宋体" w:cs="宋体"/>
                <w:kern w:val="0"/>
                <w:sz w:val="22"/>
                <w:szCs w:val="18"/>
              </w:rPr>
            </w:pPr>
            <w:r>
              <w:rPr>
                <w:rFonts w:ascii="宋体" w:hAnsi="宋体" w:cs="宋体" w:hint="eastAsia"/>
                <w:sz w:val="22"/>
                <w:szCs w:val="18"/>
              </w:rPr>
              <w:t>信号系统：4K@25/30/29.97fps，1080P@25/30/50/60/59.94/29.97fps，1080I@50/60/59.94fps，</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720P@50/60/59.94fps；</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传感器类型</w:t>
            </w:r>
            <w:r>
              <w:rPr>
                <w:rFonts w:ascii="宋体" w:hAnsi="宋体" w:cs="宋体" w:hint="eastAsia"/>
                <w:sz w:val="22"/>
                <w:szCs w:val="18"/>
              </w:rPr>
              <w:tab/>
              <w:t>：≥1/2.5英寸, CMOS, 有效像素：≥851万</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扫描方式：逐行</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最低照度：≥0.05 Lux @ (F1.8, AGC ON)</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电子快门：1/30s ~ 1/10000s</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白平衡：至少包含自动、室内、室外、一键式、手动</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数字降噪：支持2D, 3D数字降噪</w:t>
            </w:r>
          </w:p>
          <w:p w:rsidR="00C34CB4" w:rsidRDefault="00C34CB4" w:rsidP="00C34CB4">
            <w:pPr>
              <w:widowControl/>
              <w:rPr>
                <w:rFonts w:ascii="宋体" w:hAnsi="宋体" w:cs="宋体"/>
                <w:color w:val="000000"/>
                <w:szCs w:val="21"/>
              </w:rPr>
            </w:pPr>
            <w:r>
              <w:rPr>
                <w:rFonts w:ascii="宋体" w:hAnsi="宋体" w:cs="宋体" w:hint="eastAsia"/>
                <w:sz w:val="22"/>
                <w:szCs w:val="18"/>
              </w:rPr>
              <w:t>背光补偿：支持背光补偿</w:t>
            </w:r>
          </w:p>
        </w:tc>
      </w:tr>
      <w:tr w:rsidR="00C34CB4" w:rsidTr="00C34CB4">
        <w:trPr>
          <w:trHeight w:val="320"/>
        </w:trPr>
        <w:tc>
          <w:tcPr>
            <w:tcW w:w="562" w:type="pct"/>
          </w:tcPr>
          <w:p w:rsidR="00C34CB4" w:rsidRDefault="00FF6E92" w:rsidP="00C34CB4">
            <w:pPr>
              <w:widowControl/>
              <w:jc w:val="center"/>
              <w:rPr>
                <w:rFonts w:ascii="宋体" w:hAnsi="宋体" w:cs="宋体"/>
                <w:color w:val="000000"/>
                <w:szCs w:val="21"/>
              </w:rPr>
            </w:pPr>
            <w:r>
              <w:rPr>
                <w:rFonts w:ascii="宋体" w:hAnsi="宋体" w:cs="宋体" w:hint="eastAsia"/>
                <w:color w:val="000000"/>
                <w:szCs w:val="21"/>
              </w:rPr>
              <w:t>3</w:t>
            </w:r>
          </w:p>
        </w:tc>
        <w:tc>
          <w:tcPr>
            <w:tcW w:w="1557" w:type="pct"/>
          </w:tcPr>
          <w:p w:rsidR="00C34CB4" w:rsidRDefault="00C34CB4" w:rsidP="00C34CB4">
            <w:pPr>
              <w:spacing w:line="360" w:lineRule="auto"/>
              <w:rPr>
                <w:rFonts w:ascii="宋体" w:hAnsi="宋体" w:cs="宋体"/>
                <w:kern w:val="0"/>
                <w:sz w:val="22"/>
                <w:szCs w:val="18"/>
              </w:rPr>
            </w:pPr>
            <w:r>
              <w:rPr>
                <w:rFonts w:ascii="宋体" w:hAnsi="宋体" w:cs="宋体" w:hint="eastAsia"/>
                <w:sz w:val="22"/>
                <w:szCs w:val="18"/>
              </w:rPr>
              <w:t>全向麦克风</w:t>
            </w:r>
          </w:p>
        </w:tc>
        <w:tc>
          <w:tcPr>
            <w:tcW w:w="2881" w:type="pct"/>
          </w:tcPr>
          <w:p w:rsidR="00C34CB4" w:rsidRDefault="00C34CB4" w:rsidP="00C34CB4">
            <w:pPr>
              <w:spacing w:line="360" w:lineRule="auto"/>
              <w:rPr>
                <w:rFonts w:ascii="宋体" w:hAnsi="宋体" w:cs="宋体"/>
                <w:sz w:val="22"/>
                <w:szCs w:val="18"/>
              </w:rPr>
            </w:pPr>
            <w:r>
              <w:rPr>
                <w:rFonts w:ascii="宋体" w:hAnsi="宋体" w:cs="宋体" w:hint="eastAsia"/>
                <w:sz w:val="22"/>
                <w:szCs w:val="18"/>
              </w:rPr>
              <w:t>拾音半径：不小于3米</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音频接口：3.5音频输出</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采样率：48KHz</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信噪比：信噪比：95dB</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频率响应：100HZ~16KHz</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音频降噪：电平不低于18dB</w:t>
            </w:r>
          </w:p>
        </w:tc>
      </w:tr>
      <w:tr w:rsidR="00C34CB4" w:rsidTr="00C34CB4">
        <w:trPr>
          <w:trHeight w:val="320"/>
        </w:trPr>
        <w:tc>
          <w:tcPr>
            <w:tcW w:w="562" w:type="pct"/>
          </w:tcPr>
          <w:p w:rsidR="00C34CB4" w:rsidRDefault="00FF6E92" w:rsidP="00C34CB4">
            <w:pPr>
              <w:widowControl/>
              <w:jc w:val="center"/>
              <w:rPr>
                <w:rFonts w:ascii="宋体" w:hAnsi="宋体" w:cs="宋体"/>
                <w:color w:val="000000"/>
                <w:szCs w:val="21"/>
              </w:rPr>
            </w:pPr>
            <w:r>
              <w:rPr>
                <w:rFonts w:ascii="宋体" w:hAnsi="宋体" w:cs="宋体" w:hint="eastAsia"/>
                <w:color w:val="000000"/>
                <w:szCs w:val="21"/>
              </w:rPr>
              <w:t>4</w:t>
            </w:r>
          </w:p>
        </w:tc>
        <w:tc>
          <w:tcPr>
            <w:tcW w:w="1557" w:type="pct"/>
          </w:tcPr>
          <w:p w:rsidR="00C34CB4" w:rsidRDefault="00C34CB4" w:rsidP="00C34CB4">
            <w:pPr>
              <w:spacing w:line="360" w:lineRule="auto"/>
              <w:rPr>
                <w:rFonts w:ascii="宋体" w:hAnsi="宋体" w:cs="宋体"/>
                <w:kern w:val="0"/>
                <w:sz w:val="22"/>
                <w:szCs w:val="18"/>
              </w:rPr>
            </w:pPr>
            <w:r>
              <w:rPr>
                <w:rFonts w:ascii="宋体" w:hAnsi="宋体" w:cs="宋体" w:hint="eastAsia"/>
                <w:sz w:val="22"/>
                <w:szCs w:val="18"/>
              </w:rPr>
              <w:t>一体化推车</w:t>
            </w:r>
          </w:p>
        </w:tc>
        <w:tc>
          <w:tcPr>
            <w:tcW w:w="2881" w:type="pct"/>
          </w:tcPr>
          <w:p w:rsidR="00C34CB4" w:rsidRDefault="00C34CB4" w:rsidP="00C34CB4">
            <w:pPr>
              <w:spacing w:line="360" w:lineRule="auto"/>
              <w:rPr>
                <w:rFonts w:ascii="宋体" w:hAnsi="宋体" w:cs="宋体"/>
                <w:sz w:val="22"/>
                <w:szCs w:val="18"/>
              </w:rPr>
            </w:pPr>
            <w:r>
              <w:rPr>
                <w:rFonts w:ascii="宋体" w:hAnsi="宋体" w:cs="宋体" w:hint="eastAsia"/>
                <w:sz w:val="22"/>
                <w:szCs w:val="18"/>
              </w:rPr>
              <w:t>1.一体化教学推车集拍摄臂、支撑杆、机柜箱体、移动底座于一体，高度集成化，满足移动拍摄需求；</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2.一体化推车配备专业多功能臂，转臂可折叠收缩，连接线缆隐藏在转臂内部，外观干净，整洁，可水平360度旋转，二节转臂调节，可多方位转动调节；</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3.为保证各种场景的灵活覆盖拍摄，臂长度≥1100mm；（提供带标尺丈量的实物图片，并加盖厂家公章证明）</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4.臂支持高清摄像机的安装，通过调整臂角度，实现细节的移动拍摄；</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5.为适应各类场合拍摄，推车高度要求≥1760mm；（提</w:t>
            </w:r>
            <w:r>
              <w:rPr>
                <w:rFonts w:ascii="宋体" w:hAnsi="宋体" w:cs="宋体" w:hint="eastAsia"/>
                <w:sz w:val="22"/>
                <w:szCs w:val="18"/>
              </w:rPr>
              <w:lastRenderedPageBreak/>
              <w:t>供带标尺丈量的实物图片，并加盖厂家公章证明）</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6.为保证一体化推车机柜箱体不占用过多的移动空间，机柜箱体部分宽度≤400mm，高度≤480mm，深度≤300mm，以便于移动教学拍摄使用；（提供带标尺丈量的实物图片，并加盖厂家公章证明）</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7.一体化推车支撑杆配备天线端子安装模块，支持配备≥2组无线收发天线，实现无线信号的传输；（提供实物图片，并加盖厂家公章证明）</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8.一体化推车箱体配备电源控制开关，无需打开机柜，外部可一键控制设备电源开关；（提供实物图片，并加盖厂家公章证明）</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9.推车底座配备≥4组移动脚轮，脚轮自带防滑刹车；</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10.推车机柜箱体配备充电接口，实现便捷充电；</w:t>
            </w:r>
          </w:p>
          <w:p w:rsidR="00C34CB4" w:rsidRDefault="00C34CB4" w:rsidP="00C34CB4">
            <w:pPr>
              <w:spacing w:line="360" w:lineRule="auto"/>
              <w:rPr>
                <w:rFonts w:ascii="宋体" w:hAnsi="宋体" w:cs="宋体"/>
                <w:sz w:val="22"/>
                <w:szCs w:val="18"/>
              </w:rPr>
            </w:pPr>
            <w:r>
              <w:rPr>
                <w:rFonts w:ascii="宋体" w:hAnsi="宋体" w:cs="宋体" w:hint="eastAsia"/>
                <w:sz w:val="22"/>
                <w:szCs w:val="18"/>
              </w:rPr>
              <w:t>推车机柜箱体内部支持设备的固定安装，防止推车移动时设备晃动。</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lastRenderedPageBreak/>
        <w:t>3.</w:t>
      </w:r>
      <w:r w:rsidR="007E6635">
        <w:rPr>
          <w:rFonts w:ascii="宋体" w:eastAsia="宋体" w:hAnsi="宋体"/>
          <w:sz w:val="24"/>
          <w:szCs w:val="24"/>
        </w:rPr>
        <w:t>2</w:t>
      </w:r>
      <w:r w:rsidR="007B25A7">
        <w:rPr>
          <w:rFonts w:ascii="宋体" w:eastAsia="宋体" w:hAnsi="宋体"/>
          <w:sz w:val="24"/>
          <w:szCs w:val="24"/>
        </w:rPr>
        <w:t>4</w:t>
      </w:r>
      <w:r w:rsidR="007E6635">
        <w:rPr>
          <w:rFonts w:ascii="宋体" w:eastAsia="宋体" w:hAnsi="宋体" w:hint="eastAsia"/>
          <w:sz w:val="24"/>
          <w:szCs w:val="24"/>
        </w:rPr>
        <w:t>、</w:t>
      </w:r>
      <w:r w:rsidR="00C34CB4" w:rsidRPr="00C34CB4">
        <w:rPr>
          <w:rFonts w:ascii="宋体" w:eastAsia="宋体" w:hAnsi="宋体" w:hint="eastAsia"/>
          <w:sz w:val="24"/>
          <w:szCs w:val="24"/>
        </w:rPr>
        <w:t>医学模拟中心智能管理</w:t>
      </w:r>
      <w:r w:rsidR="007E6635">
        <w:rPr>
          <w:rFonts w:ascii="宋体" w:eastAsia="宋体" w:hAnsi="宋体" w:hint="eastAsia"/>
          <w:sz w:val="24"/>
          <w:szCs w:val="24"/>
        </w:rPr>
        <w:t>功能</w:t>
      </w:r>
    </w:p>
    <w:tbl>
      <w:tblPr>
        <w:tblStyle w:val="af0"/>
        <w:tblW w:w="5000" w:type="pct"/>
        <w:tblLook w:val="0000" w:firstRow="0" w:lastRow="0" w:firstColumn="0" w:lastColumn="0" w:noHBand="0" w:noVBand="0"/>
      </w:tblPr>
      <w:tblGrid>
        <w:gridCol w:w="1043"/>
        <w:gridCol w:w="2892"/>
        <w:gridCol w:w="5351"/>
      </w:tblGrid>
      <w:tr w:rsidR="007E6635" w:rsidTr="00C34CB4">
        <w:trPr>
          <w:trHeight w:val="320"/>
        </w:trPr>
        <w:tc>
          <w:tcPr>
            <w:tcW w:w="562"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C34CB4">
        <w:trPr>
          <w:trHeight w:val="320"/>
        </w:trPr>
        <w:tc>
          <w:tcPr>
            <w:tcW w:w="562" w:type="pct"/>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Pr>
          <w:p w:rsidR="007E6635" w:rsidRPr="00650769" w:rsidRDefault="00C34CB4" w:rsidP="00C34CB4">
            <w:pPr>
              <w:widowControl/>
              <w:ind w:firstLineChars="200" w:firstLine="420"/>
              <w:rPr>
                <w:rFonts w:ascii="宋体" w:hAnsi="宋体" w:cs="宋体"/>
                <w:color w:val="000000"/>
                <w:szCs w:val="21"/>
              </w:rPr>
            </w:pPr>
            <w:r>
              <w:rPr>
                <w:rFonts w:ascii="宋体" w:hAnsi="宋体" w:cs="宋体" w:hint="eastAsia"/>
                <w:color w:val="000000"/>
                <w:szCs w:val="21"/>
              </w:rPr>
              <w:t>技术</w:t>
            </w:r>
            <w:r>
              <w:rPr>
                <w:rFonts w:ascii="宋体" w:hAnsi="宋体" w:cs="宋体"/>
                <w:color w:val="000000"/>
                <w:szCs w:val="21"/>
              </w:rPr>
              <w:t>要求</w:t>
            </w:r>
          </w:p>
        </w:tc>
        <w:tc>
          <w:tcPr>
            <w:tcW w:w="2881" w:type="pct"/>
          </w:tcPr>
          <w:p w:rsidR="00C34CB4" w:rsidRDefault="00C34CB4" w:rsidP="00C34CB4">
            <w:pPr>
              <w:rPr>
                <w:rFonts w:ascii="宋体" w:hAnsi="宋体" w:cs="宋体"/>
                <w:kern w:val="0"/>
                <w:szCs w:val="21"/>
              </w:rPr>
            </w:pPr>
            <w:r>
              <w:rPr>
                <w:rFonts w:ascii="宋体" w:hAnsi="宋体" w:cs="宋体" w:hint="eastAsia"/>
                <w:szCs w:val="21"/>
              </w:rPr>
              <w:t>1.系统架构：B/S、C/S、移动端的开发模式；</w:t>
            </w:r>
          </w:p>
          <w:p w:rsidR="00C34CB4" w:rsidRDefault="00C34CB4" w:rsidP="00C34CB4">
            <w:pPr>
              <w:rPr>
                <w:rFonts w:ascii="宋体" w:hAnsi="宋体" w:cs="宋体"/>
                <w:szCs w:val="21"/>
              </w:rPr>
            </w:pPr>
            <w:r>
              <w:rPr>
                <w:rFonts w:ascii="宋体" w:hAnsi="宋体" w:cs="宋体" w:hint="eastAsia"/>
                <w:szCs w:val="21"/>
              </w:rPr>
              <w:t>2、数据库架构：支持单机数据库及数据库集群；</w:t>
            </w:r>
          </w:p>
          <w:p w:rsidR="00C34CB4" w:rsidRDefault="00C34CB4" w:rsidP="00C34CB4">
            <w:pPr>
              <w:rPr>
                <w:rFonts w:ascii="宋体" w:hAnsi="宋体" w:cs="宋体"/>
                <w:szCs w:val="21"/>
              </w:rPr>
            </w:pPr>
            <w:r>
              <w:rPr>
                <w:rFonts w:ascii="宋体" w:hAnsi="宋体" w:cs="宋体" w:hint="eastAsia"/>
                <w:szCs w:val="21"/>
              </w:rPr>
              <w:t>3、必须支持以IE、Google Chrome、Safari等浏览器为主的各类Windows\MacOS的PC终端；</w:t>
            </w:r>
          </w:p>
          <w:p w:rsidR="00C34CB4" w:rsidRDefault="00C34CB4" w:rsidP="00C34CB4">
            <w:pPr>
              <w:rPr>
                <w:rFonts w:ascii="宋体" w:hAnsi="宋体" w:cs="宋体"/>
                <w:szCs w:val="21"/>
              </w:rPr>
            </w:pPr>
            <w:r>
              <w:rPr>
                <w:rFonts w:ascii="宋体" w:hAnsi="宋体" w:cs="宋体" w:hint="eastAsia"/>
                <w:szCs w:val="21"/>
              </w:rPr>
              <w:t>4、必须配套教师端、学生端移动终端使用程序；</w:t>
            </w:r>
          </w:p>
          <w:p w:rsidR="00C34CB4" w:rsidRDefault="00C34CB4" w:rsidP="00C34CB4">
            <w:pPr>
              <w:rPr>
                <w:rFonts w:ascii="宋体" w:hAnsi="宋体" w:cs="宋体"/>
                <w:szCs w:val="21"/>
              </w:rPr>
            </w:pPr>
            <w:r>
              <w:rPr>
                <w:rFonts w:ascii="宋体" w:hAnsi="宋体" w:cs="宋体" w:hint="eastAsia"/>
                <w:szCs w:val="21"/>
              </w:rPr>
              <w:t>5、性能要求：支持在线用户量≥3000（</w:t>
            </w:r>
            <w:r>
              <w:rPr>
                <w:rFonts w:ascii="宋体" w:hAnsi="宋体" w:cs="宋体" w:hint="eastAsia"/>
                <w:szCs w:val="21"/>
                <w:lang w:eastAsia="zh-Hans"/>
              </w:rPr>
              <w:t>提供测试数据）</w:t>
            </w:r>
            <w:r>
              <w:rPr>
                <w:rFonts w:ascii="宋体" w:hAnsi="宋体" w:cs="宋体" w:hint="eastAsia"/>
                <w:szCs w:val="21"/>
              </w:rPr>
              <w:t>；</w:t>
            </w:r>
          </w:p>
          <w:p w:rsidR="00C34CB4" w:rsidRDefault="00C34CB4" w:rsidP="00C34CB4">
            <w:pPr>
              <w:rPr>
                <w:rFonts w:ascii="宋体" w:hAnsi="宋体" w:cs="宋体"/>
                <w:szCs w:val="21"/>
              </w:rPr>
            </w:pPr>
            <w:r>
              <w:rPr>
                <w:rFonts w:ascii="宋体" w:hAnsi="宋体" w:cs="宋体" w:hint="eastAsia"/>
                <w:szCs w:val="21"/>
              </w:rPr>
              <w:t>6、可靠性要求：能实现数据库每天自动备份；</w:t>
            </w:r>
          </w:p>
          <w:p w:rsidR="007E6635" w:rsidRDefault="00C34CB4" w:rsidP="00C34CB4">
            <w:pPr>
              <w:widowControl/>
              <w:rPr>
                <w:rFonts w:ascii="宋体" w:hAnsi="宋体" w:cs="宋体"/>
                <w:color w:val="000000"/>
                <w:szCs w:val="21"/>
              </w:rPr>
            </w:pPr>
            <w:r>
              <w:rPr>
                <w:rFonts w:ascii="宋体" w:hAnsi="宋体" w:cs="宋体" w:hint="eastAsia"/>
                <w:szCs w:val="21"/>
              </w:rPr>
              <w:t>7、可扩展性：系统的设计尽可能考虑到功能、性能、负载能力的可扩展性，平台架构可平行扩展，满足访问量的增长需求，能满足与第三方系统广泛集成，充分考虑平台功能不断完善的需求</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t>2</w:t>
            </w:r>
          </w:p>
        </w:tc>
        <w:tc>
          <w:tcPr>
            <w:tcW w:w="1557" w:type="pct"/>
          </w:tcPr>
          <w:p w:rsidR="00C34CB4" w:rsidRPr="00650769" w:rsidRDefault="00E35063" w:rsidP="00C34CB4">
            <w:pPr>
              <w:widowControl/>
              <w:rPr>
                <w:rFonts w:ascii="宋体" w:hAnsi="宋体" w:cs="宋体"/>
                <w:color w:val="000000"/>
                <w:szCs w:val="21"/>
              </w:rPr>
            </w:pPr>
            <w:r>
              <w:rPr>
                <w:rFonts w:ascii="宋体" w:hAnsi="宋体" w:cs="宋体" w:hint="eastAsia"/>
                <w:color w:val="000000"/>
                <w:szCs w:val="21"/>
              </w:rPr>
              <w:t>培训</w:t>
            </w:r>
            <w:r>
              <w:rPr>
                <w:rFonts w:ascii="宋体" w:hAnsi="宋体" w:cs="宋体"/>
                <w:color w:val="000000"/>
                <w:szCs w:val="21"/>
              </w:rPr>
              <w:t>中心资源管理</w:t>
            </w:r>
          </w:p>
        </w:tc>
        <w:tc>
          <w:tcPr>
            <w:tcW w:w="2881" w:type="pct"/>
          </w:tcPr>
          <w:p w:rsidR="00E35063" w:rsidRDefault="00E35063" w:rsidP="00E35063">
            <w:pPr>
              <w:ind w:firstLineChars="200" w:firstLine="420"/>
              <w:rPr>
                <w:rFonts w:ascii="宋体" w:hAnsi="宋体" w:cs="宋体"/>
                <w:kern w:val="0"/>
                <w:szCs w:val="21"/>
              </w:rPr>
            </w:pPr>
            <w:r>
              <w:rPr>
                <w:rFonts w:ascii="宋体" w:hAnsi="宋体" w:cs="宋体" w:hint="eastAsia"/>
                <w:szCs w:val="21"/>
              </w:rPr>
              <w:t>通过资源管理，可对</w:t>
            </w:r>
            <w:r>
              <w:rPr>
                <w:rFonts w:ascii="宋体" w:hAnsi="宋体" w:cs="宋体" w:hint="eastAsia"/>
                <w:szCs w:val="21"/>
                <w:lang w:eastAsia="zh-Hans"/>
              </w:rPr>
              <w:t>教学模型</w:t>
            </w:r>
            <w:r>
              <w:rPr>
                <w:rFonts w:ascii="宋体" w:hAnsi="宋体" w:cs="宋体" w:hint="eastAsia"/>
                <w:szCs w:val="21"/>
              </w:rPr>
              <w:t>、</w:t>
            </w:r>
            <w:r>
              <w:rPr>
                <w:rFonts w:ascii="宋体" w:hAnsi="宋体" w:cs="宋体" w:hint="eastAsia"/>
                <w:szCs w:val="21"/>
                <w:lang w:eastAsia="zh-Hans"/>
              </w:rPr>
              <w:t>技能中心</w:t>
            </w:r>
            <w:r>
              <w:rPr>
                <w:rFonts w:ascii="宋体" w:hAnsi="宋体" w:cs="宋体" w:hint="eastAsia"/>
                <w:szCs w:val="21"/>
              </w:rPr>
              <w:t>房间等资源进行科学、高效的管理。同时支持移动端扫码对设备进行外借、维修、房间变更等管理。</w:t>
            </w:r>
          </w:p>
          <w:p w:rsidR="00E35063" w:rsidRDefault="00E35063" w:rsidP="00E35063">
            <w:pPr>
              <w:rPr>
                <w:rFonts w:ascii="宋体" w:hAnsi="宋体" w:cs="宋体"/>
                <w:b/>
                <w:bCs/>
                <w:szCs w:val="21"/>
              </w:rPr>
            </w:pPr>
            <w:r>
              <w:rPr>
                <w:rFonts w:ascii="宋体" w:hAnsi="宋体" w:cs="宋体" w:hint="eastAsia"/>
                <w:b/>
                <w:bCs/>
                <w:szCs w:val="21"/>
              </w:rPr>
              <w:t>1</w:t>
            </w:r>
            <w:r>
              <w:rPr>
                <w:rFonts w:ascii="宋体" w:hAnsi="宋体" w:cs="宋体" w:hint="eastAsia"/>
                <w:b/>
                <w:bCs/>
                <w:szCs w:val="21"/>
                <w:lang w:eastAsia="zh-Hans"/>
              </w:rPr>
              <w:t>.1教学模型</w:t>
            </w:r>
            <w:r>
              <w:rPr>
                <w:rFonts w:ascii="宋体" w:hAnsi="宋体" w:cs="宋体" w:hint="eastAsia"/>
                <w:b/>
                <w:bCs/>
                <w:szCs w:val="21"/>
              </w:rPr>
              <w:t>管理</w:t>
            </w:r>
          </w:p>
          <w:p w:rsidR="00E35063" w:rsidRDefault="00E35063" w:rsidP="00E35063">
            <w:pPr>
              <w:rPr>
                <w:rFonts w:ascii="宋体" w:hAnsi="宋体" w:cs="宋体"/>
                <w:szCs w:val="21"/>
              </w:rPr>
            </w:pPr>
            <w:r>
              <w:rPr>
                <w:rFonts w:ascii="宋体" w:hAnsi="宋体" w:cs="宋体" w:hint="eastAsia"/>
                <w:szCs w:val="21"/>
              </w:rPr>
              <w:t>1）支持一键切换</w:t>
            </w:r>
            <w:r>
              <w:rPr>
                <w:rFonts w:ascii="宋体" w:hAnsi="宋体" w:cs="宋体" w:hint="eastAsia"/>
                <w:szCs w:val="21"/>
                <w:lang w:eastAsia="zh-Hans"/>
              </w:rPr>
              <w:t>模型</w:t>
            </w:r>
            <w:r>
              <w:rPr>
                <w:rFonts w:ascii="宋体" w:hAnsi="宋体" w:cs="宋体" w:hint="eastAsia"/>
                <w:szCs w:val="21"/>
              </w:rPr>
              <w:t>明细表和物品清单两种不同展示方式，支持物品清单以列表布局显示和卡片式布局显示。</w:t>
            </w:r>
          </w:p>
          <w:p w:rsidR="00E35063" w:rsidRDefault="00E35063" w:rsidP="00E35063">
            <w:pPr>
              <w:rPr>
                <w:rFonts w:ascii="宋体" w:hAnsi="宋体" w:cs="宋体"/>
                <w:szCs w:val="21"/>
              </w:rPr>
            </w:pPr>
            <w:r>
              <w:rPr>
                <w:rFonts w:ascii="宋体" w:hAnsi="宋体" w:cs="宋体" w:hint="eastAsia"/>
                <w:szCs w:val="21"/>
              </w:rPr>
              <w:t>2）支持添加/查看/编辑/删除</w:t>
            </w:r>
            <w:r>
              <w:rPr>
                <w:rFonts w:ascii="宋体" w:hAnsi="宋体" w:cs="宋体" w:hint="eastAsia"/>
                <w:szCs w:val="21"/>
                <w:lang w:eastAsia="zh-Hans"/>
              </w:rPr>
              <w:t>模型</w:t>
            </w:r>
            <w:r>
              <w:rPr>
                <w:rFonts w:ascii="宋体" w:hAnsi="宋体" w:cs="宋体" w:hint="eastAsia"/>
                <w:szCs w:val="21"/>
              </w:rPr>
              <w:t>信息，包括名称、类别、规格型号、制造商、关联学科、关联技能、功能介绍、注意事项等，支持上传物品图片。</w:t>
            </w:r>
          </w:p>
          <w:p w:rsidR="00E35063" w:rsidRDefault="00E35063" w:rsidP="00E35063">
            <w:pPr>
              <w:rPr>
                <w:rFonts w:ascii="宋体" w:hAnsi="宋体" w:cs="宋体"/>
                <w:szCs w:val="21"/>
              </w:rPr>
            </w:pPr>
            <w:r>
              <w:rPr>
                <w:rFonts w:ascii="宋体" w:hAnsi="宋体" w:cs="宋体" w:hint="eastAsia"/>
                <w:szCs w:val="21"/>
              </w:rPr>
              <w:lastRenderedPageBreak/>
              <w:t>3）支持通过excel表批量导入模型信息，支持模型图片批量导入。</w:t>
            </w:r>
          </w:p>
          <w:p w:rsidR="00E35063" w:rsidRDefault="00E35063" w:rsidP="00E35063">
            <w:pPr>
              <w:rPr>
                <w:rFonts w:ascii="宋体" w:hAnsi="宋体" w:cs="宋体"/>
                <w:szCs w:val="21"/>
              </w:rPr>
            </w:pPr>
            <w:r>
              <w:rPr>
                <w:rFonts w:ascii="宋体" w:hAnsi="宋体" w:cs="宋体" w:hint="eastAsia"/>
                <w:szCs w:val="21"/>
              </w:rPr>
              <w:t>4）支持自动为每个</w:t>
            </w:r>
            <w:r>
              <w:rPr>
                <w:rFonts w:ascii="宋体" w:hAnsi="宋体" w:cs="宋体" w:hint="eastAsia"/>
                <w:szCs w:val="21"/>
                <w:lang w:eastAsia="zh-Hans"/>
              </w:rPr>
              <w:t>模型信息</w:t>
            </w:r>
            <w:r>
              <w:rPr>
                <w:rFonts w:ascii="宋体" w:hAnsi="宋体" w:cs="宋体" w:hint="eastAsia"/>
                <w:szCs w:val="21"/>
              </w:rPr>
              <w:t>，生成配套二维码。</w:t>
            </w:r>
          </w:p>
          <w:p w:rsidR="00E35063" w:rsidRDefault="00E35063" w:rsidP="00E35063">
            <w:pPr>
              <w:rPr>
                <w:rFonts w:ascii="宋体" w:hAnsi="宋体" w:cs="宋体"/>
                <w:szCs w:val="21"/>
              </w:rPr>
            </w:pPr>
            <w:r>
              <w:rPr>
                <w:rFonts w:ascii="宋体" w:hAnsi="宋体" w:cs="宋体" w:hint="eastAsia"/>
                <w:szCs w:val="21"/>
              </w:rPr>
              <w:t>5）支持显示</w:t>
            </w:r>
            <w:r>
              <w:rPr>
                <w:rFonts w:ascii="宋体" w:hAnsi="宋体" w:cs="宋体" w:hint="eastAsia"/>
                <w:szCs w:val="21"/>
                <w:lang w:eastAsia="zh-Hans"/>
              </w:rPr>
              <w:t>模型</w:t>
            </w:r>
            <w:r>
              <w:rPr>
                <w:rFonts w:ascii="宋体" w:hAnsi="宋体" w:cs="宋体" w:hint="eastAsia"/>
                <w:szCs w:val="21"/>
              </w:rPr>
              <w:t>总数量，可查询该</w:t>
            </w:r>
            <w:r>
              <w:rPr>
                <w:rFonts w:ascii="宋体" w:hAnsi="宋体" w:cs="宋体" w:hint="eastAsia"/>
                <w:szCs w:val="21"/>
                <w:lang w:eastAsia="zh-Hans"/>
              </w:rPr>
              <w:t>模型</w:t>
            </w:r>
            <w:r>
              <w:rPr>
                <w:rFonts w:ascii="宋体" w:hAnsi="宋体" w:cs="宋体" w:hint="eastAsia"/>
                <w:szCs w:val="21"/>
              </w:rPr>
              <w:t>所在位置，在楼层布局图中显示分布在各院区、楼栋、楼层、房间的数量。</w:t>
            </w:r>
          </w:p>
          <w:p w:rsidR="00E35063" w:rsidRDefault="00E35063" w:rsidP="00E35063">
            <w:pPr>
              <w:rPr>
                <w:rFonts w:ascii="宋体" w:hAnsi="宋体" w:cs="宋体"/>
                <w:b/>
                <w:bCs/>
                <w:szCs w:val="21"/>
              </w:rPr>
            </w:pPr>
            <w:r>
              <w:rPr>
                <w:rFonts w:ascii="宋体" w:hAnsi="宋体" w:cs="宋体" w:hint="eastAsia"/>
                <w:b/>
                <w:bCs/>
                <w:szCs w:val="21"/>
                <w:lang w:eastAsia="zh-Hans"/>
              </w:rPr>
              <w:t>1.2模型</w:t>
            </w:r>
            <w:r>
              <w:rPr>
                <w:rFonts w:ascii="宋体" w:hAnsi="宋体" w:cs="宋体" w:hint="eastAsia"/>
                <w:b/>
                <w:bCs/>
                <w:szCs w:val="21"/>
              </w:rPr>
              <w:t>外借/维修管理</w:t>
            </w:r>
          </w:p>
          <w:p w:rsidR="00E35063" w:rsidRDefault="00E35063" w:rsidP="00E35063">
            <w:pPr>
              <w:rPr>
                <w:rFonts w:ascii="宋体" w:hAnsi="宋体" w:cs="宋体"/>
                <w:szCs w:val="21"/>
              </w:rPr>
            </w:pPr>
            <w:r>
              <w:rPr>
                <w:rFonts w:ascii="宋体" w:hAnsi="宋体" w:cs="宋体" w:hint="eastAsia"/>
                <w:szCs w:val="21"/>
              </w:rPr>
              <w:t>1）支持</w:t>
            </w:r>
            <w:r>
              <w:rPr>
                <w:rFonts w:ascii="宋体" w:hAnsi="宋体" w:cs="宋体" w:hint="eastAsia"/>
                <w:szCs w:val="21"/>
                <w:lang w:eastAsia="zh-Hans"/>
              </w:rPr>
              <w:t>模型</w:t>
            </w:r>
            <w:r>
              <w:rPr>
                <w:rFonts w:ascii="宋体" w:hAnsi="宋体" w:cs="宋体" w:hint="eastAsia"/>
                <w:szCs w:val="21"/>
              </w:rPr>
              <w:t>外借/维修管理，可批量进行</w:t>
            </w:r>
            <w:r>
              <w:rPr>
                <w:rFonts w:ascii="宋体" w:hAnsi="宋体" w:cs="宋体" w:hint="eastAsia"/>
                <w:szCs w:val="21"/>
                <w:lang w:eastAsia="zh-Hans"/>
              </w:rPr>
              <w:t>模型</w:t>
            </w:r>
            <w:r>
              <w:rPr>
                <w:rFonts w:ascii="宋体" w:hAnsi="宋体" w:cs="宋体" w:hint="eastAsia"/>
                <w:szCs w:val="21"/>
              </w:rPr>
              <w:t>外借/维修登记，设置“预计归还日期”，对即将逾期和逾期未归还的设备，系统自动提醒。</w:t>
            </w:r>
          </w:p>
          <w:p w:rsidR="00E35063" w:rsidRDefault="00E35063" w:rsidP="00E35063">
            <w:pPr>
              <w:rPr>
                <w:rFonts w:ascii="宋体" w:hAnsi="宋体" w:cs="宋体"/>
                <w:szCs w:val="21"/>
              </w:rPr>
            </w:pPr>
            <w:r>
              <w:rPr>
                <w:rFonts w:ascii="宋体" w:hAnsi="宋体" w:cs="宋体" w:hint="eastAsia"/>
                <w:szCs w:val="21"/>
              </w:rPr>
              <w:t>2）支持教师移动端通过扫描模型二维码，进行外借/维修登记、归还登记和房间变更登记。</w:t>
            </w:r>
          </w:p>
          <w:p w:rsidR="00E35063" w:rsidRDefault="00E35063" w:rsidP="00E35063">
            <w:pPr>
              <w:rPr>
                <w:rFonts w:ascii="宋体" w:hAnsi="宋体" w:cs="宋体"/>
                <w:szCs w:val="21"/>
              </w:rPr>
            </w:pPr>
            <w:r>
              <w:rPr>
                <w:rFonts w:ascii="宋体" w:hAnsi="宋体" w:cs="宋体" w:hint="eastAsia"/>
                <w:szCs w:val="21"/>
              </w:rPr>
              <w:t>3）支持查看外借/维修设备列表，支持按外借中/已归还对外借记录进行筛选、查询，支持按维修中/已归还对外借记录进行筛选、查询。</w:t>
            </w:r>
          </w:p>
          <w:p w:rsidR="00E35063" w:rsidRDefault="00E35063" w:rsidP="00E35063">
            <w:pPr>
              <w:rPr>
                <w:rFonts w:ascii="宋体" w:hAnsi="宋体" w:cs="宋体"/>
                <w:b/>
                <w:bCs/>
                <w:szCs w:val="21"/>
              </w:rPr>
            </w:pPr>
            <w:r>
              <w:rPr>
                <w:rFonts w:ascii="宋体" w:hAnsi="宋体" w:cs="宋体" w:hint="eastAsia"/>
                <w:b/>
                <w:bCs/>
                <w:szCs w:val="21"/>
                <w:lang w:eastAsia="zh-Hans"/>
              </w:rPr>
              <w:t>1.3</w:t>
            </w:r>
            <w:r>
              <w:rPr>
                <w:rFonts w:ascii="宋体" w:hAnsi="宋体" w:cs="宋体" w:hint="eastAsia"/>
                <w:b/>
                <w:bCs/>
                <w:szCs w:val="21"/>
              </w:rPr>
              <w:t>空间管理</w:t>
            </w:r>
          </w:p>
          <w:p w:rsidR="00E35063" w:rsidRDefault="00E35063" w:rsidP="00E35063">
            <w:pPr>
              <w:rPr>
                <w:rFonts w:ascii="宋体" w:hAnsi="宋体" w:cs="宋体"/>
                <w:szCs w:val="21"/>
              </w:rPr>
            </w:pPr>
            <w:r>
              <w:rPr>
                <w:rFonts w:ascii="宋体" w:hAnsi="宋体" w:cs="宋体" w:hint="eastAsia"/>
                <w:szCs w:val="21"/>
              </w:rPr>
              <w:t>1）支持对多院区、多楼栋、多楼层的跨区域管理，支持用户自定义添加院区、大楼名称、楼层。</w:t>
            </w:r>
          </w:p>
          <w:p w:rsidR="00E35063" w:rsidRDefault="00E35063" w:rsidP="00E35063">
            <w:pPr>
              <w:rPr>
                <w:rFonts w:ascii="宋体" w:hAnsi="宋体" w:cs="宋体"/>
                <w:szCs w:val="21"/>
              </w:rPr>
            </w:pPr>
            <w:r>
              <w:rPr>
                <w:rFonts w:ascii="宋体" w:hAnsi="宋体" w:cs="宋体" w:hint="eastAsia"/>
                <w:szCs w:val="21"/>
              </w:rPr>
              <w:t>2）支持添加/修改/删除房间信息，包括院区、大楼名称、楼层、房间名称、房间类型、面积、最大容纳人数、备注说明等。</w:t>
            </w:r>
          </w:p>
          <w:p w:rsidR="00E35063" w:rsidRDefault="00E35063" w:rsidP="00E35063">
            <w:pPr>
              <w:rPr>
                <w:rFonts w:ascii="宋体" w:hAnsi="宋体" w:cs="宋体"/>
                <w:szCs w:val="21"/>
              </w:rPr>
            </w:pPr>
            <w:r>
              <w:rPr>
                <w:rFonts w:ascii="宋体" w:hAnsi="宋体" w:cs="宋体" w:hint="eastAsia"/>
                <w:szCs w:val="21"/>
              </w:rPr>
              <w:t>3）支持通过excel表批量导入房间信息。</w:t>
            </w:r>
          </w:p>
          <w:p w:rsidR="00E35063" w:rsidRDefault="00E35063" w:rsidP="00E35063">
            <w:pPr>
              <w:rPr>
                <w:rFonts w:ascii="宋体" w:hAnsi="宋体" w:cs="宋体"/>
                <w:szCs w:val="21"/>
              </w:rPr>
            </w:pPr>
            <w:r>
              <w:rPr>
                <w:rFonts w:ascii="宋体" w:hAnsi="宋体" w:cs="宋体" w:hint="eastAsia"/>
                <w:szCs w:val="21"/>
              </w:rPr>
              <w:t>4）支持用户自定义添加房间类型，例如：教室、实训室、办公室、走廊、库房、报告厅、会议室等。</w:t>
            </w:r>
          </w:p>
          <w:p w:rsidR="00E35063" w:rsidRDefault="00E35063" w:rsidP="00E35063">
            <w:pPr>
              <w:rPr>
                <w:rFonts w:ascii="宋体" w:hAnsi="宋体" w:cs="宋体"/>
                <w:szCs w:val="21"/>
              </w:rPr>
            </w:pPr>
            <w:r>
              <w:rPr>
                <w:rFonts w:ascii="宋体" w:hAnsi="宋体" w:cs="宋体" w:hint="eastAsia"/>
                <w:szCs w:val="21"/>
              </w:rPr>
              <w:t>5）支持空间列表显示字段自定义设置，只显示用户关注的字段。</w:t>
            </w:r>
          </w:p>
          <w:p w:rsidR="00C34CB4" w:rsidRDefault="00E35063" w:rsidP="00E35063">
            <w:pPr>
              <w:rPr>
                <w:rFonts w:ascii="宋体" w:hAnsi="宋体" w:cs="宋体"/>
                <w:color w:val="000000"/>
                <w:szCs w:val="21"/>
              </w:rPr>
            </w:pPr>
            <w:r>
              <w:rPr>
                <w:rFonts w:ascii="宋体" w:hAnsi="宋体" w:cs="宋体" w:hint="eastAsia"/>
                <w:szCs w:val="21"/>
              </w:rPr>
              <w:t>6）支持上传楼层、房间布局图，布局图可放大、缩小；支持设备在布局图中所在房间位置定位显示。</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3</w:t>
            </w:r>
          </w:p>
        </w:tc>
        <w:tc>
          <w:tcPr>
            <w:tcW w:w="1557" w:type="pct"/>
          </w:tcPr>
          <w:p w:rsidR="00C34CB4" w:rsidRPr="00650769" w:rsidRDefault="00E35063" w:rsidP="00C34CB4">
            <w:pPr>
              <w:widowControl/>
              <w:rPr>
                <w:rFonts w:ascii="宋体" w:hAnsi="宋体" w:cs="宋体"/>
                <w:color w:val="000000"/>
                <w:szCs w:val="21"/>
              </w:rPr>
            </w:pPr>
            <w:r>
              <w:rPr>
                <w:rFonts w:ascii="宋体" w:hAnsi="宋体" w:cs="宋体" w:hint="eastAsia"/>
                <w:color w:val="000000"/>
                <w:szCs w:val="21"/>
              </w:rPr>
              <w:t>开放训练</w:t>
            </w:r>
            <w:r>
              <w:rPr>
                <w:rFonts w:ascii="宋体" w:hAnsi="宋体" w:cs="宋体"/>
                <w:color w:val="000000"/>
                <w:szCs w:val="21"/>
              </w:rPr>
              <w:t>管理</w:t>
            </w:r>
          </w:p>
        </w:tc>
        <w:tc>
          <w:tcPr>
            <w:tcW w:w="2881" w:type="pct"/>
          </w:tcPr>
          <w:p w:rsidR="00E35063" w:rsidRDefault="00E35063" w:rsidP="00E35063">
            <w:pPr>
              <w:ind w:firstLineChars="200" w:firstLine="420"/>
              <w:rPr>
                <w:rFonts w:ascii="宋体" w:hAnsi="宋体" w:cs="宋体"/>
                <w:kern w:val="0"/>
                <w:szCs w:val="21"/>
              </w:rPr>
            </w:pPr>
            <w:r>
              <w:rPr>
                <w:rFonts w:ascii="宋体" w:hAnsi="宋体" w:cs="宋体" w:hint="eastAsia"/>
                <w:szCs w:val="21"/>
              </w:rPr>
              <w:t>实现在无需教师监管的情况下，学生自主预约进行训练。系统全程监管、记录、统计。</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1</w:t>
            </w:r>
            <w:r w:rsidRPr="00E35063">
              <w:rPr>
                <w:rFonts w:ascii="宋体" w:hAnsi="宋体" w:cs="宋体" w:hint="eastAsia"/>
                <w:b/>
                <w:szCs w:val="21"/>
              </w:rPr>
              <w:t>开放训练设置</w:t>
            </w:r>
          </w:p>
          <w:p w:rsidR="00E35063" w:rsidRDefault="00E35063" w:rsidP="00E35063">
            <w:pPr>
              <w:rPr>
                <w:rFonts w:ascii="宋体" w:hAnsi="宋体" w:cs="宋体"/>
                <w:szCs w:val="21"/>
              </w:rPr>
            </w:pPr>
            <w:r>
              <w:rPr>
                <w:rFonts w:ascii="宋体" w:hAnsi="宋体" w:cs="宋体" w:hint="eastAsia"/>
                <w:szCs w:val="21"/>
              </w:rPr>
              <w:t>1）支持训练室及开放项目设置，支持同一技能训练室多项技能项目同时开放预约。</w:t>
            </w:r>
          </w:p>
          <w:p w:rsidR="00E35063" w:rsidRDefault="00E35063" w:rsidP="00E35063">
            <w:pPr>
              <w:rPr>
                <w:rFonts w:ascii="宋体" w:hAnsi="宋体" w:cs="宋体"/>
                <w:szCs w:val="21"/>
              </w:rPr>
            </w:pPr>
            <w:r>
              <w:rPr>
                <w:rFonts w:ascii="宋体" w:hAnsi="宋体" w:cs="宋体" w:hint="eastAsia"/>
                <w:szCs w:val="21"/>
              </w:rPr>
              <w:t>2）支持查询训练室在不同时间段的占用情况。</w:t>
            </w:r>
          </w:p>
          <w:p w:rsidR="00E35063" w:rsidRDefault="00E35063" w:rsidP="00E35063">
            <w:pPr>
              <w:rPr>
                <w:rFonts w:ascii="宋体" w:hAnsi="宋体" w:cs="宋体"/>
                <w:szCs w:val="21"/>
              </w:rPr>
            </w:pPr>
            <w:r>
              <w:rPr>
                <w:rFonts w:ascii="宋体" w:hAnsi="宋体" w:cs="宋体" w:hint="eastAsia"/>
                <w:szCs w:val="21"/>
              </w:rPr>
              <w:t>3）支持课程名称、学科、技能、最大预约人数等信息设置。</w:t>
            </w:r>
          </w:p>
          <w:p w:rsidR="00E35063" w:rsidRDefault="00E35063" w:rsidP="00E35063">
            <w:pPr>
              <w:rPr>
                <w:rFonts w:ascii="宋体" w:hAnsi="宋体" w:cs="宋体"/>
                <w:szCs w:val="21"/>
              </w:rPr>
            </w:pPr>
            <w:r>
              <w:rPr>
                <w:rFonts w:ascii="宋体" w:hAnsi="宋体" w:cs="宋体" w:hint="eastAsia"/>
                <w:szCs w:val="21"/>
              </w:rPr>
              <w:t>3）支持自动匹对中心可用设备/模型资源清单，可选择课程所需多项设备/模型及数量。</w:t>
            </w:r>
          </w:p>
          <w:p w:rsidR="00E35063" w:rsidRDefault="00E35063" w:rsidP="00E35063">
            <w:pPr>
              <w:rPr>
                <w:rFonts w:ascii="宋体" w:hAnsi="宋体" w:cs="宋体"/>
                <w:szCs w:val="21"/>
              </w:rPr>
            </w:pPr>
            <w:r>
              <w:rPr>
                <w:rFonts w:ascii="宋体" w:hAnsi="宋体" w:cs="宋体" w:hint="eastAsia"/>
                <w:szCs w:val="21"/>
              </w:rPr>
              <w:t>4）支持“不重复”单次和“重复”循环开放设置。支持批量设置，按照“起止时间”范围内，按周循环设置每日不同时段的开放预约。</w:t>
            </w:r>
          </w:p>
          <w:p w:rsidR="00E35063" w:rsidRDefault="00E35063" w:rsidP="00E35063">
            <w:pPr>
              <w:rPr>
                <w:rFonts w:ascii="宋体" w:hAnsi="宋体" w:cs="宋体"/>
                <w:szCs w:val="21"/>
              </w:rPr>
            </w:pPr>
            <w:r>
              <w:rPr>
                <w:rFonts w:ascii="宋体" w:hAnsi="宋体" w:cs="宋体" w:hint="eastAsia"/>
                <w:szCs w:val="21"/>
              </w:rPr>
              <w:t>5）支持按系统所有人、指定专业/班级/科室、自定义分组以及指定学生进行选择。</w:t>
            </w:r>
          </w:p>
          <w:p w:rsidR="00E35063" w:rsidRDefault="00E35063" w:rsidP="00E35063">
            <w:pPr>
              <w:rPr>
                <w:rFonts w:ascii="宋体" w:hAnsi="宋体" w:cs="宋体"/>
                <w:szCs w:val="21"/>
              </w:rPr>
            </w:pPr>
            <w:r>
              <w:rPr>
                <w:rFonts w:ascii="宋体" w:hAnsi="宋体" w:cs="宋体" w:hint="eastAsia"/>
                <w:szCs w:val="21"/>
              </w:rPr>
              <w:t>6）支持以“时间”、“节次”两种不同模式进行开放时段设置，支持用户自定义每节课的起止时间。</w:t>
            </w:r>
          </w:p>
          <w:p w:rsidR="00E35063" w:rsidRDefault="00E35063" w:rsidP="00E35063">
            <w:pPr>
              <w:rPr>
                <w:rFonts w:ascii="宋体" w:hAnsi="宋体" w:cs="宋体"/>
                <w:szCs w:val="21"/>
              </w:rPr>
            </w:pPr>
            <w:r>
              <w:rPr>
                <w:rFonts w:ascii="宋体" w:hAnsi="宋体" w:cs="宋体" w:hint="eastAsia"/>
                <w:szCs w:val="21"/>
              </w:rPr>
              <w:t>7）支持开放训练列表显示字段自定义设置，只显示用户</w:t>
            </w:r>
            <w:r>
              <w:rPr>
                <w:rFonts w:ascii="宋体" w:hAnsi="宋体" w:cs="宋体" w:hint="eastAsia"/>
                <w:szCs w:val="21"/>
              </w:rPr>
              <w:lastRenderedPageBreak/>
              <w:t>关注的字段。</w:t>
            </w:r>
          </w:p>
          <w:p w:rsidR="00E35063" w:rsidRDefault="00E35063" w:rsidP="00E35063">
            <w:pPr>
              <w:rPr>
                <w:rFonts w:ascii="宋体" w:hAnsi="宋体" w:cs="宋体"/>
                <w:szCs w:val="21"/>
              </w:rPr>
            </w:pPr>
            <w:r>
              <w:rPr>
                <w:rFonts w:ascii="宋体" w:hAnsi="宋体" w:cs="宋体" w:hint="eastAsia"/>
                <w:szCs w:val="21"/>
              </w:rPr>
              <w:t>8）支持开放训练室查询/编辑/删除，支持通过开放课程名称、开放训练室、开放日期等信息查询开放实验室/项目列表。</w:t>
            </w:r>
          </w:p>
          <w:p w:rsidR="00E35063" w:rsidRDefault="00E35063" w:rsidP="00E35063">
            <w:pPr>
              <w:rPr>
                <w:rFonts w:ascii="宋体" w:hAnsi="宋体" w:cs="宋体"/>
                <w:szCs w:val="21"/>
              </w:rPr>
            </w:pPr>
            <w:r>
              <w:rPr>
                <w:rFonts w:ascii="宋体" w:hAnsi="宋体" w:cs="宋体" w:hint="eastAsia"/>
                <w:szCs w:val="21"/>
              </w:rPr>
              <w:t>9）支持查询报名学生列表、预约时间等，支持报名学生列表excel表导出。</w:t>
            </w:r>
          </w:p>
          <w:p w:rsidR="00E35063" w:rsidRDefault="00E35063" w:rsidP="00E35063">
            <w:pPr>
              <w:rPr>
                <w:rFonts w:ascii="Calibri" w:eastAsia="微软雅黑" w:hAnsi="Calibri"/>
                <w:szCs w:val="20"/>
              </w:rPr>
            </w:pPr>
            <w:r>
              <w:rPr>
                <w:rFonts w:ascii="宋体" w:hAnsi="宋体" w:cs="宋体" w:hint="eastAsia"/>
                <w:szCs w:val="21"/>
              </w:rPr>
              <w:t>10）支持教师移动端进行开放实验筛选/查询、开放实验编辑、查看报名学生列表、生成动态签到二维码。</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2</w:t>
            </w:r>
            <w:r w:rsidRPr="00E35063">
              <w:rPr>
                <w:rFonts w:ascii="宋体" w:hAnsi="宋体" w:cs="宋体" w:hint="eastAsia"/>
                <w:b/>
                <w:szCs w:val="21"/>
              </w:rPr>
              <w:t>开放训练室预约</w:t>
            </w:r>
          </w:p>
          <w:p w:rsidR="00E35063" w:rsidRDefault="00E35063" w:rsidP="00E35063">
            <w:pPr>
              <w:rPr>
                <w:rFonts w:ascii="宋体" w:hAnsi="宋体" w:cs="宋体"/>
                <w:szCs w:val="21"/>
              </w:rPr>
            </w:pPr>
            <w:r>
              <w:rPr>
                <w:rFonts w:ascii="宋体" w:hAnsi="宋体" w:cs="宋体" w:hint="eastAsia"/>
                <w:szCs w:val="21"/>
              </w:rPr>
              <w:t>1）支持学生移动端进行预约，支持通过技能、日期进行筛选，支持通过日历表按日进行查询、预约，支持按项目进行模糊查询。</w:t>
            </w:r>
          </w:p>
          <w:p w:rsidR="00E35063" w:rsidRDefault="00E35063" w:rsidP="00E35063">
            <w:pPr>
              <w:rPr>
                <w:rFonts w:ascii="宋体" w:hAnsi="宋体" w:cs="宋体"/>
                <w:szCs w:val="21"/>
              </w:rPr>
            </w:pPr>
            <w:r>
              <w:rPr>
                <w:rFonts w:ascii="宋体" w:hAnsi="宋体" w:cs="宋体" w:hint="eastAsia"/>
                <w:szCs w:val="21"/>
              </w:rPr>
              <w:t>2）预约成功后，自动导入日历表日程，学生、老师及全院工作人员可通过日历表和“开放训练室预约”进行查看预约。</w:t>
            </w:r>
          </w:p>
          <w:p w:rsidR="00E35063" w:rsidRDefault="00E35063" w:rsidP="00E35063">
            <w:pPr>
              <w:rPr>
                <w:rFonts w:ascii="宋体" w:hAnsi="宋体" w:cs="宋体"/>
                <w:szCs w:val="21"/>
              </w:rPr>
            </w:pPr>
            <w:r>
              <w:rPr>
                <w:rFonts w:ascii="宋体" w:hAnsi="宋体" w:cs="宋体" w:hint="eastAsia"/>
                <w:szCs w:val="21"/>
              </w:rPr>
              <w:t>3）开放预约截止后，系统自动根据预约人数是否达到最低开放要求，自动进行通知开放或取消。</w:t>
            </w:r>
          </w:p>
          <w:p w:rsidR="00E35063" w:rsidRDefault="00E35063" w:rsidP="00E35063">
            <w:pPr>
              <w:rPr>
                <w:rFonts w:ascii="宋体" w:hAnsi="宋体" w:cs="宋体"/>
                <w:szCs w:val="21"/>
              </w:rPr>
            </w:pPr>
            <w:r>
              <w:rPr>
                <w:rFonts w:ascii="宋体" w:hAnsi="宋体" w:cs="宋体" w:hint="eastAsia"/>
                <w:szCs w:val="21"/>
              </w:rPr>
              <w:t>4）学生可在开放预约截止时前，取消预约。</w:t>
            </w:r>
          </w:p>
          <w:p w:rsidR="00E35063" w:rsidRDefault="00E35063" w:rsidP="00E35063">
            <w:pPr>
              <w:rPr>
                <w:rFonts w:ascii="宋体" w:hAnsi="宋体" w:cs="宋体"/>
                <w:szCs w:val="21"/>
              </w:rPr>
            </w:pPr>
            <w:r>
              <w:rPr>
                <w:rFonts w:ascii="宋体" w:hAnsi="宋体" w:cs="宋体" w:hint="eastAsia"/>
                <w:szCs w:val="21"/>
              </w:rPr>
              <w:t>5）支持用户自定义设定课程预约距开课前最低人数判断时间、预约截止时间、取消预约截止时间。支持用户选择开启/关闭取消预约次数检测，开启后可关联黑名单。</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3</w:t>
            </w:r>
            <w:r w:rsidRPr="00E35063">
              <w:rPr>
                <w:rFonts w:ascii="宋体" w:hAnsi="宋体" w:cs="宋体" w:hint="eastAsia"/>
                <w:b/>
                <w:szCs w:val="21"/>
              </w:rPr>
              <w:t>开放训练室预约通知</w:t>
            </w:r>
          </w:p>
          <w:p w:rsidR="00E35063" w:rsidRDefault="00E35063" w:rsidP="00E35063">
            <w:pPr>
              <w:rPr>
                <w:rFonts w:ascii="宋体" w:hAnsi="宋体" w:cs="宋体"/>
                <w:szCs w:val="21"/>
              </w:rPr>
            </w:pPr>
            <w:r>
              <w:rPr>
                <w:rFonts w:ascii="宋体" w:hAnsi="宋体" w:cs="宋体" w:hint="eastAsia"/>
                <w:szCs w:val="21"/>
              </w:rPr>
              <w:t>1）任何预约训练室/项目预约成功、取消等变动，系统自动以移动端通知相关人员，并自动更新日历表日程。</w:t>
            </w:r>
          </w:p>
          <w:p w:rsidR="00E35063" w:rsidRDefault="00E35063" w:rsidP="00E35063">
            <w:pPr>
              <w:rPr>
                <w:rFonts w:ascii="Calibri" w:eastAsia="微软雅黑" w:hAnsi="Calibri"/>
                <w:szCs w:val="20"/>
              </w:rPr>
            </w:pPr>
            <w:r>
              <w:rPr>
                <w:rFonts w:ascii="宋体" w:hAnsi="宋体" w:cs="宋体" w:hint="eastAsia"/>
                <w:szCs w:val="21"/>
              </w:rPr>
              <w:t>2）具备预约到时提醒通知。</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4</w:t>
            </w:r>
            <w:r w:rsidRPr="00E35063">
              <w:rPr>
                <w:rFonts w:ascii="宋体" w:hAnsi="宋体" w:cs="宋体" w:hint="eastAsia"/>
                <w:b/>
                <w:szCs w:val="21"/>
              </w:rPr>
              <w:t>开放签到/签退</w:t>
            </w:r>
          </w:p>
          <w:p w:rsidR="00E35063" w:rsidRDefault="00E35063" w:rsidP="00E35063">
            <w:pPr>
              <w:rPr>
                <w:rFonts w:ascii="宋体" w:hAnsi="宋体" w:cs="宋体"/>
                <w:szCs w:val="21"/>
              </w:rPr>
            </w:pPr>
            <w:r>
              <w:rPr>
                <w:rFonts w:ascii="宋体" w:hAnsi="宋体" w:cs="宋体" w:hint="eastAsia"/>
                <w:szCs w:val="21"/>
              </w:rPr>
              <w:t>1）支持教师移动端手动签到、学生移动端扫码签到/签退。签到二维码必须为动态二维码。</w:t>
            </w:r>
          </w:p>
          <w:p w:rsidR="00E35063" w:rsidRDefault="00E35063" w:rsidP="00E35063">
            <w:pPr>
              <w:rPr>
                <w:rFonts w:ascii="宋体" w:hAnsi="宋体" w:cs="宋体"/>
                <w:szCs w:val="21"/>
              </w:rPr>
            </w:pPr>
            <w:r>
              <w:rPr>
                <w:rFonts w:ascii="宋体" w:hAnsi="宋体" w:cs="宋体" w:hint="eastAsia"/>
                <w:szCs w:val="21"/>
              </w:rPr>
              <w:t>2）支持用户自定义设置签到开始和结束的时间。</w:t>
            </w:r>
          </w:p>
          <w:p w:rsidR="00E35063" w:rsidRDefault="00E35063" w:rsidP="00E35063">
            <w:pPr>
              <w:rPr>
                <w:rFonts w:ascii="宋体" w:hAnsi="宋体" w:cs="宋体"/>
                <w:szCs w:val="21"/>
              </w:rPr>
            </w:pPr>
            <w:r>
              <w:rPr>
                <w:rFonts w:ascii="宋体" w:hAnsi="宋体" w:cs="宋体" w:hint="eastAsia"/>
                <w:szCs w:val="21"/>
              </w:rPr>
              <w:t>3）支持用户选择开启/关闭签退功能。支持用户自定义设置签退的开始、结束和最迟补签退时间。可设置开启/关闭补签退提醒功能，可设置每日推送提醒时间，向学生移动端可自动发送补签退提醒。</w:t>
            </w:r>
          </w:p>
          <w:p w:rsidR="00E35063" w:rsidRDefault="00E35063" w:rsidP="00E35063">
            <w:pPr>
              <w:rPr>
                <w:rFonts w:ascii="Calibri" w:eastAsia="微软雅黑" w:hAnsi="Calibri"/>
                <w:szCs w:val="20"/>
              </w:rPr>
            </w:pPr>
            <w:r>
              <w:rPr>
                <w:rFonts w:ascii="宋体" w:hAnsi="宋体" w:cs="宋体" w:hint="eastAsia"/>
                <w:szCs w:val="21"/>
              </w:rPr>
              <w:t>4）支持用户选择开启/关闭未签到和未签退次数检测，开启后可关联黑名单。</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5</w:t>
            </w:r>
            <w:r w:rsidRPr="00E35063">
              <w:rPr>
                <w:rFonts w:ascii="宋体" w:hAnsi="宋体" w:cs="宋体" w:hint="eastAsia"/>
                <w:b/>
                <w:szCs w:val="21"/>
              </w:rPr>
              <w:t>开放训练室黑名单管理</w:t>
            </w:r>
          </w:p>
          <w:p w:rsidR="00E35063" w:rsidRDefault="00E35063" w:rsidP="00E35063">
            <w:pPr>
              <w:rPr>
                <w:rFonts w:ascii="宋体" w:hAnsi="宋体" w:cs="宋体"/>
                <w:szCs w:val="21"/>
              </w:rPr>
            </w:pPr>
            <w:r>
              <w:rPr>
                <w:rFonts w:ascii="宋体" w:hAnsi="宋体" w:cs="宋体" w:hint="eastAsia"/>
                <w:szCs w:val="21"/>
              </w:rPr>
              <w:t>1）支持用户自定义黑名单规则，包括学生在预约成功后在设定时间内累计未签到和未签退次数达到设定值时，可触发黑名单措施。包括是否取消该学员已预约的其他实验，是否限制学生在后续设定的一定时间段内使用实验预约功能。</w:t>
            </w:r>
          </w:p>
          <w:p w:rsidR="00E35063" w:rsidRDefault="00E35063" w:rsidP="00E35063">
            <w:pPr>
              <w:rPr>
                <w:rFonts w:ascii="宋体" w:hAnsi="宋体" w:cs="宋体"/>
                <w:szCs w:val="21"/>
              </w:rPr>
            </w:pPr>
            <w:r>
              <w:rPr>
                <w:rFonts w:ascii="宋体" w:hAnsi="宋体" w:cs="宋体" w:hint="eastAsia"/>
                <w:szCs w:val="21"/>
              </w:rPr>
              <w:t>2）触发黑名单措施后，学生在黑名单措施期间通过学生移动端再次进行实验预约时，系统弹出已被加入黑名单提示。</w:t>
            </w:r>
          </w:p>
          <w:p w:rsidR="00E35063" w:rsidRDefault="00E35063" w:rsidP="00E35063">
            <w:pPr>
              <w:rPr>
                <w:rFonts w:ascii="宋体" w:hAnsi="宋体" w:cs="宋体"/>
                <w:szCs w:val="21"/>
              </w:rPr>
            </w:pPr>
            <w:r>
              <w:rPr>
                <w:rFonts w:ascii="宋体" w:hAnsi="宋体" w:cs="宋体" w:hint="eastAsia"/>
                <w:szCs w:val="21"/>
              </w:rPr>
              <w:t>3）管理员可查看黑名单人员列表，支持按照学生类型、账号/用户名进行筛选、查询。</w:t>
            </w:r>
          </w:p>
          <w:p w:rsidR="00E35063" w:rsidRDefault="00E35063" w:rsidP="00E35063">
            <w:pPr>
              <w:rPr>
                <w:rFonts w:ascii="宋体" w:hAnsi="宋体" w:cs="宋体"/>
                <w:szCs w:val="21"/>
              </w:rPr>
            </w:pPr>
            <w:r>
              <w:rPr>
                <w:rFonts w:ascii="宋体" w:hAnsi="宋体" w:cs="宋体" w:hint="eastAsia"/>
                <w:szCs w:val="21"/>
              </w:rPr>
              <w:lastRenderedPageBreak/>
              <w:t>4）管理员可查看黑名单的历史记录并查看原因，包括关联的课程、学科、授课老师、培训室、开课时间和进入黑名单的原因，支持按照学生类型、账号/用户名及及进入黑名单的起始时间进行筛选、查询。</w:t>
            </w:r>
          </w:p>
          <w:p w:rsidR="00E35063" w:rsidRDefault="00E35063" w:rsidP="00E35063">
            <w:pPr>
              <w:rPr>
                <w:rFonts w:ascii="宋体" w:hAnsi="宋体" w:cs="宋体"/>
                <w:szCs w:val="21"/>
              </w:rPr>
            </w:pPr>
            <w:r>
              <w:rPr>
                <w:rFonts w:ascii="宋体" w:hAnsi="宋体" w:cs="宋体" w:hint="eastAsia"/>
                <w:szCs w:val="21"/>
              </w:rPr>
              <w:t>5）支持黑名单和历史记录列表显示字段自定义设置，只显示用户关注的字段。</w:t>
            </w:r>
          </w:p>
          <w:p w:rsidR="00C34CB4" w:rsidRDefault="00E35063" w:rsidP="00E35063">
            <w:pPr>
              <w:widowControl/>
              <w:rPr>
                <w:rFonts w:ascii="宋体" w:hAnsi="宋体" w:cs="宋体"/>
                <w:color w:val="000000"/>
                <w:szCs w:val="21"/>
              </w:rPr>
            </w:pPr>
            <w:r>
              <w:rPr>
                <w:rFonts w:ascii="宋体" w:hAnsi="宋体" w:cs="宋体" w:hint="eastAsia"/>
                <w:szCs w:val="21"/>
              </w:rPr>
              <w:t>6）管理员可按照实际情况手动解除相关人员的黑名单限制</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4</w:t>
            </w:r>
          </w:p>
        </w:tc>
        <w:tc>
          <w:tcPr>
            <w:tcW w:w="1557" w:type="pct"/>
          </w:tcPr>
          <w:p w:rsidR="00C34CB4" w:rsidRPr="00E35063" w:rsidRDefault="00E35063" w:rsidP="00C34CB4">
            <w:pPr>
              <w:widowControl/>
              <w:rPr>
                <w:rFonts w:ascii="宋体" w:hAnsi="宋体" w:cs="宋体"/>
                <w:color w:val="000000"/>
                <w:szCs w:val="21"/>
              </w:rPr>
            </w:pPr>
            <w:r w:rsidRPr="00E35063">
              <w:rPr>
                <w:rFonts w:ascii="宋体" w:hAnsi="宋体" w:cs="宋体" w:hint="eastAsia"/>
                <w:bCs/>
                <w:szCs w:val="21"/>
              </w:rPr>
              <w:t>临床实践能力课程管理</w:t>
            </w:r>
          </w:p>
        </w:tc>
        <w:tc>
          <w:tcPr>
            <w:tcW w:w="2881" w:type="pct"/>
          </w:tcPr>
          <w:p w:rsidR="00E35063" w:rsidRDefault="00E35063" w:rsidP="00E35063">
            <w:pPr>
              <w:ind w:firstLineChars="200" w:firstLine="420"/>
              <w:rPr>
                <w:rFonts w:ascii="宋体" w:hAnsi="宋体" w:cs="宋体"/>
                <w:kern w:val="0"/>
                <w:szCs w:val="21"/>
              </w:rPr>
            </w:pPr>
            <w:r>
              <w:rPr>
                <w:rFonts w:ascii="宋体" w:hAnsi="宋体" w:cs="宋体" w:hint="eastAsia"/>
                <w:szCs w:val="21"/>
              </w:rPr>
              <w:t>课程管理以技能中心实践技能培训课程为基础，也可用于理论大讲课、小讲课、PBL讨论课、开放讲座等课程管理。包含排课设置、课程预约、课程签到、课程评价过程中的事务及提醒功能，并具备学生出勤率，老师授课数量、质量统计分析等功能。</w:t>
            </w:r>
            <w:r>
              <w:rPr>
                <w:rFonts w:ascii="宋体" w:hAnsi="宋体" w:cs="宋体" w:hint="eastAsia"/>
                <w:szCs w:val="21"/>
                <w:lang w:eastAsia="zh-Hans"/>
              </w:rPr>
              <w:t>可以批量导入课程。</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1</w:t>
            </w:r>
            <w:r w:rsidRPr="00E35063">
              <w:rPr>
                <w:rFonts w:ascii="宋体" w:hAnsi="宋体" w:cs="宋体" w:hint="eastAsia"/>
                <w:b/>
                <w:szCs w:val="21"/>
              </w:rPr>
              <w:t>排课设置</w:t>
            </w:r>
          </w:p>
          <w:p w:rsidR="00E35063" w:rsidRDefault="00E35063" w:rsidP="00E35063">
            <w:pPr>
              <w:rPr>
                <w:rFonts w:ascii="宋体" w:hAnsi="宋体" w:cs="宋体"/>
                <w:szCs w:val="21"/>
              </w:rPr>
            </w:pPr>
            <w:r>
              <w:rPr>
                <w:rFonts w:ascii="宋体" w:hAnsi="宋体" w:cs="宋体" w:hint="eastAsia"/>
                <w:szCs w:val="21"/>
              </w:rPr>
              <w:t>1）所排课程分必修课程、选修课程，可指定学生或者开放预约。</w:t>
            </w:r>
          </w:p>
          <w:p w:rsidR="00E35063" w:rsidRDefault="00E35063" w:rsidP="00E35063">
            <w:pPr>
              <w:rPr>
                <w:rFonts w:ascii="宋体" w:hAnsi="宋体" w:cs="宋体"/>
                <w:szCs w:val="21"/>
              </w:rPr>
            </w:pPr>
            <w:r>
              <w:rPr>
                <w:rFonts w:ascii="宋体" w:hAnsi="宋体" w:cs="宋体" w:hint="eastAsia"/>
                <w:szCs w:val="21"/>
              </w:rPr>
              <w:t>2）必修课程支持按指定专业/班级/科室、自定义分组以及指定学生进行选择，作为课程对象。</w:t>
            </w:r>
          </w:p>
          <w:p w:rsidR="00E35063" w:rsidRDefault="00E35063" w:rsidP="00E35063">
            <w:pPr>
              <w:rPr>
                <w:rFonts w:ascii="宋体" w:hAnsi="宋体" w:cs="宋体"/>
                <w:szCs w:val="21"/>
              </w:rPr>
            </w:pPr>
            <w:r>
              <w:rPr>
                <w:rFonts w:ascii="宋体" w:hAnsi="宋体" w:cs="宋体" w:hint="eastAsia"/>
                <w:szCs w:val="21"/>
              </w:rPr>
              <w:t>3）选修课程支持按系统所有人、指定专业/班级/科室、自定义分组以及指定学生进行选择，作为可预约对象。</w:t>
            </w:r>
          </w:p>
          <w:p w:rsidR="00E35063" w:rsidRDefault="00E35063" w:rsidP="00E35063">
            <w:pPr>
              <w:rPr>
                <w:rFonts w:ascii="宋体" w:hAnsi="宋体" w:cs="宋体"/>
                <w:szCs w:val="21"/>
              </w:rPr>
            </w:pPr>
            <w:r>
              <w:rPr>
                <w:rFonts w:ascii="宋体" w:hAnsi="宋体" w:cs="宋体" w:hint="eastAsia"/>
                <w:szCs w:val="21"/>
              </w:rPr>
              <w:t>4）支持课程名称、学科、技能、最高开课人数、最低开课人数等信息设置。</w:t>
            </w:r>
          </w:p>
          <w:p w:rsidR="00E35063" w:rsidRDefault="00E35063" w:rsidP="00E35063">
            <w:pPr>
              <w:rPr>
                <w:rFonts w:ascii="宋体" w:hAnsi="宋体" w:cs="宋体"/>
                <w:szCs w:val="21"/>
              </w:rPr>
            </w:pPr>
            <w:r>
              <w:rPr>
                <w:rFonts w:ascii="宋体" w:hAnsi="宋体" w:cs="宋体" w:hint="eastAsia"/>
                <w:szCs w:val="21"/>
              </w:rPr>
              <w:t>5）支持自动匹对中心可用设备/模型资源清单，可选择课程所需多项设备/模型及数量。</w:t>
            </w:r>
          </w:p>
          <w:p w:rsidR="00E35063" w:rsidRDefault="00E35063" w:rsidP="00E35063">
            <w:pPr>
              <w:rPr>
                <w:rFonts w:ascii="宋体" w:hAnsi="宋体" w:cs="宋体"/>
                <w:szCs w:val="21"/>
              </w:rPr>
            </w:pPr>
            <w:r>
              <w:rPr>
                <w:rFonts w:ascii="宋体" w:hAnsi="宋体" w:cs="宋体" w:hint="eastAsia"/>
                <w:szCs w:val="21"/>
              </w:rPr>
              <w:t>6）排课过程中自动检测资源冲突（设备、人员、房间冲突等)，可对已选择资源进行限时锁定。</w:t>
            </w:r>
          </w:p>
          <w:p w:rsidR="00E35063" w:rsidRDefault="00E35063" w:rsidP="00E35063">
            <w:pPr>
              <w:rPr>
                <w:rFonts w:ascii="宋体" w:hAnsi="宋体" w:cs="宋体"/>
                <w:szCs w:val="21"/>
              </w:rPr>
            </w:pPr>
            <w:r>
              <w:rPr>
                <w:rFonts w:ascii="宋体" w:hAnsi="宋体" w:cs="宋体" w:hint="eastAsia"/>
                <w:szCs w:val="21"/>
              </w:rPr>
              <w:t>7）支持以“时间”、“节次”两种不同模式进行开放时段设置，支持用户自定义每节课的起止时间。</w:t>
            </w:r>
          </w:p>
          <w:p w:rsidR="00E35063" w:rsidRDefault="00E35063" w:rsidP="00E35063">
            <w:pPr>
              <w:rPr>
                <w:rFonts w:ascii="宋体" w:hAnsi="宋体" w:cs="宋体"/>
                <w:szCs w:val="21"/>
              </w:rPr>
            </w:pPr>
            <w:r>
              <w:rPr>
                <w:rFonts w:ascii="宋体" w:hAnsi="宋体" w:cs="宋体" w:hint="eastAsia"/>
                <w:szCs w:val="21"/>
              </w:rPr>
              <w:t>8）支持课程排课/开课申请时设定一项（或多项）临床技能教学项目。</w:t>
            </w:r>
          </w:p>
          <w:p w:rsidR="00E35063" w:rsidRDefault="00E35063" w:rsidP="00E35063">
            <w:pPr>
              <w:rPr>
                <w:rFonts w:ascii="宋体" w:hAnsi="宋体" w:cs="宋体"/>
                <w:szCs w:val="21"/>
              </w:rPr>
            </w:pPr>
            <w:r>
              <w:rPr>
                <w:rFonts w:ascii="宋体" w:hAnsi="宋体" w:cs="宋体" w:hint="eastAsia"/>
                <w:szCs w:val="21"/>
              </w:rPr>
              <w:t>9）支持一次课程多名授课老师模式。</w:t>
            </w:r>
          </w:p>
          <w:p w:rsidR="00E35063" w:rsidRDefault="00E35063" w:rsidP="00E35063">
            <w:pPr>
              <w:rPr>
                <w:rFonts w:ascii="宋体" w:hAnsi="宋体" w:cs="宋体"/>
                <w:szCs w:val="21"/>
              </w:rPr>
            </w:pPr>
            <w:r>
              <w:rPr>
                <w:rFonts w:ascii="宋体" w:hAnsi="宋体" w:cs="宋体" w:hint="eastAsia"/>
                <w:szCs w:val="21"/>
              </w:rPr>
              <w:t>10）支持课程列表显示字段自定义设置，只显示用户关注的字段。</w:t>
            </w:r>
          </w:p>
          <w:p w:rsidR="00E35063" w:rsidRDefault="00E35063" w:rsidP="00E35063">
            <w:pPr>
              <w:rPr>
                <w:rFonts w:ascii="宋体" w:hAnsi="宋体" w:cs="宋体"/>
                <w:szCs w:val="21"/>
              </w:rPr>
            </w:pPr>
            <w:r>
              <w:rPr>
                <w:rFonts w:ascii="宋体" w:hAnsi="宋体" w:cs="宋体" w:hint="eastAsia"/>
                <w:szCs w:val="21"/>
              </w:rPr>
              <w:t>11）支持课程查询/编辑/删除，支持通过课程名称、授课老师、授课地点、时间区间等信息查询课程列表及课程详情。</w:t>
            </w:r>
          </w:p>
          <w:p w:rsidR="00E35063" w:rsidRDefault="00E35063" w:rsidP="00E35063">
            <w:pPr>
              <w:rPr>
                <w:rFonts w:ascii="宋体" w:hAnsi="宋体" w:cs="宋体"/>
                <w:szCs w:val="21"/>
              </w:rPr>
            </w:pPr>
            <w:r>
              <w:rPr>
                <w:rFonts w:ascii="宋体" w:hAnsi="宋体" w:cs="宋体" w:hint="eastAsia"/>
                <w:szCs w:val="21"/>
              </w:rPr>
              <w:t>12）支持查询学生列表，支持学生列表excel表导出。</w:t>
            </w:r>
          </w:p>
          <w:p w:rsidR="00E35063" w:rsidRDefault="00E35063" w:rsidP="00E35063">
            <w:pPr>
              <w:rPr>
                <w:rFonts w:ascii="宋体" w:hAnsi="宋体" w:cs="宋体"/>
                <w:szCs w:val="21"/>
              </w:rPr>
            </w:pPr>
            <w:r>
              <w:rPr>
                <w:rFonts w:ascii="宋体" w:hAnsi="宋体" w:cs="宋体" w:hint="eastAsia"/>
                <w:szCs w:val="21"/>
              </w:rPr>
              <w:t>13）支持教师移动端进行课程筛选/查询、课程编辑、查看学生列表、生成动态签到二维码。</w:t>
            </w:r>
          </w:p>
          <w:p w:rsidR="00E35063" w:rsidRDefault="00E35063" w:rsidP="00E35063">
            <w:pPr>
              <w:widowControl/>
              <w:numPr>
                <w:ilvl w:val="0"/>
                <w:numId w:val="38"/>
              </w:numPr>
              <w:jc w:val="left"/>
              <w:rPr>
                <w:rFonts w:ascii="宋体" w:hAnsi="宋体" w:cs="宋体"/>
                <w:szCs w:val="21"/>
              </w:rPr>
            </w:pPr>
            <w:r>
              <w:rPr>
                <w:rFonts w:ascii="宋体" w:hAnsi="宋体" w:cs="宋体" w:hint="eastAsia"/>
                <w:szCs w:val="21"/>
              </w:rPr>
              <w:t>授课教师可根据自己课程需要，可通过课程模板快速新建课程，也可自行编辑新建课程，并将新建课程保存为课程模板。可从“公共模板库”进行搜索、收藏为个人课程模板。</w:t>
            </w:r>
          </w:p>
          <w:p w:rsidR="00E35063" w:rsidRDefault="00E35063" w:rsidP="00E35063">
            <w:pPr>
              <w:pStyle w:val="afc"/>
              <w:rPr>
                <w:bCs w:val="0"/>
              </w:rPr>
            </w:pPr>
            <w:r>
              <w:rPr>
                <w:rFonts w:ascii="宋体" w:eastAsia="宋体" w:hAnsi="宋体" w:cs="宋体" w:hint="eastAsia"/>
                <w:bCs w:val="0"/>
                <w:sz w:val="21"/>
                <w:szCs w:val="21"/>
              </w:rPr>
              <w:t>15）支持课程导入、导出，导入课程时可对课程时间、地点、人员冲突进行检测和提示；产生冲突时</w:t>
            </w:r>
            <w:r>
              <w:rPr>
                <w:rFonts w:ascii="宋体" w:eastAsia="宋体" w:hAnsi="宋体" w:cs="宋体" w:hint="eastAsia"/>
                <w:bCs w:val="0"/>
                <w:sz w:val="21"/>
                <w:szCs w:val="21"/>
              </w:rPr>
              <w:lastRenderedPageBreak/>
              <w:t>可下载冲突表，方便对课程进行调整。</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2</w:t>
            </w:r>
            <w:r w:rsidRPr="00E35063">
              <w:rPr>
                <w:rFonts w:ascii="宋体" w:hAnsi="宋体" w:cs="宋体" w:hint="eastAsia"/>
                <w:b/>
                <w:szCs w:val="21"/>
              </w:rPr>
              <w:t>课程审批</w:t>
            </w:r>
          </w:p>
          <w:p w:rsidR="00E35063" w:rsidRDefault="00E35063" w:rsidP="00E35063">
            <w:pPr>
              <w:rPr>
                <w:rFonts w:ascii="宋体" w:hAnsi="宋体" w:cs="宋体"/>
                <w:szCs w:val="21"/>
              </w:rPr>
            </w:pPr>
            <w:r>
              <w:rPr>
                <w:rFonts w:ascii="宋体" w:hAnsi="宋体" w:cs="宋体" w:hint="eastAsia"/>
                <w:szCs w:val="21"/>
              </w:rPr>
              <w:t>1）支持用户自定义审批流程，可设置单级单人审批、单级多人审批、多级多人审批规则；可自定义抄送人员；可自定义设置审批时限。</w:t>
            </w:r>
          </w:p>
          <w:p w:rsidR="00E35063" w:rsidRDefault="00E35063" w:rsidP="00E35063">
            <w:pPr>
              <w:rPr>
                <w:rFonts w:ascii="宋体" w:hAnsi="宋体" w:cs="宋体"/>
                <w:szCs w:val="21"/>
              </w:rPr>
            </w:pPr>
            <w:r>
              <w:rPr>
                <w:rFonts w:ascii="宋体" w:hAnsi="宋体" w:cs="宋体" w:hint="eastAsia"/>
                <w:szCs w:val="21"/>
              </w:rPr>
              <w:t>2）开课申请发起后系统按设定流程进行审批确认，可根据课程距开课前审批时限，超时未审批系统自动识别为“超时”。</w:t>
            </w:r>
          </w:p>
          <w:p w:rsidR="00E35063" w:rsidRDefault="00E35063" w:rsidP="00E35063">
            <w:pPr>
              <w:rPr>
                <w:rFonts w:ascii="宋体" w:hAnsi="宋体" w:cs="宋体"/>
                <w:szCs w:val="21"/>
              </w:rPr>
            </w:pPr>
            <w:r>
              <w:rPr>
                <w:rFonts w:ascii="宋体" w:hAnsi="宋体" w:cs="宋体" w:hint="eastAsia"/>
                <w:szCs w:val="21"/>
              </w:rPr>
              <w:t>3）开课申请发起后，系统自动通过Web端、教师移动端逐级通知审批人员，并有相应的消息提示。</w:t>
            </w:r>
          </w:p>
          <w:p w:rsidR="00E35063" w:rsidRDefault="00E35063" w:rsidP="00E35063">
            <w:pPr>
              <w:rPr>
                <w:rFonts w:ascii="宋体" w:hAnsi="宋体" w:cs="宋体"/>
                <w:szCs w:val="21"/>
              </w:rPr>
            </w:pPr>
            <w:r>
              <w:rPr>
                <w:rFonts w:ascii="宋体" w:hAnsi="宋体" w:cs="宋体" w:hint="eastAsia"/>
                <w:szCs w:val="21"/>
              </w:rPr>
              <w:t>4）审批人员可通过Web端、教师移动端App进行课程审批，并可按照实际情况对课程所用场地进行调整。</w:t>
            </w:r>
          </w:p>
          <w:p w:rsidR="00E35063" w:rsidRDefault="00E35063" w:rsidP="00E35063">
            <w:pPr>
              <w:pStyle w:val="afc"/>
              <w:rPr>
                <w:rFonts w:ascii="宋体" w:eastAsia="宋体" w:hAnsi="宋体" w:cs="宋体"/>
                <w:bCs w:val="0"/>
                <w:sz w:val="21"/>
                <w:szCs w:val="21"/>
              </w:rPr>
            </w:pPr>
            <w:r>
              <w:rPr>
                <w:rFonts w:ascii="宋体" w:eastAsia="宋体" w:hAnsi="宋体" w:cs="宋体" w:hint="eastAsia"/>
                <w:bCs w:val="0"/>
                <w:sz w:val="21"/>
                <w:szCs w:val="21"/>
              </w:rPr>
              <w:t>5）支持课表方式排课，以日历形式建立课表并在课表中进行排课，支持在课表中新建课程预约；支持课表审批流程。</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3</w:t>
            </w:r>
            <w:r w:rsidRPr="00E35063">
              <w:rPr>
                <w:rFonts w:ascii="宋体" w:hAnsi="宋体" w:cs="宋体" w:hint="eastAsia"/>
                <w:b/>
                <w:szCs w:val="21"/>
              </w:rPr>
              <w:t>课程通知</w:t>
            </w:r>
          </w:p>
          <w:p w:rsidR="00E35063" w:rsidRDefault="00E35063" w:rsidP="00E35063">
            <w:pPr>
              <w:rPr>
                <w:rFonts w:ascii="宋体" w:hAnsi="宋体" w:cs="宋体"/>
                <w:szCs w:val="21"/>
              </w:rPr>
            </w:pPr>
            <w:r>
              <w:rPr>
                <w:rFonts w:ascii="宋体" w:hAnsi="宋体" w:cs="宋体" w:hint="eastAsia"/>
                <w:szCs w:val="21"/>
              </w:rPr>
              <w:t>1）审批人员“通过”、“拒绝”申请批复，系统自动以教师移动端通知相应申请人。已审批通过的课程，系统自动导入日历表日程。</w:t>
            </w:r>
          </w:p>
          <w:p w:rsidR="00E35063" w:rsidRDefault="00E35063" w:rsidP="00E35063">
            <w:pPr>
              <w:rPr>
                <w:rFonts w:ascii="宋体" w:hAnsi="宋体" w:cs="宋体"/>
                <w:szCs w:val="21"/>
              </w:rPr>
            </w:pPr>
            <w:r>
              <w:rPr>
                <w:rFonts w:ascii="宋体" w:hAnsi="宋体" w:cs="宋体" w:hint="eastAsia"/>
                <w:szCs w:val="21"/>
              </w:rPr>
              <w:t>2）任何课程变更，系统自动以教师移动端通知相关人员，并自动更新日历表日程。</w:t>
            </w:r>
          </w:p>
          <w:p w:rsidR="00E35063" w:rsidRDefault="00E35063" w:rsidP="00E35063">
            <w:pPr>
              <w:pStyle w:val="afc"/>
              <w:rPr>
                <w:rFonts w:ascii="宋体" w:eastAsia="宋体" w:hAnsi="宋体" w:cs="宋体"/>
                <w:bCs w:val="0"/>
                <w:sz w:val="21"/>
                <w:szCs w:val="21"/>
              </w:rPr>
            </w:pPr>
            <w:r>
              <w:rPr>
                <w:rFonts w:ascii="宋体" w:eastAsia="宋体" w:hAnsi="宋体" w:cs="宋体" w:hint="eastAsia"/>
                <w:bCs w:val="0"/>
                <w:sz w:val="21"/>
                <w:szCs w:val="21"/>
              </w:rPr>
              <w:t>3）课程信息可自动在课程时间段显示在教室电子门牌，支持显示签到二维码，支持定制样式显示。</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4</w:t>
            </w:r>
            <w:r w:rsidRPr="00E35063">
              <w:rPr>
                <w:rFonts w:ascii="宋体" w:hAnsi="宋体" w:cs="宋体" w:hint="eastAsia"/>
                <w:b/>
                <w:szCs w:val="21"/>
              </w:rPr>
              <w:t>课程预约</w:t>
            </w:r>
          </w:p>
          <w:p w:rsidR="00E35063" w:rsidRDefault="00E35063" w:rsidP="00E35063">
            <w:pPr>
              <w:rPr>
                <w:rFonts w:ascii="宋体" w:hAnsi="宋体" w:cs="宋体"/>
                <w:szCs w:val="21"/>
              </w:rPr>
            </w:pPr>
            <w:r>
              <w:rPr>
                <w:rFonts w:ascii="宋体" w:hAnsi="宋体" w:cs="宋体" w:hint="eastAsia"/>
                <w:szCs w:val="21"/>
              </w:rPr>
              <w:t>1）支持学生移动端进行课程预约，支持通过学科、技能、日期进行筛选，支持通过日历表按日进行查询、预约，支持按项目进行模糊查询。</w:t>
            </w:r>
          </w:p>
          <w:p w:rsidR="00E35063" w:rsidRDefault="00E35063" w:rsidP="00E35063">
            <w:pPr>
              <w:rPr>
                <w:rFonts w:ascii="宋体" w:hAnsi="宋体" w:cs="宋体"/>
                <w:szCs w:val="21"/>
              </w:rPr>
            </w:pPr>
            <w:r>
              <w:rPr>
                <w:rFonts w:ascii="宋体" w:hAnsi="宋体" w:cs="宋体" w:hint="eastAsia"/>
                <w:szCs w:val="21"/>
              </w:rPr>
              <w:t>2）预约成功后，预约课程自动导入日历表日程，学生可通过移动端日历表和“我的课程”进行查看所有课程。</w:t>
            </w:r>
          </w:p>
          <w:p w:rsidR="00E35063" w:rsidRDefault="00E35063" w:rsidP="00E35063">
            <w:pPr>
              <w:rPr>
                <w:rFonts w:ascii="宋体" w:hAnsi="宋体" w:cs="宋体"/>
                <w:szCs w:val="21"/>
              </w:rPr>
            </w:pPr>
            <w:r>
              <w:rPr>
                <w:rFonts w:ascii="宋体" w:hAnsi="宋体" w:cs="宋体" w:hint="eastAsia"/>
                <w:szCs w:val="21"/>
              </w:rPr>
              <w:t>3）课程预约截止后，系统自动根据预约人数是否达到最低开课要求，自动进行通知开课或取消。</w:t>
            </w:r>
          </w:p>
          <w:p w:rsidR="00E35063" w:rsidRDefault="00E35063" w:rsidP="00E35063">
            <w:pPr>
              <w:rPr>
                <w:rFonts w:ascii="宋体" w:hAnsi="宋体" w:cs="宋体"/>
                <w:szCs w:val="21"/>
              </w:rPr>
            </w:pPr>
            <w:r>
              <w:rPr>
                <w:rFonts w:ascii="宋体" w:hAnsi="宋体" w:cs="宋体" w:hint="eastAsia"/>
                <w:szCs w:val="21"/>
              </w:rPr>
              <w:t>4）学生可在开放预约截止时前，取消预约。</w:t>
            </w:r>
          </w:p>
          <w:p w:rsidR="00E35063" w:rsidRDefault="00E35063" w:rsidP="00E35063">
            <w:pPr>
              <w:rPr>
                <w:rFonts w:ascii="宋体" w:hAnsi="宋体" w:cs="宋体"/>
                <w:szCs w:val="21"/>
              </w:rPr>
            </w:pPr>
            <w:r>
              <w:rPr>
                <w:rFonts w:ascii="宋体" w:hAnsi="宋体" w:cs="宋体" w:hint="eastAsia"/>
                <w:szCs w:val="21"/>
              </w:rPr>
              <w:t>5）支持用户自定义设定课程预约距开课前最低人数判断时间、预约截止时间、取消预约截止时间。支持用户选择开启/关闭取消预约次数检测，开启后可关联黑名单。</w:t>
            </w:r>
          </w:p>
          <w:p w:rsidR="00E35063" w:rsidRPr="00701C3D" w:rsidRDefault="00E35063" w:rsidP="00E35063">
            <w:pPr>
              <w:widowControl/>
              <w:numPr>
                <w:ilvl w:val="0"/>
                <w:numId w:val="39"/>
              </w:numPr>
              <w:jc w:val="left"/>
              <w:rPr>
                <w:rFonts w:ascii="宋体" w:hAnsi="宋体" w:cs="宋体"/>
                <w:szCs w:val="21"/>
                <w:lang w:eastAsia="zh-Hans"/>
              </w:rPr>
            </w:pPr>
            <w:r w:rsidRPr="00701C3D">
              <w:rPr>
                <w:rFonts w:ascii="宋体" w:hAnsi="宋体" w:cs="宋体" w:hint="eastAsia"/>
                <w:szCs w:val="21"/>
                <w:lang w:eastAsia="zh-Hans"/>
              </w:rPr>
              <w:t>支持微信</w:t>
            </w:r>
            <w:r w:rsidRPr="00701C3D">
              <w:rPr>
                <w:rFonts w:ascii="宋体" w:hAnsi="宋体" w:cs="宋体"/>
                <w:szCs w:val="21"/>
                <w:lang w:eastAsia="zh-Hans"/>
              </w:rPr>
              <w:t>企业信息</w:t>
            </w:r>
            <w:r w:rsidRPr="00701C3D">
              <w:rPr>
                <w:rFonts w:ascii="宋体" w:hAnsi="宋体" w:cs="宋体" w:hint="eastAsia"/>
                <w:szCs w:val="21"/>
                <w:lang w:eastAsia="zh-Hans"/>
              </w:rPr>
              <w:t>通知。</w:t>
            </w: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5</w:t>
            </w:r>
            <w:r w:rsidRPr="00E35063">
              <w:rPr>
                <w:rFonts w:ascii="宋体" w:hAnsi="宋体" w:cs="宋体" w:hint="eastAsia"/>
                <w:b/>
                <w:szCs w:val="21"/>
              </w:rPr>
              <w:t>课程签到/签退</w:t>
            </w:r>
          </w:p>
          <w:p w:rsidR="00E35063" w:rsidRDefault="00E35063" w:rsidP="00E35063">
            <w:pPr>
              <w:rPr>
                <w:rFonts w:ascii="宋体" w:hAnsi="宋体" w:cs="宋体"/>
                <w:szCs w:val="21"/>
              </w:rPr>
            </w:pPr>
            <w:r>
              <w:rPr>
                <w:rFonts w:ascii="宋体" w:hAnsi="宋体" w:cs="宋体" w:hint="eastAsia"/>
                <w:szCs w:val="21"/>
              </w:rPr>
              <w:t>1）支持教师</w:t>
            </w:r>
            <w:r w:rsidR="00701C3D">
              <w:rPr>
                <w:rFonts w:ascii="宋体" w:hAnsi="宋体" w:cs="宋体" w:hint="eastAsia"/>
                <w:szCs w:val="21"/>
              </w:rPr>
              <w:t>、</w:t>
            </w:r>
            <w:r w:rsidR="00701C3D">
              <w:rPr>
                <w:rFonts w:ascii="宋体" w:hAnsi="宋体" w:cs="宋体"/>
                <w:szCs w:val="21"/>
              </w:rPr>
              <w:t>学生</w:t>
            </w:r>
            <w:r w:rsidR="00701C3D">
              <w:rPr>
                <w:rFonts w:ascii="宋体" w:hAnsi="宋体" w:cs="宋体" w:hint="eastAsia"/>
                <w:szCs w:val="21"/>
              </w:rPr>
              <w:t>使用</w:t>
            </w:r>
            <w:r w:rsidR="00701C3D">
              <w:rPr>
                <w:rFonts w:ascii="宋体" w:hAnsi="宋体" w:cs="宋体"/>
                <w:szCs w:val="21"/>
              </w:rPr>
              <w:t>企业微信应用</w:t>
            </w:r>
            <w:r w:rsidR="00701C3D">
              <w:rPr>
                <w:rFonts w:ascii="宋体" w:hAnsi="宋体" w:cs="宋体" w:hint="eastAsia"/>
                <w:szCs w:val="21"/>
              </w:rPr>
              <w:t>进行</w:t>
            </w:r>
            <w:r>
              <w:rPr>
                <w:rFonts w:ascii="宋体" w:hAnsi="宋体" w:cs="宋体" w:hint="eastAsia"/>
                <w:szCs w:val="21"/>
              </w:rPr>
              <w:t>签到、</w:t>
            </w:r>
            <w:r w:rsidR="00701C3D">
              <w:rPr>
                <w:rFonts w:ascii="宋体" w:hAnsi="宋体" w:cs="宋体" w:hint="eastAsia"/>
                <w:szCs w:val="21"/>
              </w:rPr>
              <w:t>签退</w:t>
            </w:r>
            <w:r w:rsidR="00701C3D">
              <w:rPr>
                <w:rFonts w:ascii="宋体" w:hAnsi="宋体" w:cs="宋体"/>
                <w:szCs w:val="21"/>
              </w:rPr>
              <w:t>等操作</w:t>
            </w:r>
            <w:r>
              <w:rPr>
                <w:rFonts w:ascii="宋体" w:hAnsi="宋体" w:cs="宋体" w:hint="eastAsia"/>
                <w:szCs w:val="21"/>
              </w:rPr>
              <w:t>。签到</w:t>
            </w:r>
            <w:r w:rsidR="00701C3D">
              <w:rPr>
                <w:rFonts w:ascii="宋体" w:hAnsi="宋体" w:cs="宋体" w:hint="eastAsia"/>
                <w:szCs w:val="21"/>
              </w:rPr>
              <w:t>\签退</w:t>
            </w:r>
            <w:r>
              <w:rPr>
                <w:rFonts w:ascii="宋体" w:hAnsi="宋体" w:cs="宋体" w:hint="eastAsia"/>
                <w:szCs w:val="21"/>
              </w:rPr>
              <w:t>二维码</w:t>
            </w:r>
            <w:r w:rsidR="00701C3D">
              <w:rPr>
                <w:rFonts w:ascii="宋体" w:hAnsi="宋体" w:cs="宋体" w:hint="eastAsia"/>
                <w:szCs w:val="21"/>
              </w:rPr>
              <w:t>需支持</w:t>
            </w:r>
            <w:r>
              <w:rPr>
                <w:rFonts w:ascii="宋体" w:hAnsi="宋体" w:cs="宋体" w:hint="eastAsia"/>
                <w:szCs w:val="21"/>
              </w:rPr>
              <w:t>动态二维码。</w:t>
            </w:r>
          </w:p>
          <w:p w:rsidR="00E35063" w:rsidRDefault="00E35063" w:rsidP="00E35063">
            <w:pPr>
              <w:rPr>
                <w:rFonts w:ascii="宋体" w:hAnsi="宋体" w:cs="宋体"/>
                <w:szCs w:val="21"/>
              </w:rPr>
            </w:pPr>
            <w:r>
              <w:rPr>
                <w:rFonts w:ascii="宋体" w:hAnsi="宋体" w:cs="宋体" w:hint="eastAsia"/>
                <w:szCs w:val="21"/>
              </w:rPr>
              <w:t>2</w:t>
            </w:r>
            <w:r w:rsidR="00367BEB">
              <w:rPr>
                <w:rFonts w:ascii="宋体" w:hAnsi="宋体" w:cs="宋体" w:hint="eastAsia"/>
                <w:szCs w:val="21"/>
              </w:rPr>
              <w:t>）支持用户自定义设置签到开始和结束的时间。</w:t>
            </w:r>
          </w:p>
          <w:p w:rsidR="00E35063" w:rsidRDefault="00E35063" w:rsidP="00E35063">
            <w:pPr>
              <w:rPr>
                <w:rFonts w:ascii="宋体" w:hAnsi="宋体" w:cs="宋体"/>
                <w:szCs w:val="21"/>
              </w:rPr>
            </w:pPr>
            <w:r>
              <w:rPr>
                <w:rFonts w:ascii="宋体" w:hAnsi="宋体" w:cs="宋体" w:hint="eastAsia"/>
                <w:szCs w:val="21"/>
              </w:rPr>
              <w:t>3）支持用户选择开启/关闭签退功能。支持用户自定义设置签退的开始、结束和最迟补签退时间。可设置开启/关闭补签退提醒功能，可设置每日推送提醒时间，向教室、学生移动端可自动发送补签退提醒。</w:t>
            </w:r>
          </w:p>
          <w:p w:rsidR="00E35063" w:rsidRDefault="00E35063" w:rsidP="00E35063">
            <w:pPr>
              <w:widowControl/>
              <w:numPr>
                <w:ilvl w:val="0"/>
                <w:numId w:val="40"/>
              </w:numPr>
              <w:jc w:val="left"/>
              <w:rPr>
                <w:rFonts w:ascii="宋体" w:hAnsi="宋体" w:cs="宋体"/>
                <w:szCs w:val="21"/>
              </w:rPr>
            </w:pPr>
            <w:r>
              <w:rPr>
                <w:rFonts w:ascii="宋体" w:hAnsi="宋体" w:cs="宋体" w:hint="eastAsia"/>
                <w:szCs w:val="21"/>
              </w:rPr>
              <w:t>支持用户选择开启/关闭未签到和未签退次数检测，</w:t>
            </w:r>
            <w:r>
              <w:rPr>
                <w:rFonts w:ascii="宋体" w:hAnsi="宋体" w:cs="宋体" w:hint="eastAsia"/>
                <w:szCs w:val="21"/>
              </w:rPr>
              <w:lastRenderedPageBreak/>
              <w:t>开启后可关联黑名单。</w:t>
            </w:r>
          </w:p>
          <w:p w:rsidR="00E35063" w:rsidRDefault="00E35063" w:rsidP="00E35063">
            <w:pPr>
              <w:pStyle w:val="afc"/>
              <w:rPr>
                <w:bCs w:val="0"/>
              </w:rPr>
            </w:pPr>
          </w:p>
          <w:p w:rsidR="00E35063" w:rsidRPr="00E35063" w:rsidRDefault="00E35063" w:rsidP="00E35063">
            <w:pPr>
              <w:rPr>
                <w:rFonts w:ascii="宋体" w:hAnsi="宋体" w:cs="宋体"/>
                <w:b/>
                <w:szCs w:val="21"/>
              </w:rPr>
            </w:pPr>
            <w:r w:rsidRPr="00E35063">
              <w:rPr>
                <w:rFonts w:ascii="宋体" w:hAnsi="宋体" w:cs="宋体" w:hint="eastAsia"/>
                <w:b/>
                <w:szCs w:val="21"/>
                <w:lang w:eastAsia="zh-Hans"/>
              </w:rPr>
              <w:t>6</w:t>
            </w:r>
            <w:r w:rsidRPr="00E35063">
              <w:rPr>
                <w:rFonts w:ascii="宋体" w:hAnsi="宋体" w:cs="宋体" w:hint="eastAsia"/>
                <w:b/>
                <w:szCs w:val="21"/>
              </w:rPr>
              <w:t>课程评价</w:t>
            </w:r>
          </w:p>
          <w:p w:rsidR="00E35063" w:rsidRDefault="00E35063" w:rsidP="00E35063">
            <w:pPr>
              <w:rPr>
                <w:rFonts w:ascii="宋体" w:hAnsi="宋体" w:cs="宋体"/>
                <w:szCs w:val="21"/>
              </w:rPr>
            </w:pPr>
            <w:r>
              <w:rPr>
                <w:rFonts w:ascii="宋体" w:hAnsi="宋体" w:cs="宋体" w:hint="eastAsia"/>
                <w:szCs w:val="21"/>
              </w:rPr>
              <w:t>1）学员可通过移动端填写教师评价表，评价结果自动统计，帮助教师进一步完善课程；</w:t>
            </w:r>
            <w:r>
              <w:rPr>
                <w:rFonts w:ascii="宋体" w:hAnsi="宋体" w:cs="宋体" w:hint="eastAsia"/>
                <w:szCs w:val="21"/>
                <w:lang w:eastAsia="zh-Hans"/>
              </w:rPr>
              <w:t>具有教师评价功能</w:t>
            </w:r>
            <w:r>
              <w:rPr>
                <w:rFonts w:ascii="宋体" w:hAnsi="宋体" w:cs="宋体" w:hint="eastAsia"/>
                <w:szCs w:val="21"/>
              </w:rPr>
              <w:t>及反馈</w:t>
            </w:r>
            <w:r>
              <w:rPr>
                <w:rFonts w:ascii="宋体" w:hAnsi="宋体" w:cs="宋体" w:hint="eastAsia"/>
                <w:szCs w:val="21"/>
                <w:lang w:eastAsia="zh-Hans"/>
              </w:rPr>
              <w:t>。</w:t>
            </w:r>
          </w:p>
          <w:p w:rsidR="00E35063" w:rsidRDefault="00E35063" w:rsidP="00E35063">
            <w:pPr>
              <w:rPr>
                <w:rFonts w:ascii="宋体" w:hAnsi="宋体" w:cs="宋体"/>
                <w:szCs w:val="21"/>
              </w:rPr>
            </w:pPr>
            <w:r>
              <w:rPr>
                <w:rFonts w:ascii="宋体" w:hAnsi="宋体" w:cs="宋体" w:hint="eastAsia"/>
                <w:szCs w:val="21"/>
              </w:rPr>
              <w:t>2）排课/申请时可设置是否需要评价表。</w:t>
            </w:r>
          </w:p>
          <w:p w:rsidR="00E35063" w:rsidRDefault="00E35063" w:rsidP="00E35063">
            <w:pPr>
              <w:rPr>
                <w:rFonts w:ascii="宋体" w:hAnsi="宋体" w:cs="宋体"/>
                <w:szCs w:val="21"/>
              </w:rPr>
            </w:pPr>
            <w:r>
              <w:rPr>
                <w:rFonts w:ascii="宋体" w:hAnsi="宋体" w:cs="宋体" w:hint="eastAsia"/>
                <w:szCs w:val="21"/>
              </w:rPr>
              <w:t>3）系统自带评价表模板，用户可自定义评价表内容。</w:t>
            </w:r>
          </w:p>
          <w:p w:rsidR="00E35063" w:rsidRDefault="00E35063" w:rsidP="00701C3D">
            <w:pPr>
              <w:rPr>
                <w:rFonts w:ascii="宋体" w:hAnsi="宋体" w:cs="宋体"/>
                <w:szCs w:val="21"/>
              </w:rPr>
            </w:pPr>
            <w:r>
              <w:rPr>
                <w:rFonts w:ascii="宋体" w:hAnsi="宋体" w:cs="宋体" w:hint="eastAsia"/>
                <w:szCs w:val="21"/>
              </w:rPr>
              <w:t>4）评价统计：可统计授课老师课时量、评价表份数、课程评价雷达</w:t>
            </w:r>
            <w:r w:rsidR="00701C3D">
              <w:rPr>
                <w:rFonts w:ascii="宋体" w:hAnsi="宋体" w:cs="宋体" w:hint="eastAsia"/>
                <w:szCs w:val="21"/>
              </w:rPr>
              <w:t>图、评价得分明细、机构排名等数值、图表展示结果。</w:t>
            </w:r>
          </w:p>
          <w:p w:rsidR="00E35063" w:rsidRPr="00701C3D" w:rsidRDefault="00E35063" w:rsidP="00E35063">
            <w:pPr>
              <w:rPr>
                <w:rFonts w:ascii="宋体" w:hAnsi="宋体" w:cs="宋体"/>
                <w:b/>
                <w:szCs w:val="21"/>
              </w:rPr>
            </w:pPr>
            <w:r w:rsidRPr="00701C3D">
              <w:rPr>
                <w:rFonts w:ascii="宋体" w:hAnsi="宋体" w:cs="宋体" w:hint="eastAsia"/>
                <w:b/>
                <w:szCs w:val="21"/>
                <w:lang w:eastAsia="zh-Hans"/>
              </w:rPr>
              <w:t>7</w:t>
            </w:r>
            <w:r w:rsidRPr="00701C3D">
              <w:rPr>
                <w:rFonts w:ascii="宋体" w:hAnsi="宋体" w:cs="宋体" w:hint="eastAsia"/>
                <w:b/>
                <w:szCs w:val="21"/>
              </w:rPr>
              <w:t>课程黑名单管理</w:t>
            </w:r>
          </w:p>
          <w:p w:rsidR="00E35063" w:rsidRDefault="00E35063" w:rsidP="00E35063">
            <w:pPr>
              <w:rPr>
                <w:rFonts w:ascii="宋体" w:hAnsi="宋体" w:cs="宋体"/>
                <w:szCs w:val="21"/>
              </w:rPr>
            </w:pPr>
            <w:r>
              <w:rPr>
                <w:rFonts w:ascii="宋体" w:hAnsi="宋体" w:cs="宋体" w:hint="eastAsia"/>
                <w:szCs w:val="21"/>
              </w:rPr>
              <w:t>1）支持用户自定义黑名单规则，包括学生在预约成功后在设定时间内累计未签到和未签退次数达到设定值时，可触发黑名单措施。包括是否取消该学员已预约的其他实验，是否限</w:t>
            </w:r>
            <w:r w:rsidR="00367BEB">
              <w:rPr>
                <w:rFonts w:ascii="宋体" w:hAnsi="宋体" w:cs="宋体" w:hint="eastAsia"/>
                <w:szCs w:val="21"/>
              </w:rPr>
              <w:t>制学生在后续设定的一定时间段内使用课程预约功能。</w:t>
            </w:r>
          </w:p>
          <w:p w:rsidR="00E35063" w:rsidRDefault="00E35063" w:rsidP="00E35063">
            <w:pPr>
              <w:rPr>
                <w:rFonts w:ascii="宋体" w:hAnsi="宋体" w:cs="宋体"/>
                <w:szCs w:val="21"/>
              </w:rPr>
            </w:pPr>
            <w:r>
              <w:rPr>
                <w:rFonts w:ascii="宋体" w:hAnsi="宋体" w:cs="宋体" w:hint="eastAsia"/>
                <w:szCs w:val="21"/>
              </w:rPr>
              <w:t>2）触发黑名单措施后，学生在黑名单措施期间通过学生移动端再次进行课程预约时，系统弹出已被加入黑名单提示。</w:t>
            </w:r>
          </w:p>
          <w:p w:rsidR="00E35063" w:rsidRDefault="00E35063" w:rsidP="00E35063">
            <w:pPr>
              <w:rPr>
                <w:rFonts w:ascii="宋体" w:hAnsi="宋体" w:cs="宋体"/>
                <w:szCs w:val="21"/>
              </w:rPr>
            </w:pPr>
            <w:r>
              <w:rPr>
                <w:rFonts w:ascii="宋体" w:hAnsi="宋体" w:cs="宋体" w:hint="eastAsia"/>
                <w:szCs w:val="21"/>
              </w:rPr>
              <w:t>3）管理员可查看黑名单人员列表，支持按照学生类型、账号/用户名进行筛选、查询。</w:t>
            </w:r>
          </w:p>
          <w:p w:rsidR="00E35063" w:rsidRDefault="00E35063" w:rsidP="00E35063">
            <w:pPr>
              <w:rPr>
                <w:rFonts w:ascii="宋体" w:hAnsi="宋体" w:cs="宋体"/>
                <w:szCs w:val="21"/>
              </w:rPr>
            </w:pPr>
            <w:r>
              <w:rPr>
                <w:rFonts w:ascii="宋体" w:hAnsi="宋体" w:cs="宋体" w:hint="eastAsia"/>
                <w:szCs w:val="21"/>
              </w:rPr>
              <w:t>4）管理员可查看黑名单的历史记录并查看原因，包括关联的课程、学科、授课老师、培训室、开课时间和进入黑名单的原因，支持按照学生类型、账号/用户名及及进入黑名单的起始时间进行筛选、查询。</w:t>
            </w:r>
          </w:p>
          <w:p w:rsidR="00E35063" w:rsidRDefault="00E35063" w:rsidP="00E35063">
            <w:pPr>
              <w:rPr>
                <w:rFonts w:ascii="宋体" w:hAnsi="宋体" w:cs="宋体"/>
                <w:szCs w:val="21"/>
              </w:rPr>
            </w:pPr>
            <w:r>
              <w:rPr>
                <w:rFonts w:ascii="宋体" w:hAnsi="宋体" w:cs="宋体" w:hint="eastAsia"/>
                <w:szCs w:val="21"/>
              </w:rPr>
              <w:t>5）支持黑名单和历史记录列表显示字段自定义设置，只显示用户关注的字段。</w:t>
            </w:r>
          </w:p>
          <w:p w:rsidR="00E35063" w:rsidRDefault="00E35063" w:rsidP="00701C3D">
            <w:pPr>
              <w:rPr>
                <w:rFonts w:ascii="宋体" w:hAnsi="宋体" w:cs="宋体"/>
                <w:szCs w:val="21"/>
              </w:rPr>
            </w:pPr>
            <w:r>
              <w:rPr>
                <w:rFonts w:ascii="宋体" w:hAnsi="宋体" w:cs="宋体" w:hint="eastAsia"/>
                <w:szCs w:val="21"/>
              </w:rPr>
              <w:t>6）管理员可按照实际情况手动解除相关人员的黑名单限制。</w:t>
            </w:r>
          </w:p>
          <w:p w:rsidR="00E35063" w:rsidRPr="00701C3D" w:rsidRDefault="00E35063" w:rsidP="00E35063">
            <w:pPr>
              <w:rPr>
                <w:rFonts w:ascii="宋体" w:hAnsi="宋体" w:cs="宋体"/>
                <w:b/>
                <w:szCs w:val="21"/>
              </w:rPr>
            </w:pPr>
            <w:r w:rsidRPr="00701C3D">
              <w:rPr>
                <w:rFonts w:ascii="宋体" w:hAnsi="宋体" w:cs="宋体" w:hint="eastAsia"/>
                <w:b/>
                <w:szCs w:val="21"/>
              </w:rPr>
              <w:t>8日程管理</w:t>
            </w:r>
          </w:p>
          <w:p w:rsidR="00E35063" w:rsidRDefault="00E35063" w:rsidP="00E35063">
            <w:pPr>
              <w:rPr>
                <w:rFonts w:ascii="宋体" w:hAnsi="宋体" w:cs="宋体"/>
                <w:szCs w:val="21"/>
              </w:rPr>
            </w:pPr>
            <w:r>
              <w:rPr>
                <w:rFonts w:ascii="宋体" w:hAnsi="宋体" w:cs="宋体" w:hint="eastAsia"/>
                <w:szCs w:val="21"/>
              </w:rPr>
              <w:t>1）以日历形式（包括Web端、移动端）展示与用户相关日程事项，用户可查看日程事项详情。</w:t>
            </w:r>
          </w:p>
          <w:p w:rsidR="00E35063" w:rsidRDefault="00E35063" w:rsidP="00E35063">
            <w:pPr>
              <w:rPr>
                <w:rFonts w:ascii="宋体" w:hAnsi="宋体" w:cs="宋体"/>
                <w:szCs w:val="21"/>
              </w:rPr>
            </w:pPr>
            <w:r>
              <w:rPr>
                <w:rFonts w:ascii="宋体" w:hAnsi="宋体" w:cs="宋体" w:hint="eastAsia"/>
                <w:szCs w:val="21"/>
              </w:rPr>
              <w:t>2）所有实验预约、固定课程自动导入日历表，用户也可以自定义添加日程事项，并以不同颜色标记。</w:t>
            </w:r>
          </w:p>
          <w:p w:rsidR="00E35063" w:rsidRDefault="00E35063" w:rsidP="00E35063">
            <w:pPr>
              <w:rPr>
                <w:rFonts w:ascii="宋体" w:hAnsi="宋体" w:cs="宋体"/>
                <w:szCs w:val="21"/>
              </w:rPr>
            </w:pPr>
            <w:r>
              <w:rPr>
                <w:rFonts w:ascii="宋体" w:hAnsi="宋体" w:cs="宋体" w:hint="eastAsia"/>
                <w:szCs w:val="21"/>
              </w:rPr>
              <w:t>3）提供待办事项列表，并提供点击列表进入事项详情页的功能；</w:t>
            </w:r>
          </w:p>
          <w:p w:rsidR="00E35063" w:rsidRDefault="00E35063" w:rsidP="00701C3D">
            <w:pPr>
              <w:rPr>
                <w:rFonts w:ascii="Calibri" w:eastAsia="微软雅黑" w:hAnsi="Calibri"/>
                <w:szCs w:val="20"/>
              </w:rPr>
            </w:pPr>
            <w:r>
              <w:rPr>
                <w:rFonts w:ascii="宋体" w:hAnsi="宋体" w:cs="宋体" w:hint="eastAsia"/>
                <w:szCs w:val="21"/>
              </w:rPr>
              <w:t>4）具备日历日程提醒功能，使管理人员能快速知晓待办事项。</w:t>
            </w:r>
          </w:p>
          <w:p w:rsidR="00E35063" w:rsidRPr="00701C3D" w:rsidRDefault="00E35063" w:rsidP="00E35063">
            <w:pPr>
              <w:rPr>
                <w:rFonts w:ascii="宋体" w:hAnsi="宋体" w:cs="宋体"/>
                <w:b/>
                <w:szCs w:val="21"/>
              </w:rPr>
            </w:pPr>
            <w:r w:rsidRPr="00701C3D">
              <w:rPr>
                <w:rFonts w:ascii="宋体" w:hAnsi="宋体" w:cs="宋体" w:hint="eastAsia"/>
                <w:b/>
                <w:szCs w:val="21"/>
              </w:rPr>
              <w:t>9考勤管理</w:t>
            </w:r>
          </w:p>
          <w:p w:rsidR="00E35063" w:rsidRDefault="00E35063" w:rsidP="00E35063">
            <w:pPr>
              <w:rPr>
                <w:rFonts w:ascii="宋体" w:hAnsi="宋体" w:cs="宋体"/>
                <w:szCs w:val="21"/>
              </w:rPr>
            </w:pPr>
            <w:r>
              <w:rPr>
                <w:rFonts w:ascii="宋体" w:hAnsi="宋体" w:cs="宋体" w:hint="eastAsia"/>
                <w:szCs w:val="21"/>
              </w:rPr>
              <w:t>1）支持通过移动端 GPS定位进行学生考勤管理。</w:t>
            </w:r>
          </w:p>
          <w:p w:rsidR="00E35063" w:rsidRDefault="00E35063" w:rsidP="00E35063">
            <w:pPr>
              <w:rPr>
                <w:rFonts w:ascii="宋体" w:hAnsi="宋体" w:cs="宋体"/>
                <w:szCs w:val="21"/>
              </w:rPr>
            </w:pPr>
            <w:r>
              <w:rPr>
                <w:rFonts w:ascii="宋体" w:hAnsi="宋体" w:cs="宋体" w:hint="eastAsia"/>
                <w:szCs w:val="21"/>
              </w:rPr>
              <w:t>2）可添加多个考勤规则，以适应不同学生适用。</w:t>
            </w:r>
          </w:p>
          <w:p w:rsidR="00E35063" w:rsidRDefault="00E35063" w:rsidP="00E35063">
            <w:pPr>
              <w:rPr>
                <w:rFonts w:ascii="宋体" w:hAnsi="宋体" w:cs="宋体"/>
                <w:szCs w:val="21"/>
              </w:rPr>
            </w:pPr>
            <w:r>
              <w:rPr>
                <w:rFonts w:ascii="宋体" w:hAnsi="宋体" w:cs="宋体" w:hint="eastAsia"/>
                <w:szCs w:val="21"/>
              </w:rPr>
              <w:t>3）可按天、月及指定时间段对学生进行考勤统计，</w:t>
            </w:r>
          </w:p>
          <w:p w:rsidR="00E35063" w:rsidRDefault="00E35063" w:rsidP="00701C3D">
            <w:pPr>
              <w:rPr>
                <w:rFonts w:ascii="Calibri" w:eastAsia="微软雅黑" w:hAnsi="Calibri"/>
                <w:szCs w:val="20"/>
              </w:rPr>
            </w:pPr>
            <w:r>
              <w:rPr>
                <w:rFonts w:ascii="宋体" w:hAnsi="宋体" w:cs="宋体" w:hint="eastAsia"/>
                <w:szCs w:val="21"/>
              </w:rPr>
              <w:t>4）</w:t>
            </w:r>
            <w:r>
              <w:rPr>
                <w:rFonts w:ascii="宋体" w:hAnsi="宋体" w:cs="宋体" w:hint="eastAsia"/>
                <w:szCs w:val="21"/>
                <w:lang w:eastAsia="zh-Hans"/>
              </w:rPr>
              <w:t>可以配合课程进行考勤统计。</w:t>
            </w:r>
          </w:p>
          <w:p w:rsidR="00E35063" w:rsidRPr="00701C3D" w:rsidRDefault="00E35063" w:rsidP="00E35063">
            <w:pPr>
              <w:rPr>
                <w:rFonts w:ascii="宋体" w:hAnsi="宋体" w:cs="宋体"/>
                <w:b/>
                <w:szCs w:val="21"/>
              </w:rPr>
            </w:pPr>
            <w:r w:rsidRPr="00701C3D">
              <w:rPr>
                <w:rFonts w:ascii="宋体" w:hAnsi="宋体" w:cs="宋体" w:hint="eastAsia"/>
                <w:b/>
                <w:szCs w:val="21"/>
              </w:rPr>
              <w:t>10消息管理</w:t>
            </w:r>
          </w:p>
          <w:p w:rsidR="00E35063" w:rsidRDefault="00E35063" w:rsidP="00E35063">
            <w:pPr>
              <w:rPr>
                <w:rFonts w:ascii="宋体" w:hAnsi="宋体" w:cs="宋体"/>
                <w:szCs w:val="21"/>
              </w:rPr>
            </w:pPr>
            <w:r>
              <w:rPr>
                <w:rFonts w:ascii="宋体" w:hAnsi="宋体" w:cs="宋体" w:hint="eastAsia"/>
                <w:szCs w:val="21"/>
              </w:rPr>
              <w:lastRenderedPageBreak/>
              <w:t>1）管理员可以创建通知公告，进行发布。</w:t>
            </w:r>
          </w:p>
          <w:p w:rsidR="00E35063" w:rsidRDefault="00E35063" w:rsidP="00E35063">
            <w:pPr>
              <w:rPr>
                <w:rFonts w:ascii="宋体" w:hAnsi="宋体" w:cs="宋体"/>
                <w:szCs w:val="21"/>
              </w:rPr>
            </w:pPr>
            <w:r>
              <w:rPr>
                <w:rFonts w:ascii="宋体" w:hAnsi="宋体" w:cs="宋体" w:hint="eastAsia"/>
                <w:szCs w:val="21"/>
              </w:rPr>
              <w:t>2）发送对象包括学生、教师等，并支持按群组/所有人发送信息，相关人员可在移动端上收到相关消息通知。</w:t>
            </w:r>
          </w:p>
          <w:p w:rsidR="00E35063" w:rsidRDefault="00E35063" w:rsidP="00E35063">
            <w:pPr>
              <w:rPr>
                <w:rFonts w:ascii="宋体" w:hAnsi="宋体" w:cs="宋体"/>
                <w:szCs w:val="21"/>
              </w:rPr>
            </w:pPr>
            <w:r>
              <w:rPr>
                <w:rFonts w:ascii="宋体" w:hAnsi="宋体" w:cs="宋体" w:hint="eastAsia"/>
                <w:szCs w:val="21"/>
              </w:rPr>
              <w:t>3）可设置即时发送和定时发送2种模式。</w:t>
            </w:r>
          </w:p>
          <w:p w:rsidR="00E35063" w:rsidRDefault="00E35063" w:rsidP="00701C3D">
            <w:pPr>
              <w:rPr>
                <w:rFonts w:ascii="Calibri" w:eastAsia="微软雅黑" w:hAnsi="Calibri"/>
                <w:szCs w:val="20"/>
              </w:rPr>
            </w:pPr>
            <w:r>
              <w:rPr>
                <w:rFonts w:ascii="宋体" w:hAnsi="宋体" w:cs="宋体" w:hint="eastAsia"/>
                <w:szCs w:val="21"/>
              </w:rPr>
              <w:t>4）</w:t>
            </w:r>
            <w:r>
              <w:rPr>
                <w:rFonts w:ascii="宋体" w:hAnsi="宋体" w:cs="宋体" w:hint="eastAsia"/>
                <w:szCs w:val="21"/>
                <w:lang w:eastAsia="zh-Hans"/>
              </w:rPr>
              <w:t>可以选择微信通知模式。</w:t>
            </w:r>
          </w:p>
          <w:p w:rsidR="00E35063" w:rsidRPr="00701C3D" w:rsidRDefault="00E35063" w:rsidP="00E35063">
            <w:pPr>
              <w:rPr>
                <w:rFonts w:ascii="宋体" w:hAnsi="宋体" w:cs="宋体"/>
                <w:b/>
                <w:szCs w:val="21"/>
              </w:rPr>
            </w:pPr>
            <w:r w:rsidRPr="00701C3D">
              <w:rPr>
                <w:rFonts w:ascii="宋体" w:hAnsi="宋体" w:cs="宋体" w:hint="eastAsia"/>
                <w:b/>
                <w:szCs w:val="21"/>
              </w:rPr>
              <w:t>11人员管理</w:t>
            </w:r>
          </w:p>
          <w:p w:rsidR="00E35063" w:rsidRDefault="00E35063" w:rsidP="00E35063">
            <w:pPr>
              <w:rPr>
                <w:rFonts w:ascii="宋体" w:hAnsi="宋体" w:cs="宋体"/>
                <w:szCs w:val="21"/>
              </w:rPr>
            </w:pPr>
            <w:r>
              <w:rPr>
                <w:rFonts w:ascii="宋体" w:hAnsi="宋体" w:cs="宋体" w:hint="eastAsia"/>
                <w:szCs w:val="21"/>
              </w:rPr>
              <w:t>1）可自由添加任意层级的组织机构，并提供组织机构查找、编辑以及删除功能。</w:t>
            </w:r>
          </w:p>
          <w:p w:rsidR="00E35063" w:rsidRDefault="00E35063" w:rsidP="00E35063">
            <w:pPr>
              <w:rPr>
                <w:rFonts w:ascii="宋体" w:hAnsi="宋体" w:cs="宋体"/>
                <w:szCs w:val="21"/>
              </w:rPr>
            </w:pPr>
            <w:r>
              <w:rPr>
                <w:rFonts w:ascii="宋体" w:hAnsi="宋体" w:cs="宋体" w:hint="eastAsia"/>
                <w:szCs w:val="21"/>
              </w:rPr>
              <w:t>2）支持新增/编辑/删除，支持批量导出、导入用户数据。</w:t>
            </w:r>
          </w:p>
          <w:p w:rsidR="00C34CB4" w:rsidRDefault="00E35063" w:rsidP="00701C3D">
            <w:pPr>
              <w:rPr>
                <w:rFonts w:ascii="宋体" w:hAnsi="宋体" w:cs="宋体"/>
                <w:color w:val="000000"/>
                <w:szCs w:val="21"/>
              </w:rPr>
            </w:pPr>
            <w:r>
              <w:rPr>
                <w:rFonts w:ascii="宋体" w:hAnsi="宋体" w:cs="宋体" w:hint="eastAsia"/>
                <w:szCs w:val="21"/>
              </w:rPr>
              <w:t>3）设置用户的角色。</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5</w:t>
            </w:r>
          </w:p>
        </w:tc>
        <w:tc>
          <w:tcPr>
            <w:tcW w:w="1557" w:type="pct"/>
          </w:tcPr>
          <w:p w:rsidR="00C34CB4" w:rsidRPr="00650769" w:rsidRDefault="00701C3D" w:rsidP="00C34CB4">
            <w:pPr>
              <w:widowControl/>
              <w:rPr>
                <w:rFonts w:ascii="宋体" w:hAnsi="宋体" w:cs="宋体"/>
                <w:color w:val="000000"/>
                <w:szCs w:val="21"/>
              </w:rPr>
            </w:pPr>
            <w:r w:rsidRPr="00701C3D">
              <w:rPr>
                <w:rFonts w:ascii="宋体" w:hAnsi="宋体" w:cs="宋体" w:hint="eastAsia"/>
                <w:szCs w:val="21"/>
              </w:rPr>
              <w:t>临床实践技能课程学习资料</w:t>
            </w:r>
            <w:r>
              <w:rPr>
                <w:rFonts w:ascii="宋体" w:hAnsi="宋体" w:cs="宋体" w:hint="eastAsia"/>
                <w:szCs w:val="21"/>
              </w:rPr>
              <w:t>管理</w:t>
            </w:r>
          </w:p>
        </w:tc>
        <w:tc>
          <w:tcPr>
            <w:tcW w:w="2881" w:type="pct"/>
          </w:tcPr>
          <w:p w:rsidR="00701C3D" w:rsidRPr="00701C3D" w:rsidRDefault="00701C3D" w:rsidP="00701C3D">
            <w:pPr>
              <w:rPr>
                <w:rFonts w:ascii="宋体" w:hAnsi="宋体" w:cs="宋体"/>
                <w:b/>
                <w:kern w:val="0"/>
                <w:szCs w:val="21"/>
              </w:rPr>
            </w:pPr>
            <w:r w:rsidRPr="00701C3D">
              <w:rPr>
                <w:rFonts w:ascii="宋体" w:hAnsi="宋体" w:cs="宋体" w:hint="eastAsia"/>
                <w:b/>
                <w:szCs w:val="21"/>
                <w:lang w:eastAsia="zh-Hans"/>
              </w:rPr>
              <w:t>1</w:t>
            </w:r>
            <w:r w:rsidRPr="00701C3D">
              <w:rPr>
                <w:rFonts w:ascii="宋体" w:hAnsi="宋体" w:cs="宋体" w:hint="eastAsia"/>
                <w:b/>
                <w:szCs w:val="21"/>
              </w:rPr>
              <w:t>资源管理功能</w:t>
            </w:r>
          </w:p>
          <w:p w:rsidR="00701C3D" w:rsidRDefault="00701C3D" w:rsidP="00701C3D">
            <w:pPr>
              <w:rPr>
                <w:rFonts w:ascii="宋体" w:hAnsi="宋体" w:cs="宋体"/>
                <w:szCs w:val="21"/>
              </w:rPr>
            </w:pPr>
            <w:r>
              <w:rPr>
                <w:rFonts w:ascii="宋体" w:hAnsi="宋体" w:cs="宋体" w:hint="eastAsia"/>
                <w:szCs w:val="21"/>
              </w:rPr>
              <w:t>1）支持上传视频、音频、PDF课件资源。</w:t>
            </w:r>
          </w:p>
          <w:p w:rsidR="00701C3D" w:rsidRDefault="00701C3D" w:rsidP="00701C3D">
            <w:pPr>
              <w:rPr>
                <w:rFonts w:ascii="宋体" w:hAnsi="宋体" w:cs="宋体"/>
                <w:szCs w:val="21"/>
              </w:rPr>
            </w:pPr>
            <w:r>
              <w:rPr>
                <w:rFonts w:ascii="宋体" w:hAnsi="宋体" w:cs="宋体" w:hint="eastAsia"/>
                <w:szCs w:val="21"/>
              </w:rPr>
              <w:t>2）课件资源可按照时长（视频/音频）、页数（PDF课件）、文件大小、引用次数、上传时间等字段进行排序。</w:t>
            </w:r>
          </w:p>
          <w:p w:rsidR="00701C3D" w:rsidRDefault="00701C3D" w:rsidP="00701C3D">
            <w:pPr>
              <w:rPr>
                <w:rFonts w:ascii="宋体" w:hAnsi="宋体" w:cs="宋体"/>
                <w:szCs w:val="21"/>
              </w:rPr>
            </w:pPr>
            <w:r>
              <w:rPr>
                <w:rFonts w:ascii="宋体" w:hAnsi="宋体" w:cs="宋体" w:hint="eastAsia"/>
                <w:szCs w:val="21"/>
              </w:rPr>
              <w:t>3）支持对课件进行查找、预览、重命名等操作。</w:t>
            </w:r>
          </w:p>
          <w:p w:rsidR="00701C3D" w:rsidRPr="00701C3D" w:rsidRDefault="00701C3D" w:rsidP="00701C3D">
            <w:pPr>
              <w:rPr>
                <w:rFonts w:ascii="宋体" w:hAnsi="宋体" w:cs="宋体"/>
                <w:b/>
                <w:szCs w:val="21"/>
              </w:rPr>
            </w:pPr>
            <w:r w:rsidRPr="00701C3D">
              <w:rPr>
                <w:rFonts w:ascii="宋体" w:hAnsi="宋体" w:cs="宋体" w:hint="eastAsia"/>
                <w:b/>
                <w:szCs w:val="21"/>
                <w:lang w:eastAsia="zh-Hans"/>
              </w:rPr>
              <w:t>2</w:t>
            </w:r>
            <w:r w:rsidRPr="00701C3D">
              <w:rPr>
                <w:rFonts w:ascii="宋体" w:hAnsi="宋体" w:cs="宋体" w:hint="eastAsia"/>
                <w:b/>
                <w:szCs w:val="21"/>
              </w:rPr>
              <w:t>课程管理功能</w:t>
            </w:r>
          </w:p>
          <w:p w:rsidR="00701C3D" w:rsidRDefault="00701C3D" w:rsidP="00701C3D">
            <w:pPr>
              <w:rPr>
                <w:rFonts w:ascii="宋体" w:hAnsi="宋体" w:cs="宋体"/>
                <w:szCs w:val="21"/>
              </w:rPr>
            </w:pPr>
            <w:r>
              <w:rPr>
                <w:rFonts w:ascii="宋体" w:hAnsi="宋体" w:cs="宋体" w:hint="eastAsia"/>
                <w:szCs w:val="21"/>
              </w:rPr>
              <w:t>1）可根据需要自定义栏目、分类进行自主学习课程的展示，可为课程配置个性化封面。</w:t>
            </w:r>
          </w:p>
          <w:p w:rsidR="00701C3D" w:rsidRDefault="00701C3D" w:rsidP="00701C3D">
            <w:pPr>
              <w:rPr>
                <w:rFonts w:ascii="宋体" w:hAnsi="宋体" w:cs="宋体"/>
                <w:szCs w:val="21"/>
              </w:rPr>
            </w:pPr>
            <w:r>
              <w:rPr>
                <w:rFonts w:ascii="宋体" w:hAnsi="宋体" w:cs="宋体" w:hint="eastAsia"/>
                <w:szCs w:val="21"/>
              </w:rPr>
              <w:t>2）支持按课节数、状态、播放次数、评价次数、创建时间等字段进行排序。</w:t>
            </w:r>
          </w:p>
          <w:p w:rsidR="00701C3D" w:rsidRDefault="00701C3D" w:rsidP="00701C3D">
            <w:pPr>
              <w:rPr>
                <w:rFonts w:ascii="宋体" w:hAnsi="宋体" w:cs="宋体"/>
                <w:szCs w:val="21"/>
              </w:rPr>
            </w:pPr>
            <w:r>
              <w:rPr>
                <w:rFonts w:ascii="宋体" w:hAnsi="宋体" w:cs="宋体" w:hint="eastAsia"/>
                <w:szCs w:val="21"/>
              </w:rPr>
              <w:t>3）支持课程上架、下架管理。可查看用户对课程的评价信息，可查看用户的学习记录，学习记录支持按最近学习时间、本次时长和总时长进行排序。</w:t>
            </w:r>
          </w:p>
          <w:p w:rsidR="00701C3D" w:rsidRDefault="00701C3D" w:rsidP="00701C3D">
            <w:pPr>
              <w:rPr>
                <w:rFonts w:ascii="宋体" w:hAnsi="宋体" w:cs="宋体"/>
                <w:szCs w:val="21"/>
              </w:rPr>
            </w:pPr>
            <w:r>
              <w:rPr>
                <w:rFonts w:ascii="宋体" w:hAnsi="宋体" w:cs="宋体" w:hint="eastAsia"/>
                <w:szCs w:val="21"/>
              </w:rPr>
              <w:t>4）支持按栏目，课程创建时间或输入关键词查找课程。</w:t>
            </w:r>
          </w:p>
          <w:p w:rsidR="00701C3D" w:rsidRDefault="00701C3D" w:rsidP="00701C3D">
            <w:pPr>
              <w:rPr>
                <w:rFonts w:ascii="宋体" w:hAnsi="宋体" w:cs="宋体"/>
                <w:szCs w:val="21"/>
              </w:rPr>
            </w:pPr>
            <w:r>
              <w:rPr>
                <w:rFonts w:ascii="宋体" w:hAnsi="宋体" w:cs="宋体" w:hint="eastAsia"/>
                <w:szCs w:val="21"/>
              </w:rPr>
              <w:t>5）同一课程下可分建多节课程，关联不同课件资源，学生端以系列课的形式查看、学习课程更加方便。</w:t>
            </w:r>
          </w:p>
          <w:p w:rsidR="00701C3D" w:rsidRDefault="00701C3D" w:rsidP="00701C3D">
            <w:pPr>
              <w:rPr>
                <w:rFonts w:ascii="宋体" w:hAnsi="宋体" w:cs="宋体"/>
                <w:szCs w:val="21"/>
              </w:rPr>
            </w:pPr>
            <w:r w:rsidRPr="00701C3D">
              <w:rPr>
                <w:rFonts w:ascii="宋体" w:hAnsi="宋体" w:cs="宋体" w:hint="eastAsia"/>
                <w:b/>
                <w:szCs w:val="21"/>
                <w:lang w:eastAsia="zh-Hans"/>
              </w:rPr>
              <w:t>3</w:t>
            </w:r>
            <w:r w:rsidRPr="00701C3D">
              <w:rPr>
                <w:rFonts w:ascii="宋体" w:hAnsi="宋体" w:cs="宋体" w:hint="eastAsia"/>
                <w:b/>
                <w:szCs w:val="21"/>
              </w:rPr>
              <w:t>学生移动端功能</w:t>
            </w:r>
          </w:p>
          <w:p w:rsidR="00701C3D" w:rsidRDefault="00701C3D" w:rsidP="00701C3D">
            <w:pPr>
              <w:rPr>
                <w:rFonts w:ascii="宋体" w:hAnsi="宋体" w:cs="宋体"/>
                <w:szCs w:val="21"/>
              </w:rPr>
            </w:pPr>
            <w:r>
              <w:rPr>
                <w:rFonts w:ascii="宋体" w:hAnsi="宋体" w:cs="宋体" w:hint="eastAsia"/>
                <w:szCs w:val="21"/>
              </w:rPr>
              <w:t>1）按机构定义的栏目和分类进行自主学习课程的查看和学习。</w:t>
            </w:r>
          </w:p>
          <w:p w:rsidR="00701C3D" w:rsidRDefault="00701C3D" w:rsidP="00701C3D">
            <w:pPr>
              <w:rPr>
                <w:rFonts w:ascii="宋体" w:hAnsi="宋体" w:cs="宋体"/>
                <w:szCs w:val="21"/>
              </w:rPr>
            </w:pPr>
            <w:r>
              <w:rPr>
                <w:rFonts w:ascii="宋体" w:hAnsi="宋体" w:cs="宋体" w:hint="eastAsia"/>
                <w:szCs w:val="21"/>
              </w:rPr>
              <w:t>2）支持加入课程学习，已加入学习的课程可在我的自主学习模块查看和学习。</w:t>
            </w:r>
          </w:p>
          <w:p w:rsidR="00701C3D" w:rsidRDefault="00701C3D" w:rsidP="00701C3D">
            <w:pPr>
              <w:rPr>
                <w:rFonts w:ascii="宋体" w:hAnsi="宋体" w:cs="宋体"/>
                <w:szCs w:val="21"/>
              </w:rPr>
            </w:pPr>
            <w:r>
              <w:rPr>
                <w:rFonts w:ascii="宋体" w:hAnsi="宋体" w:cs="宋体" w:hint="eastAsia"/>
                <w:szCs w:val="21"/>
              </w:rPr>
              <w:t>3）支持课程的评价、下载，已下载的离线音视频课件可在离线课程模块反复学习。</w:t>
            </w:r>
          </w:p>
          <w:p w:rsidR="00C34CB4" w:rsidRPr="00701C3D" w:rsidRDefault="00701C3D" w:rsidP="00701C3D">
            <w:pPr>
              <w:rPr>
                <w:rFonts w:ascii="宋体" w:hAnsi="宋体" w:cs="宋体"/>
                <w:color w:val="000000"/>
                <w:szCs w:val="21"/>
              </w:rPr>
            </w:pPr>
            <w:r>
              <w:rPr>
                <w:rFonts w:ascii="宋体" w:hAnsi="宋体" w:cs="宋体" w:hint="eastAsia"/>
                <w:szCs w:val="21"/>
              </w:rPr>
              <w:t>4）支持总学习时间、本周学习时间的统计，支持本校排名统计。</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t>6</w:t>
            </w:r>
          </w:p>
        </w:tc>
        <w:tc>
          <w:tcPr>
            <w:tcW w:w="1557" w:type="pct"/>
          </w:tcPr>
          <w:p w:rsidR="00C34CB4" w:rsidRPr="00650769" w:rsidRDefault="00701C3D" w:rsidP="00C34CB4">
            <w:pPr>
              <w:widowControl/>
              <w:rPr>
                <w:rFonts w:ascii="宋体" w:hAnsi="宋体" w:cs="宋体"/>
                <w:color w:val="000000"/>
                <w:szCs w:val="21"/>
              </w:rPr>
            </w:pPr>
            <w:r>
              <w:rPr>
                <w:rFonts w:ascii="宋体" w:hAnsi="宋体" w:cs="宋体" w:hint="eastAsia"/>
                <w:color w:val="000000"/>
                <w:szCs w:val="21"/>
              </w:rPr>
              <w:t>统计</w:t>
            </w:r>
            <w:r>
              <w:rPr>
                <w:rFonts w:ascii="宋体" w:hAnsi="宋体" w:cs="宋体"/>
                <w:color w:val="000000"/>
                <w:szCs w:val="21"/>
              </w:rPr>
              <w:t>管理</w:t>
            </w:r>
          </w:p>
        </w:tc>
        <w:tc>
          <w:tcPr>
            <w:tcW w:w="2881" w:type="pct"/>
          </w:tcPr>
          <w:p w:rsidR="00701C3D" w:rsidRPr="00701C3D" w:rsidRDefault="00701C3D" w:rsidP="00701C3D">
            <w:pPr>
              <w:rPr>
                <w:rFonts w:ascii="宋体" w:hAnsi="宋体" w:cs="宋体"/>
                <w:b/>
                <w:kern w:val="0"/>
                <w:szCs w:val="21"/>
              </w:rPr>
            </w:pPr>
            <w:r w:rsidRPr="00701C3D">
              <w:rPr>
                <w:rFonts w:ascii="宋体" w:hAnsi="宋体" w:cs="宋体" w:hint="eastAsia"/>
                <w:b/>
                <w:szCs w:val="21"/>
                <w:lang w:eastAsia="zh-Hans"/>
              </w:rPr>
              <w:t>1</w:t>
            </w:r>
            <w:r w:rsidRPr="00701C3D">
              <w:rPr>
                <w:rFonts w:ascii="宋体" w:hAnsi="宋体" w:cs="宋体" w:hint="eastAsia"/>
                <w:b/>
                <w:szCs w:val="21"/>
              </w:rPr>
              <w:t>工作台数据简报</w:t>
            </w:r>
          </w:p>
          <w:p w:rsidR="00701C3D" w:rsidRDefault="00701C3D" w:rsidP="00701C3D">
            <w:pPr>
              <w:rPr>
                <w:rFonts w:ascii="宋体" w:hAnsi="宋体" w:cs="宋体"/>
                <w:szCs w:val="21"/>
              </w:rPr>
            </w:pPr>
            <w:r>
              <w:rPr>
                <w:rFonts w:ascii="宋体" w:hAnsi="宋体" w:cs="宋体" w:hint="eastAsia"/>
                <w:szCs w:val="21"/>
              </w:rPr>
              <w:t>1）支持可按本年/本季度/本月形成数据简报，内容包括</w:t>
            </w:r>
            <w:r>
              <w:rPr>
                <w:rFonts w:ascii="宋体" w:hAnsi="宋体" w:cs="宋体" w:hint="eastAsia"/>
                <w:szCs w:val="21"/>
                <w:lang w:eastAsia="zh-Hans"/>
              </w:rPr>
              <w:t>学时数、学员人数、师资人数、培训项目名称</w:t>
            </w:r>
            <w:r>
              <w:rPr>
                <w:rFonts w:ascii="宋体" w:hAnsi="宋体" w:cs="宋体" w:hint="eastAsia"/>
                <w:szCs w:val="21"/>
              </w:rPr>
              <w:t>等。</w:t>
            </w:r>
          </w:p>
          <w:p w:rsidR="00701C3D" w:rsidRDefault="00701C3D" w:rsidP="00701C3D">
            <w:pPr>
              <w:rPr>
                <w:rFonts w:ascii="宋体" w:hAnsi="宋体" w:cs="宋体"/>
                <w:szCs w:val="21"/>
              </w:rPr>
            </w:pPr>
            <w:r>
              <w:rPr>
                <w:rFonts w:ascii="宋体" w:hAnsi="宋体" w:cs="宋体" w:hint="eastAsia"/>
                <w:szCs w:val="21"/>
              </w:rPr>
              <w:t>2）支持按本年/本季度/本月形成部门出勤率统计柱状图。</w:t>
            </w:r>
          </w:p>
          <w:p w:rsidR="00701C3D" w:rsidRDefault="00701C3D" w:rsidP="00701C3D">
            <w:pPr>
              <w:rPr>
                <w:rFonts w:ascii="宋体" w:hAnsi="宋体" w:cs="宋体"/>
                <w:szCs w:val="21"/>
              </w:rPr>
            </w:pPr>
            <w:r>
              <w:rPr>
                <w:rFonts w:ascii="宋体" w:hAnsi="宋体" w:cs="宋体" w:hint="eastAsia"/>
                <w:szCs w:val="21"/>
              </w:rPr>
              <w:t>3）支持按本年/本季度/本月展现部门实验次数。</w:t>
            </w:r>
          </w:p>
          <w:p w:rsidR="00701C3D" w:rsidRDefault="00701C3D" w:rsidP="00701C3D">
            <w:pPr>
              <w:rPr>
                <w:rFonts w:ascii="宋体" w:hAnsi="宋体" w:cs="宋体"/>
                <w:szCs w:val="21"/>
              </w:rPr>
            </w:pPr>
            <w:r>
              <w:rPr>
                <w:rFonts w:ascii="宋体" w:hAnsi="宋体" w:cs="宋体" w:hint="eastAsia"/>
                <w:szCs w:val="21"/>
              </w:rPr>
              <w:t>4）支持按本年/本季度/本月展现部门课时量占比以及该时间维度下该部门教师课时量前10位。</w:t>
            </w:r>
          </w:p>
          <w:p w:rsidR="00701C3D" w:rsidRPr="00701C3D" w:rsidRDefault="00701C3D" w:rsidP="00701C3D">
            <w:pPr>
              <w:rPr>
                <w:rFonts w:ascii="宋体" w:hAnsi="宋体" w:cs="宋体"/>
                <w:b/>
                <w:szCs w:val="21"/>
              </w:rPr>
            </w:pPr>
            <w:r w:rsidRPr="00701C3D">
              <w:rPr>
                <w:rFonts w:ascii="宋体" w:hAnsi="宋体" w:cs="宋体" w:hint="eastAsia"/>
                <w:b/>
                <w:szCs w:val="21"/>
                <w:lang w:eastAsia="zh-Hans"/>
              </w:rPr>
              <w:t>2</w:t>
            </w:r>
            <w:r w:rsidRPr="00701C3D">
              <w:rPr>
                <w:rFonts w:ascii="宋体" w:hAnsi="宋体" w:cs="宋体" w:hint="eastAsia"/>
                <w:b/>
                <w:szCs w:val="21"/>
              </w:rPr>
              <w:t>部门课时量统计</w:t>
            </w:r>
          </w:p>
          <w:p w:rsidR="00701C3D" w:rsidRDefault="00701C3D" w:rsidP="00701C3D">
            <w:pPr>
              <w:rPr>
                <w:rFonts w:ascii="宋体" w:hAnsi="宋体" w:cs="宋体"/>
                <w:szCs w:val="21"/>
              </w:rPr>
            </w:pPr>
            <w:r>
              <w:rPr>
                <w:rFonts w:ascii="宋体" w:hAnsi="宋体" w:cs="宋体" w:hint="eastAsia"/>
                <w:szCs w:val="21"/>
              </w:rPr>
              <w:t>1）支持以列表和折线图两种方式显示部门课时量，不同部门在折线图上以不同颜色展示并标识，可直接在折线</w:t>
            </w:r>
            <w:r>
              <w:rPr>
                <w:rFonts w:ascii="宋体" w:hAnsi="宋体" w:cs="宋体" w:hint="eastAsia"/>
                <w:szCs w:val="21"/>
              </w:rPr>
              <w:lastRenderedPageBreak/>
              <w:t>图上查看某部门在设定时间段内的工作量统计。</w:t>
            </w:r>
          </w:p>
          <w:p w:rsidR="00701C3D" w:rsidRDefault="00701C3D" w:rsidP="00701C3D">
            <w:pPr>
              <w:rPr>
                <w:rFonts w:ascii="宋体" w:hAnsi="宋体" w:cs="宋体"/>
                <w:szCs w:val="21"/>
              </w:rPr>
            </w:pPr>
            <w:r>
              <w:rPr>
                <w:rFonts w:ascii="宋体" w:hAnsi="宋体" w:cs="宋体" w:hint="eastAsia"/>
                <w:szCs w:val="21"/>
              </w:rPr>
              <w:t>2）支持按照部门和起止时间快速筛选所需数据。</w:t>
            </w:r>
          </w:p>
          <w:p w:rsidR="00701C3D" w:rsidRPr="00701C3D" w:rsidRDefault="00701C3D" w:rsidP="00701C3D">
            <w:pPr>
              <w:rPr>
                <w:rFonts w:ascii="宋体" w:hAnsi="宋体" w:cs="宋体"/>
                <w:b/>
                <w:szCs w:val="21"/>
              </w:rPr>
            </w:pPr>
            <w:r w:rsidRPr="00701C3D">
              <w:rPr>
                <w:rFonts w:ascii="宋体" w:hAnsi="宋体" w:cs="宋体" w:hint="eastAsia"/>
                <w:b/>
                <w:szCs w:val="21"/>
                <w:lang w:eastAsia="zh-Hans"/>
              </w:rPr>
              <w:t>3</w:t>
            </w:r>
            <w:r w:rsidRPr="00701C3D">
              <w:rPr>
                <w:rFonts w:ascii="宋体" w:hAnsi="宋体" w:cs="宋体" w:hint="eastAsia"/>
                <w:b/>
                <w:szCs w:val="21"/>
              </w:rPr>
              <w:t>教师课时量统计</w:t>
            </w:r>
          </w:p>
          <w:p w:rsidR="00701C3D" w:rsidRDefault="00701C3D" w:rsidP="00701C3D">
            <w:pPr>
              <w:rPr>
                <w:rFonts w:ascii="宋体" w:hAnsi="宋体" w:cs="宋体"/>
                <w:szCs w:val="21"/>
              </w:rPr>
            </w:pPr>
            <w:r>
              <w:rPr>
                <w:rFonts w:ascii="宋体" w:hAnsi="宋体" w:cs="宋体" w:hint="eastAsia"/>
                <w:szCs w:val="21"/>
              </w:rPr>
              <w:t>1）支持以列表和折线图两种方式显示教师课时量，不同教师在折线图上以不同颜色展示并标识，可直接在折线图上查看某教师在设定时间段内的工作量统计。</w:t>
            </w:r>
          </w:p>
          <w:p w:rsidR="00701C3D" w:rsidRDefault="00701C3D" w:rsidP="00701C3D">
            <w:pPr>
              <w:rPr>
                <w:rFonts w:ascii="宋体" w:hAnsi="宋体" w:cs="宋体"/>
                <w:szCs w:val="21"/>
              </w:rPr>
            </w:pPr>
            <w:r>
              <w:rPr>
                <w:rFonts w:ascii="宋体" w:hAnsi="宋体" w:cs="宋体" w:hint="eastAsia"/>
                <w:szCs w:val="21"/>
              </w:rPr>
              <w:t>2）支持按照部门和起止时间快速筛选所需数据。</w:t>
            </w:r>
          </w:p>
          <w:p w:rsidR="00701C3D" w:rsidRPr="00701C3D" w:rsidRDefault="00701C3D" w:rsidP="00701C3D">
            <w:pPr>
              <w:rPr>
                <w:rFonts w:ascii="宋体" w:hAnsi="宋体" w:cs="宋体"/>
                <w:b/>
                <w:szCs w:val="21"/>
              </w:rPr>
            </w:pPr>
            <w:r w:rsidRPr="00701C3D">
              <w:rPr>
                <w:rFonts w:ascii="宋体" w:hAnsi="宋体" w:cs="宋体" w:hint="eastAsia"/>
                <w:b/>
                <w:szCs w:val="21"/>
                <w:lang w:eastAsia="zh-Hans"/>
              </w:rPr>
              <w:t>4</w:t>
            </w:r>
            <w:r w:rsidRPr="00701C3D">
              <w:rPr>
                <w:rFonts w:ascii="宋体" w:hAnsi="宋体" w:cs="宋体" w:hint="eastAsia"/>
                <w:b/>
                <w:szCs w:val="21"/>
              </w:rPr>
              <w:t>设备借用量统计</w:t>
            </w:r>
          </w:p>
          <w:p w:rsidR="00701C3D" w:rsidRDefault="00701C3D" w:rsidP="00701C3D">
            <w:pPr>
              <w:rPr>
                <w:rFonts w:ascii="宋体" w:hAnsi="宋体" w:cs="宋体"/>
                <w:szCs w:val="21"/>
              </w:rPr>
            </w:pPr>
            <w:r>
              <w:rPr>
                <w:rFonts w:ascii="宋体" w:hAnsi="宋体" w:cs="宋体" w:hint="eastAsia"/>
                <w:szCs w:val="21"/>
              </w:rPr>
              <w:t>1）支持以列表和折线图两种方式显示设备使用量</w:t>
            </w:r>
          </w:p>
          <w:p w:rsidR="00701C3D" w:rsidRDefault="00701C3D" w:rsidP="00701C3D">
            <w:pPr>
              <w:rPr>
                <w:rFonts w:ascii="宋体" w:hAnsi="宋体" w:cs="宋体"/>
                <w:szCs w:val="21"/>
              </w:rPr>
            </w:pPr>
            <w:r>
              <w:rPr>
                <w:rFonts w:ascii="宋体" w:hAnsi="宋体" w:cs="宋体" w:hint="eastAsia"/>
                <w:szCs w:val="21"/>
              </w:rPr>
              <w:t>2）可按照本周/上周/本月/上月/今年/去年/过去7天/过去14天/过去30天/过去90天/过去180天/过去360天多个时间固定时间段或者自定义起止时间为维度以及天/周/日三个不同粒度查看设备使用统计折线图。</w:t>
            </w:r>
          </w:p>
          <w:p w:rsidR="00C34CB4" w:rsidRPr="00701C3D" w:rsidRDefault="00701C3D" w:rsidP="00701C3D">
            <w:pPr>
              <w:rPr>
                <w:rFonts w:ascii="宋体" w:hAnsi="宋体" w:cs="宋体"/>
                <w:color w:val="000000"/>
                <w:szCs w:val="21"/>
              </w:rPr>
            </w:pPr>
            <w:r>
              <w:rPr>
                <w:rFonts w:ascii="宋体" w:hAnsi="宋体" w:cs="宋体" w:hint="eastAsia"/>
                <w:szCs w:val="21"/>
              </w:rPr>
              <w:t>3）支持单个设备检索并查看使用量，也可固定同时展现3/5/10/30/全部设备的使用量，不同设备在折线图上用不同颜色标识，也可直接在折线图上查看某设备在设定时间段内的工作量统计。</w:t>
            </w:r>
          </w:p>
        </w:tc>
      </w:tr>
      <w:tr w:rsidR="00C34CB4" w:rsidTr="00C34CB4">
        <w:trPr>
          <w:trHeight w:val="320"/>
        </w:trPr>
        <w:tc>
          <w:tcPr>
            <w:tcW w:w="562" w:type="pct"/>
          </w:tcPr>
          <w:p w:rsidR="00C34CB4"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7</w:t>
            </w:r>
          </w:p>
        </w:tc>
        <w:tc>
          <w:tcPr>
            <w:tcW w:w="1557" w:type="pct"/>
          </w:tcPr>
          <w:p w:rsidR="00C34CB4" w:rsidRPr="00650769" w:rsidRDefault="00701C3D" w:rsidP="00C34CB4">
            <w:pPr>
              <w:widowControl/>
              <w:rPr>
                <w:rFonts w:ascii="宋体" w:hAnsi="宋体" w:cs="宋体"/>
                <w:color w:val="000000"/>
                <w:szCs w:val="21"/>
              </w:rPr>
            </w:pPr>
            <w:r>
              <w:rPr>
                <w:rFonts w:ascii="宋体" w:hAnsi="宋体" w:cs="宋体" w:hint="eastAsia"/>
                <w:color w:val="000000"/>
                <w:szCs w:val="21"/>
              </w:rPr>
              <w:t>用户</w:t>
            </w:r>
            <w:r>
              <w:rPr>
                <w:rFonts w:ascii="宋体" w:hAnsi="宋体" w:cs="宋体"/>
                <w:color w:val="000000"/>
                <w:szCs w:val="21"/>
              </w:rPr>
              <w:t>管理</w:t>
            </w:r>
          </w:p>
        </w:tc>
        <w:tc>
          <w:tcPr>
            <w:tcW w:w="2881" w:type="pct"/>
          </w:tcPr>
          <w:p w:rsidR="00701C3D" w:rsidRDefault="00701C3D" w:rsidP="00701C3D">
            <w:pPr>
              <w:rPr>
                <w:rFonts w:ascii="宋体" w:hAnsi="宋体" w:cs="宋体"/>
                <w:kern w:val="0"/>
                <w:szCs w:val="21"/>
              </w:rPr>
            </w:pPr>
            <w:r>
              <w:rPr>
                <w:rFonts w:ascii="宋体" w:hAnsi="宋体" w:cs="宋体" w:hint="eastAsia"/>
                <w:szCs w:val="21"/>
                <w:lang w:eastAsia="zh-Hans"/>
              </w:rPr>
              <w:t>1</w:t>
            </w:r>
            <w:r>
              <w:rPr>
                <w:rFonts w:ascii="宋体" w:hAnsi="宋体" w:cs="宋体" w:hint="eastAsia"/>
                <w:szCs w:val="21"/>
              </w:rPr>
              <w:t>本系统的用户管理功能由集成的通用用户管理系统实现。</w:t>
            </w:r>
          </w:p>
          <w:p w:rsidR="00701C3D" w:rsidRDefault="00701C3D" w:rsidP="00701C3D">
            <w:pPr>
              <w:rPr>
                <w:rFonts w:ascii="宋体" w:hAnsi="宋体" w:cs="宋体"/>
                <w:szCs w:val="21"/>
              </w:rPr>
            </w:pPr>
            <w:r>
              <w:rPr>
                <w:rFonts w:ascii="宋体" w:hAnsi="宋体" w:cs="宋体" w:hint="eastAsia"/>
                <w:szCs w:val="21"/>
                <w:lang w:eastAsia="zh-Hans"/>
              </w:rPr>
              <w:t>2</w:t>
            </w:r>
            <w:r>
              <w:rPr>
                <w:rFonts w:ascii="宋体" w:hAnsi="宋体" w:cs="宋体" w:hint="eastAsia"/>
                <w:szCs w:val="21"/>
              </w:rPr>
              <w:t>可自由添加任意层级的组织机构，并提供组织机构查找、编辑以及删除功能。</w:t>
            </w:r>
          </w:p>
          <w:p w:rsidR="00701C3D" w:rsidRDefault="00701C3D" w:rsidP="00701C3D">
            <w:pPr>
              <w:rPr>
                <w:rFonts w:ascii="宋体" w:hAnsi="宋体" w:cs="宋体"/>
                <w:szCs w:val="21"/>
              </w:rPr>
            </w:pPr>
            <w:r>
              <w:rPr>
                <w:rFonts w:ascii="宋体" w:hAnsi="宋体" w:cs="宋体" w:hint="eastAsia"/>
                <w:szCs w:val="21"/>
                <w:lang w:eastAsia="zh-Hans"/>
              </w:rPr>
              <w:t>3</w:t>
            </w:r>
            <w:r>
              <w:rPr>
                <w:rFonts w:ascii="宋体" w:hAnsi="宋体" w:cs="宋体" w:hint="eastAsia"/>
                <w:szCs w:val="21"/>
              </w:rPr>
              <w:t>可查看组织机构下的用户信息。</w:t>
            </w:r>
          </w:p>
          <w:p w:rsidR="00701C3D" w:rsidRDefault="00701C3D" w:rsidP="00701C3D">
            <w:pPr>
              <w:rPr>
                <w:rFonts w:ascii="宋体" w:hAnsi="宋体" w:cs="宋体"/>
                <w:szCs w:val="21"/>
              </w:rPr>
            </w:pPr>
            <w:r>
              <w:rPr>
                <w:rFonts w:ascii="宋体" w:hAnsi="宋体" w:cs="宋体" w:hint="eastAsia"/>
                <w:szCs w:val="21"/>
                <w:lang w:eastAsia="zh-Hans"/>
              </w:rPr>
              <w:t>4</w:t>
            </w:r>
            <w:r>
              <w:rPr>
                <w:rFonts w:ascii="宋体" w:hAnsi="宋体" w:cs="宋体" w:hint="eastAsia"/>
                <w:szCs w:val="21"/>
              </w:rPr>
              <w:t>可设置用户所属以及所管组织机构，用户可以属于/分管多个组织机构。</w:t>
            </w:r>
          </w:p>
          <w:p w:rsidR="00701C3D" w:rsidRDefault="00701C3D" w:rsidP="00701C3D">
            <w:pPr>
              <w:rPr>
                <w:rFonts w:ascii="宋体" w:hAnsi="宋体" w:cs="宋体"/>
                <w:szCs w:val="21"/>
              </w:rPr>
            </w:pPr>
            <w:r>
              <w:rPr>
                <w:rFonts w:ascii="宋体" w:hAnsi="宋体" w:cs="宋体" w:hint="eastAsia"/>
                <w:szCs w:val="21"/>
                <w:lang w:eastAsia="zh-Hans"/>
              </w:rPr>
              <w:t>5</w:t>
            </w:r>
            <w:r>
              <w:rPr>
                <w:rFonts w:ascii="宋体" w:hAnsi="宋体" w:cs="宋体" w:hint="eastAsia"/>
                <w:szCs w:val="21"/>
              </w:rPr>
              <w:t>可以新增、导入用户。</w:t>
            </w:r>
          </w:p>
          <w:p w:rsidR="00701C3D" w:rsidRDefault="00701C3D" w:rsidP="00701C3D">
            <w:pPr>
              <w:rPr>
                <w:rFonts w:ascii="宋体" w:hAnsi="宋体" w:cs="宋体"/>
                <w:szCs w:val="21"/>
              </w:rPr>
            </w:pPr>
            <w:r>
              <w:rPr>
                <w:rFonts w:ascii="宋体" w:hAnsi="宋体" w:cs="宋体" w:hint="eastAsia"/>
                <w:szCs w:val="21"/>
                <w:lang w:eastAsia="zh-Hans"/>
              </w:rPr>
              <w:t>6</w:t>
            </w:r>
            <w:r>
              <w:rPr>
                <w:rFonts w:ascii="宋体" w:hAnsi="宋体" w:cs="宋体" w:hint="eastAsia"/>
                <w:szCs w:val="21"/>
              </w:rPr>
              <w:t>可以编辑、查询、删除已存在的用户信息，支持关键字模糊查询以及多条件的组合查询。</w:t>
            </w:r>
          </w:p>
          <w:p w:rsidR="00701C3D" w:rsidRDefault="00701C3D" w:rsidP="00701C3D">
            <w:pPr>
              <w:rPr>
                <w:rFonts w:ascii="宋体" w:hAnsi="宋体" w:cs="宋体"/>
                <w:szCs w:val="21"/>
              </w:rPr>
            </w:pPr>
            <w:r>
              <w:rPr>
                <w:rFonts w:ascii="宋体" w:hAnsi="宋体" w:cs="宋体" w:hint="eastAsia"/>
                <w:szCs w:val="21"/>
                <w:lang w:eastAsia="zh-Hans"/>
              </w:rPr>
              <w:t>7</w:t>
            </w:r>
            <w:r>
              <w:rPr>
                <w:rFonts w:ascii="宋体" w:hAnsi="宋体" w:cs="宋体" w:hint="eastAsia"/>
                <w:szCs w:val="21"/>
              </w:rPr>
              <w:t>批量设置组织机构，批量导出、导入用户数据，批量修改用户角色及所属\所分管组织机构，批量删除用户。</w:t>
            </w:r>
          </w:p>
          <w:p w:rsidR="00701C3D" w:rsidRDefault="00701C3D" w:rsidP="00701C3D">
            <w:pPr>
              <w:rPr>
                <w:rFonts w:ascii="宋体" w:hAnsi="宋体" w:cs="宋体"/>
                <w:szCs w:val="21"/>
              </w:rPr>
            </w:pPr>
            <w:r>
              <w:rPr>
                <w:rFonts w:ascii="宋体" w:hAnsi="宋体" w:cs="宋体" w:hint="eastAsia"/>
                <w:szCs w:val="21"/>
                <w:lang w:eastAsia="zh-Hans"/>
              </w:rPr>
              <w:t>8</w:t>
            </w:r>
            <w:r>
              <w:rPr>
                <w:rFonts w:ascii="宋体" w:hAnsi="宋体" w:cs="宋体" w:hint="eastAsia"/>
                <w:szCs w:val="21"/>
              </w:rPr>
              <w:t>设置用户的角色。系统分基本角色和高级角色。基本角色包含：管理员、教师和学员。基于基本角色的基础上编辑添加SP、实验员等多种角色，不同角色，可自定义进行权限分配。</w:t>
            </w:r>
          </w:p>
          <w:p w:rsidR="00701C3D" w:rsidRDefault="00701C3D" w:rsidP="00701C3D">
            <w:pPr>
              <w:rPr>
                <w:rFonts w:ascii="宋体" w:hAnsi="宋体" w:cs="宋体"/>
                <w:szCs w:val="21"/>
              </w:rPr>
            </w:pPr>
            <w:r>
              <w:rPr>
                <w:rFonts w:ascii="宋体" w:hAnsi="宋体" w:cs="宋体" w:hint="eastAsia"/>
                <w:szCs w:val="21"/>
                <w:lang w:eastAsia="zh-Hans"/>
              </w:rPr>
              <w:t>9</w:t>
            </w:r>
            <w:r>
              <w:rPr>
                <w:rFonts w:ascii="宋体" w:hAnsi="宋体" w:cs="宋体" w:hint="eastAsia"/>
                <w:szCs w:val="21"/>
              </w:rPr>
              <w:t>高级角色可根据关联子系统的需要，设置用户的查看范围，包括所有范围、仅本人数据、所在部门数据（不含子部门）、所在部门子部门数据、所在部门及子部门数据、同级部门数据（不包含子</w:t>
            </w:r>
            <w:r w:rsidR="00367BEB">
              <w:rPr>
                <w:rFonts w:ascii="宋体" w:hAnsi="宋体" w:cs="宋体" w:hint="eastAsia"/>
                <w:szCs w:val="21"/>
              </w:rPr>
              <w:t>部门）、同级部门及所有子部门数据、所在部门顶级部门下所有数据。</w:t>
            </w:r>
          </w:p>
          <w:p w:rsidR="00C34CB4" w:rsidRPr="00701C3D" w:rsidRDefault="00C34CB4" w:rsidP="00701C3D">
            <w:pPr>
              <w:rPr>
                <w:rFonts w:ascii="宋体" w:hAnsi="宋体" w:cs="宋体"/>
                <w:color w:val="000000"/>
                <w:szCs w:val="21"/>
              </w:rPr>
            </w:pP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2</w:t>
      </w:r>
      <w:r w:rsidR="007B25A7">
        <w:rPr>
          <w:rFonts w:ascii="宋体" w:eastAsia="宋体" w:hAnsi="宋体"/>
          <w:sz w:val="24"/>
          <w:szCs w:val="24"/>
        </w:rPr>
        <w:t>5</w:t>
      </w:r>
      <w:r w:rsidR="007E6635">
        <w:rPr>
          <w:rFonts w:ascii="宋体" w:eastAsia="宋体" w:hAnsi="宋体" w:hint="eastAsia"/>
          <w:sz w:val="24"/>
          <w:szCs w:val="24"/>
        </w:rPr>
        <w:t>、</w:t>
      </w:r>
      <w:r w:rsidR="006778CD" w:rsidRPr="006778CD">
        <w:rPr>
          <w:rFonts w:ascii="宋体" w:eastAsia="宋体" w:hAnsi="宋体" w:hint="eastAsia"/>
          <w:sz w:val="24"/>
          <w:szCs w:val="24"/>
        </w:rPr>
        <w:t>客观结构化</w:t>
      </w:r>
      <w:r w:rsidR="006778CD" w:rsidRPr="006778CD">
        <w:rPr>
          <w:rFonts w:ascii="宋体" w:eastAsia="宋体" w:hAnsi="宋体"/>
          <w:sz w:val="24"/>
          <w:szCs w:val="24"/>
        </w:rPr>
        <w:t>考试</w:t>
      </w:r>
      <w:r w:rsidR="006778CD" w:rsidRPr="006778CD">
        <w:rPr>
          <w:rFonts w:ascii="宋体" w:eastAsia="宋体" w:hAnsi="宋体" w:hint="eastAsia"/>
          <w:sz w:val="24"/>
          <w:szCs w:val="24"/>
        </w:rPr>
        <w:t>智能管理系统</w:t>
      </w:r>
      <w:r w:rsidR="007E6635">
        <w:rPr>
          <w:rFonts w:ascii="宋体" w:eastAsia="宋体" w:hAnsi="宋体" w:hint="eastAsia"/>
          <w:sz w:val="24"/>
          <w:szCs w:val="24"/>
        </w:rPr>
        <w:t>功能</w:t>
      </w:r>
    </w:p>
    <w:tbl>
      <w:tblPr>
        <w:tblStyle w:val="af0"/>
        <w:tblW w:w="5000" w:type="pct"/>
        <w:tblLook w:val="0000" w:firstRow="0" w:lastRow="0" w:firstColumn="0" w:lastColumn="0" w:noHBand="0" w:noVBand="0"/>
      </w:tblPr>
      <w:tblGrid>
        <w:gridCol w:w="1043"/>
        <w:gridCol w:w="2892"/>
        <w:gridCol w:w="5351"/>
      </w:tblGrid>
      <w:tr w:rsidR="007E6635" w:rsidTr="006778CD">
        <w:trPr>
          <w:trHeight w:val="320"/>
        </w:trPr>
        <w:tc>
          <w:tcPr>
            <w:tcW w:w="562"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6778CD">
        <w:trPr>
          <w:trHeight w:val="320"/>
        </w:trPr>
        <w:tc>
          <w:tcPr>
            <w:tcW w:w="562" w:type="pct"/>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Pr>
          <w:p w:rsidR="007E6635" w:rsidRPr="00650769" w:rsidRDefault="006778CD" w:rsidP="002265EC">
            <w:pPr>
              <w:widowControl/>
              <w:rPr>
                <w:rFonts w:ascii="宋体" w:hAnsi="宋体" w:cs="宋体"/>
                <w:color w:val="000000"/>
                <w:szCs w:val="21"/>
              </w:rPr>
            </w:pPr>
            <w:r>
              <w:rPr>
                <w:rFonts w:ascii="宋体" w:hAnsi="宋体" w:cs="宋体" w:hint="eastAsia"/>
                <w:color w:val="000000"/>
                <w:szCs w:val="21"/>
              </w:rPr>
              <w:t>技术</w:t>
            </w:r>
            <w:r>
              <w:rPr>
                <w:rFonts w:ascii="宋体" w:hAnsi="宋体" w:cs="宋体"/>
                <w:color w:val="000000"/>
                <w:szCs w:val="21"/>
              </w:rPr>
              <w:t>要求</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1.系统架构：B/S+移动端的开发模式。</w:t>
            </w:r>
          </w:p>
          <w:p w:rsidR="006778CD" w:rsidRDefault="006778CD" w:rsidP="006778CD">
            <w:pPr>
              <w:rPr>
                <w:rFonts w:ascii="宋体" w:hAnsi="宋体" w:cs="宋体"/>
                <w:szCs w:val="21"/>
              </w:rPr>
            </w:pPr>
            <w:r>
              <w:rPr>
                <w:rFonts w:ascii="宋体" w:hAnsi="宋体" w:cs="宋体" w:hint="eastAsia"/>
                <w:szCs w:val="21"/>
              </w:rPr>
              <w:t>2.数据库架构：支持单机数据库及数据库集群。</w:t>
            </w:r>
          </w:p>
          <w:p w:rsidR="006778CD" w:rsidRDefault="006778CD" w:rsidP="006778CD">
            <w:pPr>
              <w:rPr>
                <w:rFonts w:ascii="宋体" w:hAnsi="宋体" w:cs="宋体"/>
                <w:szCs w:val="21"/>
              </w:rPr>
            </w:pPr>
            <w:r>
              <w:rPr>
                <w:rFonts w:ascii="宋体" w:hAnsi="宋体" w:cs="宋体" w:hint="eastAsia"/>
                <w:szCs w:val="21"/>
              </w:rPr>
              <w:t>3.必须支持以IE、Google Chrome、Safari等浏览器为</w:t>
            </w:r>
            <w:r>
              <w:rPr>
                <w:rFonts w:ascii="宋体" w:hAnsi="宋体" w:cs="宋体" w:hint="eastAsia"/>
                <w:szCs w:val="21"/>
              </w:rPr>
              <w:lastRenderedPageBreak/>
              <w:t>主的各类Windows\MacOS的PC终端。</w:t>
            </w:r>
          </w:p>
          <w:p w:rsidR="006778CD" w:rsidRDefault="006778CD" w:rsidP="006778CD">
            <w:pPr>
              <w:rPr>
                <w:rFonts w:ascii="宋体" w:hAnsi="宋体" w:cs="宋体"/>
                <w:szCs w:val="21"/>
              </w:rPr>
            </w:pPr>
            <w:r>
              <w:rPr>
                <w:rFonts w:ascii="宋体" w:hAnsi="宋体" w:cs="宋体" w:hint="eastAsia"/>
                <w:szCs w:val="21"/>
              </w:rPr>
              <w:t>4.必须具备教师移动端、学生移动端。</w:t>
            </w:r>
          </w:p>
          <w:p w:rsidR="006778CD" w:rsidRDefault="006778CD" w:rsidP="006778CD">
            <w:pPr>
              <w:rPr>
                <w:rFonts w:ascii="宋体" w:hAnsi="宋体" w:cs="宋体"/>
                <w:szCs w:val="21"/>
              </w:rPr>
            </w:pPr>
            <w:r>
              <w:rPr>
                <w:rFonts w:ascii="宋体" w:hAnsi="宋体" w:cs="宋体" w:hint="eastAsia"/>
                <w:szCs w:val="21"/>
              </w:rPr>
              <w:t>5.性能要求：支持在线用户量≥3000。</w:t>
            </w:r>
          </w:p>
          <w:p w:rsidR="006778CD" w:rsidRDefault="006778CD" w:rsidP="006778CD">
            <w:pPr>
              <w:rPr>
                <w:rFonts w:ascii="宋体" w:hAnsi="宋体" w:cs="宋体"/>
                <w:szCs w:val="21"/>
              </w:rPr>
            </w:pPr>
            <w:r>
              <w:rPr>
                <w:rFonts w:ascii="宋体" w:hAnsi="宋体" w:cs="宋体" w:hint="eastAsia"/>
                <w:szCs w:val="21"/>
              </w:rPr>
              <w:t>6.可靠性要求：能实现数据库每天自动备份。</w:t>
            </w:r>
          </w:p>
          <w:p w:rsidR="006778CD" w:rsidRDefault="006778CD" w:rsidP="006778CD">
            <w:pPr>
              <w:rPr>
                <w:rFonts w:ascii="宋体" w:hAnsi="宋体" w:cs="宋体"/>
                <w:szCs w:val="21"/>
              </w:rPr>
            </w:pPr>
            <w:r>
              <w:rPr>
                <w:rFonts w:ascii="宋体" w:hAnsi="宋体" w:cs="宋体" w:hint="eastAsia"/>
                <w:szCs w:val="21"/>
              </w:rPr>
              <w:t>7.可扩展性：系统的设计考虑到功能、性能、负载能力的可扩展性，平台架构可平行扩展，满足访问量的增长需求，能满足与第三方系统广泛集成，充分考虑平台功能不断完善的需求。</w:t>
            </w:r>
          </w:p>
          <w:p w:rsidR="007E6635" w:rsidRPr="006778CD" w:rsidRDefault="006778CD" w:rsidP="006778CD">
            <w:pPr>
              <w:rPr>
                <w:rFonts w:ascii="宋体" w:hAnsi="宋体" w:cs="宋体"/>
                <w:color w:val="000000"/>
                <w:szCs w:val="21"/>
              </w:rPr>
            </w:pPr>
            <w:r>
              <w:rPr>
                <w:rFonts w:ascii="宋体" w:hAnsi="宋体" w:cs="宋体" w:hint="eastAsia"/>
                <w:szCs w:val="21"/>
              </w:rPr>
              <w:t>8</w:t>
            </w:r>
            <w:r>
              <w:rPr>
                <w:rFonts w:ascii="宋体" w:hAnsi="宋体" w:cs="宋体" w:hint="eastAsia"/>
                <w:szCs w:val="21"/>
                <w:lang w:eastAsia="zh-Hans"/>
              </w:rPr>
              <w:t>.具有考生信息批量导入功能。</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2</w:t>
            </w:r>
          </w:p>
        </w:tc>
        <w:tc>
          <w:tcPr>
            <w:tcW w:w="1557" w:type="pct"/>
          </w:tcPr>
          <w:p w:rsidR="006778CD" w:rsidRPr="006778CD" w:rsidRDefault="006778CD" w:rsidP="002265EC">
            <w:pPr>
              <w:widowControl/>
              <w:rPr>
                <w:rFonts w:ascii="宋体" w:hAnsi="宋体" w:cs="宋体"/>
                <w:color w:val="000000"/>
                <w:szCs w:val="21"/>
              </w:rPr>
            </w:pPr>
            <w:r w:rsidRPr="006778CD">
              <w:rPr>
                <w:rFonts w:ascii="宋体" w:hAnsi="宋体" w:cs="宋体" w:hint="eastAsia"/>
                <w:bCs/>
                <w:szCs w:val="21"/>
                <w:lang w:eastAsia="zh-Hans"/>
              </w:rPr>
              <w:t>技能项目</w:t>
            </w:r>
            <w:r w:rsidRPr="006778CD">
              <w:rPr>
                <w:rFonts w:ascii="宋体" w:hAnsi="宋体" w:cs="宋体" w:hint="eastAsia"/>
                <w:bCs/>
                <w:szCs w:val="21"/>
              </w:rPr>
              <w:t>管理</w:t>
            </w:r>
          </w:p>
        </w:tc>
        <w:tc>
          <w:tcPr>
            <w:tcW w:w="2881" w:type="pct"/>
          </w:tcPr>
          <w:p w:rsidR="006778CD" w:rsidRDefault="006778CD" w:rsidP="006778CD">
            <w:pPr>
              <w:rPr>
                <w:rFonts w:ascii="宋体" w:hAnsi="宋体" w:cs="宋体"/>
                <w:kern w:val="0"/>
                <w:szCs w:val="21"/>
                <w:lang w:eastAsia="zh-Hans"/>
              </w:rPr>
            </w:pPr>
            <w:r>
              <w:rPr>
                <w:rFonts w:ascii="宋体" w:hAnsi="宋体" w:cs="宋体" w:hint="eastAsia"/>
                <w:szCs w:val="21"/>
                <w:lang w:eastAsia="zh-Hans"/>
              </w:rPr>
              <w:t>1</w:t>
            </w:r>
            <w:r w:rsidR="00367BEB">
              <w:rPr>
                <w:rFonts w:ascii="宋体" w:hAnsi="宋体" w:cs="宋体"/>
                <w:szCs w:val="21"/>
                <w:lang w:eastAsia="zh-Hans"/>
              </w:rPr>
              <w:t>.</w:t>
            </w:r>
            <w:r>
              <w:rPr>
                <w:rFonts w:ascii="宋体" w:hAnsi="宋体" w:cs="宋体" w:hint="eastAsia"/>
                <w:szCs w:val="21"/>
                <w:lang w:eastAsia="zh-Hans"/>
              </w:rPr>
              <w:t>能批量导入带教老师的考题，能批量导入评分表，批量将评分表转为考题。</w:t>
            </w:r>
          </w:p>
          <w:p w:rsidR="006778CD" w:rsidRDefault="006778CD" w:rsidP="006778CD">
            <w:pPr>
              <w:rPr>
                <w:rFonts w:ascii="宋体" w:hAnsi="宋体" w:cs="宋体"/>
                <w:szCs w:val="21"/>
                <w:lang w:eastAsia="zh-Hans"/>
              </w:rPr>
            </w:pPr>
            <w:r>
              <w:rPr>
                <w:rFonts w:ascii="宋体" w:hAnsi="宋体" w:cs="宋体" w:hint="eastAsia"/>
                <w:szCs w:val="21"/>
                <w:lang w:eastAsia="zh-Hans"/>
              </w:rPr>
              <w:t>2</w:t>
            </w:r>
            <w:r w:rsidR="00367BEB">
              <w:rPr>
                <w:rFonts w:ascii="宋体" w:hAnsi="宋体" w:cs="宋体"/>
                <w:szCs w:val="21"/>
                <w:lang w:eastAsia="zh-Hans"/>
              </w:rPr>
              <w:t>.</w:t>
            </w:r>
            <w:r>
              <w:rPr>
                <w:rFonts w:ascii="宋体" w:hAnsi="宋体" w:cs="宋体" w:hint="eastAsia"/>
                <w:szCs w:val="21"/>
                <w:lang w:eastAsia="zh-Hans"/>
              </w:rPr>
              <w:t>支持在系统中编辑评分表，支持excel文件格式批量导入导出，Word格式无需转化，可直接导入到系统中。</w:t>
            </w:r>
          </w:p>
          <w:p w:rsidR="006778CD" w:rsidRPr="006778CD" w:rsidRDefault="006778CD" w:rsidP="006778CD">
            <w:pPr>
              <w:rPr>
                <w:rFonts w:ascii="宋体" w:hAnsi="宋体" w:cs="宋体"/>
                <w:color w:val="000000"/>
                <w:szCs w:val="21"/>
              </w:rPr>
            </w:pPr>
            <w:r>
              <w:rPr>
                <w:rFonts w:ascii="宋体" w:hAnsi="宋体" w:cs="宋体" w:hint="eastAsia"/>
                <w:szCs w:val="21"/>
                <w:lang w:eastAsia="zh-Hans"/>
              </w:rPr>
              <w:t>3</w:t>
            </w:r>
            <w:r w:rsidR="00367BEB">
              <w:rPr>
                <w:rFonts w:ascii="宋体" w:hAnsi="宋体" w:cs="宋体"/>
                <w:szCs w:val="21"/>
                <w:lang w:eastAsia="zh-Hans"/>
              </w:rPr>
              <w:t>.</w:t>
            </w:r>
            <w:r>
              <w:rPr>
                <w:rFonts w:ascii="宋体" w:hAnsi="宋体" w:cs="宋体" w:hint="eastAsia"/>
                <w:szCs w:val="21"/>
                <w:lang w:eastAsia="zh-Hans"/>
              </w:rPr>
              <w:t>支持常用分值模板和综合型的多级分类模板（支持分值型、比例型、Yes/No型）。</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t>3</w:t>
            </w:r>
          </w:p>
        </w:tc>
        <w:tc>
          <w:tcPr>
            <w:tcW w:w="1557" w:type="pct"/>
          </w:tcPr>
          <w:p w:rsidR="006778CD" w:rsidRPr="00650769" w:rsidRDefault="006778CD" w:rsidP="002265EC">
            <w:pPr>
              <w:widowControl/>
              <w:rPr>
                <w:rFonts w:ascii="宋体" w:hAnsi="宋体" w:cs="宋体"/>
                <w:color w:val="000000"/>
                <w:szCs w:val="21"/>
              </w:rPr>
            </w:pPr>
            <w:r w:rsidRPr="006778CD">
              <w:rPr>
                <w:rFonts w:ascii="宋体" w:hAnsi="宋体" w:cs="宋体" w:hint="eastAsia"/>
                <w:bCs/>
                <w:szCs w:val="21"/>
                <w:lang w:eastAsia="zh-Hans"/>
              </w:rPr>
              <w:t>排考管理</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支持中心任意房间作为考试考站使用，可绑定/解绑房间作为考站。</w:t>
            </w:r>
          </w:p>
          <w:p w:rsidR="006778CD" w:rsidRDefault="006778CD" w:rsidP="006778CD">
            <w:pPr>
              <w:rPr>
                <w:rFonts w:ascii="宋体" w:hAnsi="宋体" w:cs="宋体"/>
                <w:szCs w:val="21"/>
              </w:rPr>
            </w:pPr>
            <w:r>
              <w:rPr>
                <w:rFonts w:ascii="宋体" w:hAnsi="宋体" w:cs="宋体" w:hint="eastAsia"/>
                <w:szCs w:val="21"/>
              </w:rPr>
              <w:t>2</w:t>
            </w:r>
            <w:r w:rsidR="00367BEB">
              <w:rPr>
                <w:rFonts w:ascii="宋体" w:hAnsi="宋体" w:cs="宋体"/>
                <w:szCs w:val="21"/>
              </w:rPr>
              <w:t>.</w:t>
            </w:r>
            <w:r>
              <w:rPr>
                <w:rFonts w:ascii="宋体" w:hAnsi="宋体" w:cs="宋体" w:hint="eastAsia"/>
                <w:szCs w:val="21"/>
              </w:rPr>
              <w:t>支持设置考试的及格线、优秀线。</w:t>
            </w:r>
          </w:p>
          <w:p w:rsidR="006778CD" w:rsidRDefault="006778CD" w:rsidP="006778CD">
            <w:pPr>
              <w:rPr>
                <w:rFonts w:ascii="宋体" w:hAnsi="宋体" w:cs="宋体"/>
                <w:szCs w:val="21"/>
              </w:rPr>
            </w:pPr>
            <w:r>
              <w:rPr>
                <w:rFonts w:ascii="宋体" w:hAnsi="宋体" w:cs="宋体" w:hint="eastAsia"/>
                <w:szCs w:val="21"/>
              </w:rPr>
              <w:t>3</w:t>
            </w:r>
            <w:r w:rsidR="00367BEB">
              <w:rPr>
                <w:rFonts w:ascii="宋体" w:hAnsi="宋体" w:cs="宋体"/>
                <w:szCs w:val="21"/>
              </w:rPr>
              <w:t>.</w:t>
            </w:r>
            <w:r>
              <w:rPr>
                <w:rFonts w:ascii="宋体" w:hAnsi="宋体" w:cs="宋体" w:hint="eastAsia"/>
                <w:szCs w:val="21"/>
              </w:rPr>
              <w:t>支持跨天排考，设置多场次、多批次考试，支持多组并发排考。支持按全场考试、分场次、分批次选择考生。</w:t>
            </w:r>
          </w:p>
          <w:p w:rsidR="006778CD" w:rsidRDefault="006778CD" w:rsidP="006778CD">
            <w:pPr>
              <w:rPr>
                <w:rFonts w:ascii="宋体" w:hAnsi="宋体" w:cs="宋体"/>
                <w:szCs w:val="21"/>
              </w:rPr>
            </w:pPr>
            <w:r>
              <w:rPr>
                <w:rFonts w:ascii="宋体" w:hAnsi="宋体" w:cs="宋体" w:hint="eastAsia"/>
                <w:szCs w:val="21"/>
              </w:rPr>
              <w:t>4</w:t>
            </w:r>
            <w:r w:rsidR="00367BEB">
              <w:rPr>
                <w:rFonts w:ascii="宋体" w:hAnsi="宋体" w:cs="宋体"/>
                <w:szCs w:val="21"/>
              </w:rPr>
              <w:t>.</w:t>
            </w:r>
            <w:r>
              <w:rPr>
                <w:rFonts w:ascii="宋体" w:hAnsi="宋体" w:cs="宋体" w:hint="eastAsia"/>
                <w:szCs w:val="21"/>
              </w:rPr>
              <w:t>必须至少支持以下考试模式。</w:t>
            </w:r>
          </w:p>
          <w:p w:rsidR="006778CD" w:rsidRDefault="006778CD" w:rsidP="006778CD">
            <w:pPr>
              <w:rPr>
                <w:rFonts w:ascii="宋体" w:hAnsi="宋体" w:cs="宋体"/>
                <w:szCs w:val="21"/>
              </w:rPr>
            </w:pPr>
            <w:r>
              <w:rPr>
                <w:rFonts w:ascii="宋体" w:hAnsi="宋体" w:cs="宋体" w:hint="eastAsia"/>
                <w:szCs w:val="21"/>
              </w:rPr>
              <w:t>4.1支持单站式、多站式考核、赛道式考核，支持多站轮循式、多站队列式、</w:t>
            </w:r>
            <w:r>
              <w:rPr>
                <w:rFonts w:ascii="宋体" w:hAnsi="宋体" w:cs="宋体" w:hint="eastAsia"/>
                <w:szCs w:val="21"/>
                <w:lang w:eastAsia="zh-Hans"/>
              </w:rPr>
              <w:t>关联站式</w:t>
            </w:r>
            <w:r>
              <w:rPr>
                <w:rFonts w:ascii="宋体" w:hAnsi="宋体" w:cs="宋体" w:hint="eastAsia"/>
                <w:szCs w:val="21"/>
              </w:rPr>
              <w:t>。</w:t>
            </w:r>
          </w:p>
          <w:p w:rsidR="006778CD" w:rsidRDefault="006778CD" w:rsidP="006778CD">
            <w:pPr>
              <w:rPr>
                <w:rFonts w:ascii="宋体" w:hAnsi="宋体" w:cs="宋体"/>
                <w:szCs w:val="21"/>
              </w:rPr>
            </w:pPr>
            <w:r>
              <w:rPr>
                <w:rFonts w:ascii="宋体" w:hAnsi="宋体" w:cs="宋体" w:hint="eastAsia"/>
                <w:szCs w:val="21"/>
              </w:rPr>
              <w:t>4.2支持同一场多组并行考核，支持不同组设置相同或不同考题。</w:t>
            </w:r>
          </w:p>
          <w:p w:rsidR="006778CD" w:rsidRDefault="006778CD" w:rsidP="006778CD">
            <w:pPr>
              <w:rPr>
                <w:rFonts w:ascii="宋体" w:hAnsi="宋体" w:cs="宋体"/>
                <w:szCs w:val="21"/>
              </w:rPr>
            </w:pPr>
            <w:r>
              <w:rPr>
                <w:rFonts w:ascii="宋体" w:hAnsi="宋体" w:cs="宋体" w:hint="eastAsia"/>
                <w:szCs w:val="21"/>
              </w:rPr>
              <w:t>4.3支持长短站式考核，支持为用时较长的考站设置等效考站提高考核效率。</w:t>
            </w:r>
          </w:p>
          <w:p w:rsidR="006778CD" w:rsidRDefault="006778CD" w:rsidP="006778CD">
            <w:pPr>
              <w:rPr>
                <w:rFonts w:ascii="宋体" w:hAnsi="宋体" w:cs="宋体"/>
                <w:szCs w:val="21"/>
              </w:rPr>
            </w:pPr>
            <w:r>
              <w:rPr>
                <w:rFonts w:ascii="宋体" w:hAnsi="宋体" w:cs="宋体" w:hint="eastAsia"/>
                <w:szCs w:val="21"/>
              </w:rPr>
              <w:t>4.4同一考站单题模式：支持为同一考站设置一道必考题或多选一抽考题。</w:t>
            </w:r>
          </w:p>
          <w:p w:rsidR="006778CD" w:rsidRDefault="006778CD" w:rsidP="006778CD">
            <w:pPr>
              <w:rPr>
                <w:rFonts w:ascii="宋体" w:hAnsi="宋体" w:cs="宋体"/>
                <w:szCs w:val="21"/>
              </w:rPr>
            </w:pPr>
            <w:r>
              <w:rPr>
                <w:rFonts w:ascii="宋体" w:hAnsi="宋体" w:cs="宋体" w:hint="eastAsia"/>
                <w:szCs w:val="21"/>
              </w:rPr>
              <w:t>4.5同一考站多题模式：支持为同一考站设置多道考题，可设置多道必考题、多道抽考题、以及必考/抽考题组合；可对考题顺序进行排序。支持同一考站多位考官分别为不同考题进行打分。</w:t>
            </w:r>
          </w:p>
          <w:p w:rsidR="006778CD" w:rsidRDefault="006778CD" w:rsidP="006778CD">
            <w:pPr>
              <w:rPr>
                <w:rFonts w:ascii="宋体" w:hAnsi="宋体" w:cs="宋体"/>
                <w:szCs w:val="21"/>
              </w:rPr>
            </w:pPr>
            <w:r>
              <w:rPr>
                <w:rFonts w:ascii="宋体" w:hAnsi="宋体" w:cs="宋体" w:hint="eastAsia"/>
                <w:szCs w:val="21"/>
              </w:rPr>
              <w:t>4.6支持多专业同时考试：可设置不同专业，进行不同站点数、不同考题的同时考试。从技能考试时长角度，不同的技能可设置不同的考试时长。</w:t>
            </w:r>
          </w:p>
          <w:p w:rsidR="006778CD" w:rsidRDefault="006778CD" w:rsidP="006778CD">
            <w:pPr>
              <w:rPr>
                <w:rFonts w:ascii="宋体" w:hAnsi="宋体" w:cs="宋体"/>
                <w:szCs w:val="21"/>
              </w:rPr>
            </w:pPr>
            <w:r>
              <w:rPr>
                <w:rFonts w:ascii="宋体" w:hAnsi="宋体" w:cs="宋体" w:hint="eastAsia"/>
                <w:szCs w:val="21"/>
              </w:rPr>
              <w:t>5</w:t>
            </w:r>
            <w:r w:rsidR="00367BEB">
              <w:rPr>
                <w:rFonts w:ascii="宋体" w:hAnsi="宋体" w:cs="宋体"/>
                <w:szCs w:val="21"/>
              </w:rPr>
              <w:t>.</w:t>
            </w:r>
            <w:r>
              <w:rPr>
                <w:rFonts w:ascii="宋体" w:hAnsi="宋体" w:cs="宋体" w:hint="eastAsia"/>
                <w:szCs w:val="21"/>
              </w:rPr>
              <w:t>支持为考站指定考官，可根据需要设置考官权重。</w:t>
            </w:r>
          </w:p>
          <w:p w:rsidR="006778CD" w:rsidRDefault="006778CD" w:rsidP="006778CD">
            <w:pPr>
              <w:rPr>
                <w:rFonts w:ascii="宋体" w:hAnsi="宋体" w:cs="宋体"/>
                <w:szCs w:val="21"/>
              </w:rPr>
            </w:pPr>
            <w:r>
              <w:rPr>
                <w:rFonts w:ascii="宋体" w:hAnsi="宋体" w:cs="宋体" w:hint="eastAsia"/>
                <w:szCs w:val="21"/>
              </w:rPr>
              <w:t>6</w:t>
            </w:r>
            <w:r w:rsidR="00367BEB">
              <w:rPr>
                <w:rFonts w:ascii="宋体" w:hAnsi="宋体" w:cs="宋体"/>
                <w:szCs w:val="21"/>
              </w:rPr>
              <w:t>.</w:t>
            </w:r>
            <w:r>
              <w:rPr>
                <w:rFonts w:ascii="宋体" w:hAnsi="宋体" w:cs="宋体" w:hint="eastAsia"/>
                <w:szCs w:val="21"/>
              </w:rPr>
              <w:t>支持手动/自动换站切换：自动模式下，系统根据设定换站时间自动进行换站、进站并播报；手动模式可以根据考务人员操作，实时进行换站、进站并播报。</w:t>
            </w:r>
          </w:p>
          <w:p w:rsidR="006778CD" w:rsidRDefault="006778CD" w:rsidP="006778CD">
            <w:pPr>
              <w:rPr>
                <w:rFonts w:ascii="宋体" w:hAnsi="宋体" w:cs="宋体"/>
                <w:szCs w:val="21"/>
              </w:rPr>
            </w:pPr>
            <w:r>
              <w:rPr>
                <w:rFonts w:ascii="宋体" w:hAnsi="宋体" w:cs="宋体" w:hint="eastAsia"/>
                <w:szCs w:val="21"/>
              </w:rPr>
              <w:t>7</w:t>
            </w:r>
            <w:r w:rsidR="00367BEB">
              <w:rPr>
                <w:rFonts w:ascii="宋体" w:hAnsi="宋体" w:cs="宋体"/>
                <w:szCs w:val="21"/>
              </w:rPr>
              <w:t>.</w:t>
            </w:r>
            <w:r>
              <w:rPr>
                <w:rFonts w:ascii="宋体" w:hAnsi="宋体" w:cs="宋体" w:hint="eastAsia"/>
                <w:szCs w:val="21"/>
              </w:rPr>
              <w:t>支持考试现场签到、抽签，支持随机抽签或按学号、姓名排序。</w:t>
            </w:r>
          </w:p>
          <w:p w:rsidR="006778CD" w:rsidRDefault="006778CD" w:rsidP="006778CD">
            <w:pPr>
              <w:rPr>
                <w:rFonts w:ascii="宋体" w:hAnsi="宋体" w:cs="宋体"/>
                <w:szCs w:val="21"/>
              </w:rPr>
            </w:pPr>
            <w:r>
              <w:rPr>
                <w:rFonts w:ascii="宋体" w:hAnsi="宋体" w:cs="宋体" w:hint="eastAsia"/>
                <w:szCs w:val="21"/>
              </w:rPr>
              <w:t>8</w:t>
            </w:r>
            <w:r w:rsidR="00367BEB">
              <w:rPr>
                <w:rFonts w:ascii="宋体" w:hAnsi="宋体" w:cs="宋体"/>
                <w:szCs w:val="21"/>
              </w:rPr>
              <w:t>.</w:t>
            </w:r>
            <w:r>
              <w:rPr>
                <w:rFonts w:ascii="宋体" w:hAnsi="宋体" w:cs="宋体" w:hint="eastAsia"/>
                <w:szCs w:val="21"/>
              </w:rPr>
              <w:t>支持设置机考站、病历书写考站，可根据需要设置考站权重。</w:t>
            </w:r>
          </w:p>
          <w:p w:rsidR="006778CD" w:rsidRDefault="006778CD" w:rsidP="006778CD">
            <w:pPr>
              <w:rPr>
                <w:rFonts w:ascii="宋体" w:hAnsi="宋体" w:cs="宋体"/>
                <w:color w:val="000000"/>
                <w:szCs w:val="21"/>
              </w:rPr>
            </w:pPr>
            <w:r>
              <w:rPr>
                <w:rFonts w:ascii="宋体" w:hAnsi="宋体" w:cs="宋体" w:hint="eastAsia"/>
                <w:szCs w:val="21"/>
              </w:rPr>
              <w:t>9</w:t>
            </w:r>
            <w:r w:rsidR="00367BEB">
              <w:rPr>
                <w:rFonts w:ascii="宋体" w:hAnsi="宋体" w:cs="宋体"/>
                <w:szCs w:val="21"/>
              </w:rPr>
              <w:t>.</w:t>
            </w:r>
            <w:r w:rsidR="00367BEB">
              <w:rPr>
                <w:rFonts w:ascii="宋体" w:hAnsi="宋体" w:cs="宋体" w:hint="eastAsia"/>
                <w:szCs w:val="21"/>
              </w:rPr>
              <w:t>支持后端</w:t>
            </w:r>
            <w:r>
              <w:rPr>
                <w:rFonts w:ascii="宋体" w:hAnsi="宋体" w:cs="宋体" w:hint="eastAsia"/>
                <w:szCs w:val="21"/>
              </w:rPr>
              <w:t>排考，可在任意一台PC Web端进行排考。考试发布后，系统通过移动端通知相关人员（包括考官、</w:t>
            </w:r>
            <w:r>
              <w:rPr>
                <w:rFonts w:ascii="宋体" w:hAnsi="宋体" w:cs="宋体" w:hint="eastAsia"/>
                <w:szCs w:val="21"/>
              </w:rPr>
              <w:lastRenderedPageBreak/>
              <w:t>考生、SP等）。</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4</w:t>
            </w:r>
          </w:p>
        </w:tc>
        <w:tc>
          <w:tcPr>
            <w:tcW w:w="1557" w:type="pct"/>
          </w:tcPr>
          <w:p w:rsidR="006778CD" w:rsidRPr="00650769" w:rsidRDefault="006778CD" w:rsidP="002265EC">
            <w:pPr>
              <w:widowControl/>
              <w:rPr>
                <w:rFonts w:ascii="宋体" w:hAnsi="宋体" w:cs="宋体"/>
                <w:color w:val="000000"/>
                <w:szCs w:val="21"/>
              </w:rPr>
            </w:pPr>
            <w:r w:rsidRPr="006778CD">
              <w:rPr>
                <w:rFonts w:ascii="宋体" w:hAnsi="宋体" w:cs="宋体" w:hint="eastAsia"/>
                <w:szCs w:val="21"/>
              </w:rPr>
              <w:t>考试过程管理</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待考区，支持大屏幕显示待考信息。</w:t>
            </w:r>
          </w:p>
          <w:p w:rsidR="006778CD" w:rsidRDefault="006778CD" w:rsidP="006778CD">
            <w:pPr>
              <w:rPr>
                <w:rFonts w:ascii="宋体" w:hAnsi="宋体" w:cs="宋体"/>
                <w:szCs w:val="21"/>
              </w:rPr>
            </w:pPr>
            <w:r>
              <w:rPr>
                <w:rFonts w:ascii="宋体" w:hAnsi="宋体" w:cs="宋体" w:hint="eastAsia"/>
                <w:szCs w:val="21"/>
              </w:rPr>
              <w:t>2</w:t>
            </w:r>
            <w:r w:rsidR="00367BEB">
              <w:rPr>
                <w:rFonts w:ascii="宋体" w:hAnsi="宋体" w:cs="宋体"/>
                <w:szCs w:val="21"/>
              </w:rPr>
              <w:t>.</w:t>
            </w:r>
            <w:r>
              <w:rPr>
                <w:rFonts w:ascii="宋体" w:hAnsi="宋体" w:cs="宋体" w:hint="eastAsia"/>
                <w:szCs w:val="21"/>
              </w:rPr>
              <w:t>广播系统可通过考程安排自动分区语音播报。包括开始、进站、换站、倒计时、结束等信息，无需人工干预。</w:t>
            </w:r>
          </w:p>
          <w:p w:rsidR="006778CD" w:rsidRDefault="006778CD" w:rsidP="006778CD">
            <w:pPr>
              <w:rPr>
                <w:rFonts w:ascii="宋体" w:hAnsi="宋体" w:cs="宋体"/>
                <w:szCs w:val="21"/>
              </w:rPr>
            </w:pPr>
            <w:r>
              <w:rPr>
                <w:rFonts w:ascii="宋体" w:hAnsi="宋体" w:cs="宋体" w:hint="eastAsia"/>
                <w:szCs w:val="21"/>
              </w:rPr>
              <w:t>3</w:t>
            </w:r>
            <w:r w:rsidR="00367BEB">
              <w:rPr>
                <w:rFonts w:ascii="宋体" w:hAnsi="宋体" w:cs="宋体"/>
                <w:szCs w:val="21"/>
              </w:rPr>
              <w:t>.</w:t>
            </w:r>
            <w:r>
              <w:rPr>
                <w:rFonts w:ascii="宋体" w:hAnsi="宋体" w:cs="宋体" w:hint="eastAsia"/>
                <w:szCs w:val="21"/>
              </w:rPr>
              <w:t>可动态实时显示各站点考官状态，包括在线、断线、</w:t>
            </w:r>
            <w:r w:rsidR="00367BEB">
              <w:rPr>
                <w:rFonts w:ascii="宋体" w:hAnsi="宋体" w:cs="宋体" w:hint="eastAsia"/>
                <w:szCs w:val="21"/>
              </w:rPr>
              <w:t>评分中、成绩提交等状态。</w:t>
            </w:r>
          </w:p>
          <w:p w:rsidR="006778CD" w:rsidRDefault="006778CD" w:rsidP="006778CD">
            <w:pPr>
              <w:rPr>
                <w:rFonts w:ascii="宋体" w:hAnsi="宋体" w:cs="宋体"/>
                <w:szCs w:val="21"/>
              </w:rPr>
            </w:pPr>
            <w:r>
              <w:rPr>
                <w:rFonts w:ascii="宋体" w:hAnsi="宋体" w:cs="宋体" w:hint="eastAsia"/>
                <w:szCs w:val="21"/>
              </w:rPr>
              <w:t>4</w:t>
            </w:r>
            <w:r w:rsidR="00367BEB">
              <w:rPr>
                <w:rFonts w:ascii="宋体" w:hAnsi="宋体" w:cs="宋体"/>
                <w:szCs w:val="21"/>
              </w:rPr>
              <w:t>.</w:t>
            </w:r>
            <w:r>
              <w:rPr>
                <w:rFonts w:ascii="宋体" w:hAnsi="宋体" w:cs="宋体" w:hint="eastAsia"/>
                <w:szCs w:val="21"/>
              </w:rPr>
              <w:t>图形化中控台界面，可实时查看如下考站进度：</w:t>
            </w:r>
          </w:p>
          <w:p w:rsidR="006778CD" w:rsidRDefault="006778CD" w:rsidP="006778CD">
            <w:pPr>
              <w:rPr>
                <w:rFonts w:ascii="宋体" w:hAnsi="宋体" w:cs="宋体"/>
                <w:szCs w:val="21"/>
              </w:rPr>
            </w:pPr>
            <w:r>
              <w:rPr>
                <w:rFonts w:ascii="宋体" w:hAnsi="宋体" w:cs="宋体" w:hint="eastAsia"/>
                <w:szCs w:val="21"/>
              </w:rPr>
              <w:t>4.1可查看场次、批次实时进度、考站倒计时。</w:t>
            </w:r>
          </w:p>
          <w:p w:rsidR="006778CD" w:rsidRDefault="006778CD" w:rsidP="006778CD">
            <w:pPr>
              <w:rPr>
                <w:rFonts w:ascii="宋体" w:hAnsi="宋体" w:cs="宋体"/>
                <w:szCs w:val="21"/>
              </w:rPr>
            </w:pPr>
            <w:r>
              <w:rPr>
                <w:rFonts w:ascii="宋体" w:hAnsi="宋体" w:cs="宋体" w:hint="eastAsia"/>
                <w:szCs w:val="21"/>
              </w:rPr>
              <w:t>4.2实时查看各考站、各位考官打分成绩。</w:t>
            </w:r>
          </w:p>
          <w:p w:rsidR="006778CD" w:rsidRDefault="006778CD" w:rsidP="006778CD">
            <w:pPr>
              <w:rPr>
                <w:rFonts w:ascii="宋体" w:hAnsi="宋体" w:cs="宋体"/>
                <w:szCs w:val="21"/>
              </w:rPr>
            </w:pPr>
            <w:r>
              <w:rPr>
                <w:rFonts w:ascii="宋体" w:hAnsi="宋体" w:cs="宋体" w:hint="eastAsia"/>
                <w:szCs w:val="21"/>
              </w:rPr>
              <w:t>4.3可实时分场次查看考生成绩、导出总成绩及明细成绩。</w:t>
            </w:r>
          </w:p>
          <w:p w:rsidR="006778CD" w:rsidRPr="006778CD" w:rsidRDefault="006778CD" w:rsidP="006778CD">
            <w:pPr>
              <w:rPr>
                <w:rFonts w:ascii="宋体" w:hAnsi="宋体" w:cs="宋体"/>
                <w:color w:val="000000"/>
                <w:szCs w:val="21"/>
              </w:rPr>
            </w:pPr>
            <w:r>
              <w:rPr>
                <w:rFonts w:ascii="宋体" w:hAnsi="宋体" w:cs="宋体" w:hint="eastAsia"/>
                <w:szCs w:val="21"/>
              </w:rPr>
              <w:t>4.4具备考试过程中，“暂停考试”功能。</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t>5</w:t>
            </w:r>
          </w:p>
        </w:tc>
        <w:tc>
          <w:tcPr>
            <w:tcW w:w="1557" w:type="pct"/>
          </w:tcPr>
          <w:p w:rsidR="006778CD" w:rsidRPr="00650769" w:rsidRDefault="006778CD" w:rsidP="002265EC">
            <w:pPr>
              <w:widowControl/>
              <w:rPr>
                <w:rFonts w:ascii="宋体" w:hAnsi="宋体" w:cs="宋体"/>
                <w:color w:val="000000"/>
                <w:szCs w:val="21"/>
              </w:rPr>
            </w:pPr>
            <w:r>
              <w:rPr>
                <w:rFonts w:ascii="宋体" w:hAnsi="宋体" w:cs="宋体" w:hint="eastAsia"/>
                <w:color w:val="000000"/>
                <w:szCs w:val="21"/>
              </w:rPr>
              <w:t>评分</w:t>
            </w:r>
            <w:r>
              <w:rPr>
                <w:rFonts w:ascii="宋体" w:hAnsi="宋体" w:cs="宋体"/>
                <w:color w:val="000000"/>
                <w:szCs w:val="21"/>
              </w:rPr>
              <w:t>管理</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支持当前考生考试时间倒计时和当前考生考试时间+评分时间倒计时。</w:t>
            </w:r>
          </w:p>
          <w:p w:rsidR="006778CD" w:rsidRDefault="00367BEB" w:rsidP="006778CD">
            <w:pPr>
              <w:rPr>
                <w:rFonts w:ascii="宋体" w:hAnsi="宋体" w:cs="宋体"/>
                <w:szCs w:val="21"/>
              </w:rPr>
            </w:pPr>
            <w:r>
              <w:rPr>
                <w:rFonts w:ascii="宋体" w:hAnsi="宋体" w:cs="宋体"/>
                <w:szCs w:val="21"/>
              </w:rPr>
              <w:t>.</w:t>
            </w:r>
            <w:r w:rsidR="006778CD">
              <w:rPr>
                <w:rFonts w:ascii="宋体" w:hAnsi="宋体" w:cs="宋体" w:hint="eastAsia"/>
                <w:szCs w:val="21"/>
              </w:rPr>
              <w:t>2考试中自动加载对应的评分表，评委可选择评分或缺考。</w:t>
            </w:r>
          </w:p>
          <w:p w:rsidR="006778CD" w:rsidRDefault="006778CD" w:rsidP="006778CD">
            <w:pPr>
              <w:rPr>
                <w:rFonts w:ascii="宋体" w:hAnsi="宋体" w:cs="宋体"/>
                <w:szCs w:val="21"/>
              </w:rPr>
            </w:pPr>
            <w:r>
              <w:rPr>
                <w:rFonts w:ascii="宋体" w:hAnsi="宋体" w:cs="宋体" w:hint="eastAsia"/>
                <w:szCs w:val="21"/>
              </w:rPr>
              <w:t>3</w:t>
            </w:r>
            <w:r w:rsidR="00367BEB">
              <w:rPr>
                <w:rFonts w:ascii="宋体" w:hAnsi="宋体" w:cs="宋体"/>
                <w:szCs w:val="21"/>
              </w:rPr>
              <w:t>.</w:t>
            </w:r>
            <w:r>
              <w:rPr>
                <w:rFonts w:ascii="宋体" w:hAnsi="宋体" w:cs="宋体" w:hint="eastAsia"/>
                <w:szCs w:val="21"/>
              </w:rPr>
              <w:t>支持多评委考试打分，支持权重比例、平均分形式计算总分。</w:t>
            </w:r>
          </w:p>
          <w:p w:rsidR="006778CD" w:rsidRDefault="006778CD" w:rsidP="006778CD">
            <w:pPr>
              <w:rPr>
                <w:rFonts w:ascii="宋体" w:hAnsi="宋体" w:cs="宋体"/>
                <w:szCs w:val="21"/>
              </w:rPr>
            </w:pPr>
            <w:r>
              <w:rPr>
                <w:rFonts w:ascii="宋体" w:hAnsi="宋体" w:cs="宋体" w:hint="eastAsia"/>
                <w:szCs w:val="21"/>
              </w:rPr>
              <w:t>4</w:t>
            </w:r>
            <w:r w:rsidR="00367BEB">
              <w:rPr>
                <w:rFonts w:ascii="宋体" w:hAnsi="宋体" w:cs="宋体"/>
                <w:szCs w:val="21"/>
              </w:rPr>
              <w:t>.</w:t>
            </w:r>
            <w:r>
              <w:rPr>
                <w:rFonts w:ascii="宋体" w:hAnsi="宋体" w:cs="宋体" w:hint="eastAsia"/>
                <w:szCs w:val="21"/>
              </w:rPr>
              <w:t xml:space="preserve"> 语音提醒考官评分时间已到。</w:t>
            </w:r>
          </w:p>
          <w:p w:rsidR="006778CD" w:rsidRDefault="006778CD" w:rsidP="006778CD">
            <w:pPr>
              <w:rPr>
                <w:rFonts w:ascii="宋体" w:hAnsi="宋体" w:cs="宋体"/>
                <w:szCs w:val="21"/>
              </w:rPr>
            </w:pPr>
            <w:r>
              <w:rPr>
                <w:rFonts w:ascii="宋体" w:hAnsi="宋体" w:cs="宋体" w:hint="eastAsia"/>
                <w:szCs w:val="21"/>
              </w:rPr>
              <w:t>5</w:t>
            </w:r>
            <w:r w:rsidR="00367BEB">
              <w:rPr>
                <w:rFonts w:ascii="宋体" w:hAnsi="宋体" w:cs="宋体"/>
                <w:szCs w:val="21"/>
              </w:rPr>
              <w:t>.</w:t>
            </w:r>
            <w:r>
              <w:rPr>
                <w:rFonts w:ascii="宋体" w:hAnsi="宋体" w:cs="宋体" w:hint="eastAsia"/>
                <w:szCs w:val="21"/>
              </w:rPr>
              <w:t xml:space="preserve"> 既支持成绩实时提交，也支持离线评分，同时本地保存，断网也不影响考试秩序</w:t>
            </w:r>
          </w:p>
          <w:p w:rsidR="006778CD" w:rsidRDefault="006778CD" w:rsidP="006778CD">
            <w:pPr>
              <w:rPr>
                <w:rFonts w:ascii="宋体" w:hAnsi="宋体" w:cs="宋体"/>
                <w:szCs w:val="21"/>
              </w:rPr>
            </w:pPr>
            <w:r>
              <w:rPr>
                <w:rFonts w:ascii="宋体" w:hAnsi="宋体" w:cs="宋体" w:hint="eastAsia"/>
                <w:szCs w:val="21"/>
              </w:rPr>
              <w:t>6</w:t>
            </w:r>
            <w:r w:rsidR="00367BEB">
              <w:rPr>
                <w:rFonts w:ascii="宋体" w:hAnsi="宋体" w:cs="宋体"/>
                <w:szCs w:val="21"/>
              </w:rPr>
              <w:t>.</w:t>
            </w:r>
            <w:r>
              <w:rPr>
                <w:rFonts w:ascii="宋体" w:hAnsi="宋体" w:cs="宋体" w:hint="eastAsia"/>
                <w:szCs w:val="21"/>
              </w:rPr>
              <w:t>支持考官手写电子签名，支持默认上一次签名。</w:t>
            </w:r>
          </w:p>
          <w:p w:rsidR="006778CD" w:rsidRPr="006778CD" w:rsidRDefault="006778CD" w:rsidP="006778CD">
            <w:pPr>
              <w:rPr>
                <w:rFonts w:ascii="宋体" w:hAnsi="宋体" w:cs="宋体"/>
                <w:color w:val="000000"/>
                <w:szCs w:val="21"/>
              </w:rPr>
            </w:pPr>
            <w:r>
              <w:rPr>
                <w:rFonts w:ascii="宋体" w:hAnsi="宋体" w:cs="宋体" w:hint="eastAsia"/>
                <w:szCs w:val="21"/>
              </w:rPr>
              <w:t>7</w:t>
            </w:r>
            <w:r w:rsidR="00367BEB">
              <w:rPr>
                <w:rFonts w:ascii="宋体" w:hAnsi="宋体" w:cs="宋体"/>
                <w:szCs w:val="21"/>
              </w:rPr>
              <w:t>.</w:t>
            </w:r>
            <w:r>
              <w:rPr>
                <w:rFonts w:ascii="宋体" w:hAnsi="宋体" w:cs="宋体" w:hint="eastAsia"/>
                <w:szCs w:val="21"/>
              </w:rPr>
              <w:t>支持一个页面考评多位考生，也支持一个页面对同一位考生考评多个项目。</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t>6</w:t>
            </w:r>
          </w:p>
        </w:tc>
        <w:tc>
          <w:tcPr>
            <w:tcW w:w="1557" w:type="pct"/>
          </w:tcPr>
          <w:p w:rsidR="006778CD" w:rsidRPr="00650769" w:rsidRDefault="006778CD" w:rsidP="002265EC">
            <w:pPr>
              <w:widowControl/>
              <w:rPr>
                <w:rFonts w:ascii="宋体" w:hAnsi="宋体" w:cs="宋体"/>
                <w:color w:val="000000"/>
                <w:szCs w:val="21"/>
              </w:rPr>
            </w:pPr>
            <w:r>
              <w:rPr>
                <w:rFonts w:ascii="宋体" w:hAnsi="宋体" w:cs="宋体" w:hint="eastAsia"/>
                <w:color w:val="000000"/>
                <w:szCs w:val="21"/>
              </w:rPr>
              <w:t>成绩</w:t>
            </w:r>
            <w:r>
              <w:rPr>
                <w:rFonts w:ascii="宋体" w:hAnsi="宋体" w:cs="宋体"/>
                <w:color w:val="000000"/>
                <w:szCs w:val="21"/>
              </w:rPr>
              <w:t>管理</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提供成绩查询功能，可根据考试、考生学号、考号、姓名、时间、班级等筛选条件，查询相应成绩列表，并可实现打印及导出成绩等功能。</w:t>
            </w:r>
          </w:p>
          <w:p w:rsidR="006778CD" w:rsidRDefault="006778CD" w:rsidP="006778CD">
            <w:pPr>
              <w:rPr>
                <w:rFonts w:ascii="宋体" w:hAnsi="宋体" w:cs="宋体"/>
                <w:szCs w:val="21"/>
              </w:rPr>
            </w:pPr>
            <w:r>
              <w:rPr>
                <w:rFonts w:ascii="宋体" w:hAnsi="宋体" w:cs="宋体" w:hint="eastAsia"/>
                <w:szCs w:val="21"/>
              </w:rPr>
              <w:t>2</w:t>
            </w:r>
            <w:r w:rsidR="00367BEB">
              <w:rPr>
                <w:rFonts w:ascii="宋体" w:hAnsi="宋体" w:cs="宋体"/>
                <w:szCs w:val="21"/>
              </w:rPr>
              <w:t>.</w:t>
            </w:r>
            <w:r>
              <w:rPr>
                <w:rFonts w:ascii="宋体" w:hAnsi="宋体" w:cs="宋体" w:hint="eastAsia"/>
                <w:szCs w:val="21"/>
              </w:rPr>
              <w:t>支持以考试为单位的查询，可通过筛选条件，查询出一场考试的所有数据，包括考试信息、成绩信息、评分细节等。</w:t>
            </w:r>
          </w:p>
          <w:p w:rsidR="006778CD" w:rsidRDefault="006778CD" w:rsidP="006778CD">
            <w:pPr>
              <w:rPr>
                <w:rFonts w:ascii="宋体" w:hAnsi="宋体" w:cs="宋体"/>
                <w:szCs w:val="21"/>
              </w:rPr>
            </w:pPr>
            <w:r>
              <w:rPr>
                <w:rFonts w:ascii="宋体" w:hAnsi="宋体" w:cs="宋体" w:hint="eastAsia"/>
                <w:szCs w:val="21"/>
              </w:rPr>
              <w:t>3</w:t>
            </w:r>
            <w:r w:rsidR="00367BEB">
              <w:rPr>
                <w:rFonts w:ascii="宋体" w:hAnsi="宋体" w:cs="宋体"/>
                <w:szCs w:val="21"/>
              </w:rPr>
              <w:t>.</w:t>
            </w:r>
            <w:r>
              <w:rPr>
                <w:rFonts w:ascii="宋体" w:hAnsi="宋体" w:cs="宋体" w:hint="eastAsia"/>
                <w:szCs w:val="21"/>
              </w:rPr>
              <w:t>可查看本人参加、已完成的考试成绩、评分细项。</w:t>
            </w:r>
          </w:p>
          <w:p w:rsidR="006778CD" w:rsidRDefault="006778CD" w:rsidP="006778CD">
            <w:pPr>
              <w:rPr>
                <w:rFonts w:ascii="宋体" w:hAnsi="宋体" w:cs="宋体"/>
                <w:szCs w:val="21"/>
              </w:rPr>
            </w:pPr>
            <w:r>
              <w:rPr>
                <w:rFonts w:ascii="宋体" w:hAnsi="宋体" w:cs="宋体" w:hint="eastAsia"/>
                <w:szCs w:val="21"/>
              </w:rPr>
              <w:t>4</w:t>
            </w:r>
            <w:r w:rsidR="00367BEB">
              <w:rPr>
                <w:rFonts w:ascii="宋体" w:hAnsi="宋体" w:cs="宋体"/>
                <w:szCs w:val="21"/>
              </w:rPr>
              <w:t>.</w:t>
            </w:r>
            <w:r>
              <w:rPr>
                <w:rFonts w:ascii="宋体" w:hAnsi="宋体" w:cs="宋体" w:hint="eastAsia"/>
                <w:szCs w:val="21"/>
              </w:rPr>
              <w:t>考试结束后，系统会根据设置自动将考试成绩，通过学生端发送给考生；</w:t>
            </w:r>
          </w:p>
          <w:p w:rsidR="006778CD" w:rsidRDefault="006778CD" w:rsidP="006778CD">
            <w:pPr>
              <w:rPr>
                <w:rFonts w:ascii="宋体" w:hAnsi="宋体" w:cs="宋体"/>
                <w:szCs w:val="21"/>
              </w:rPr>
            </w:pPr>
            <w:r>
              <w:rPr>
                <w:rFonts w:ascii="宋体" w:hAnsi="宋体" w:cs="宋体" w:hint="eastAsia"/>
                <w:szCs w:val="21"/>
              </w:rPr>
              <w:t>5</w:t>
            </w:r>
            <w:r w:rsidR="00367BEB">
              <w:rPr>
                <w:rFonts w:ascii="宋体" w:hAnsi="宋体" w:cs="宋体"/>
                <w:szCs w:val="21"/>
              </w:rPr>
              <w:t>.</w:t>
            </w:r>
            <w:r>
              <w:rPr>
                <w:rFonts w:ascii="宋体" w:hAnsi="宋体" w:cs="宋体" w:hint="eastAsia"/>
                <w:szCs w:val="21"/>
              </w:rPr>
              <w:t xml:space="preserve"> 成绩实时展示，自动刷新排名。</w:t>
            </w:r>
          </w:p>
          <w:p w:rsidR="006778CD" w:rsidRPr="006778CD" w:rsidRDefault="006778CD" w:rsidP="006778CD">
            <w:pPr>
              <w:rPr>
                <w:rFonts w:ascii="宋体" w:hAnsi="宋体" w:cs="宋体"/>
                <w:color w:val="000000"/>
                <w:szCs w:val="21"/>
              </w:rPr>
            </w:pPr>
            <w:r>
              <w:rPr>
                <w:rFonts w:ascii="宋体" w:hAnsi="宋体" w:cs="宋体" w:hint="eastAsia"/>
                <w:szCs w:val="21"/>
              </w:rPr>
              <w:t>6</w:t>
            </w:r>
            <w:r w:rsidR="00367BEB">
              <w:rPr>
                <w:rFonts w:ascii="宋体" w:hAnsi="宋体" w:cs="宋体"/>
                <w:szCs w:val="21"/>
              </w:rPr>
              <w:t>.</w:t>
            </w:r>
            <w:r>
              <w:rPr>
                <w:rFonts w:ascii="宋体" w:hAnsi="宋体" w:cs="宋体" w:hint="eastAsia"/>
                <w:szCs w:val="21"/>
              </w:rPr>
              <w:t xml:space="preserve"> 成绩监控：监控考官是否按时评分，监控同一组考官评分差异是否过大，可根据考试需求设置差异值进行查询。</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t>7</w:t>
            </w:r>
          </w:p>
        </w:tc>
        <w:tc>
          <w:tcPr>
            <w:tcW w:w="1557" w:type="pct"/>
          </w:tcPr>
          <w:p w:rsidR="006778CD" w:rsidRDefault="006778CD" w:rsidP="002265EC">
            <w:pPr>
              <w:widowControl/>
              <w:rPr>
                <w:rFonts w:ascii="宋体" w:hAnsi="宋体" w:cs="宋体"/>
                <w:color w:val="000000"/>
                <w:szCs w:val="21"/>
              </w:rPr>
            </w:pPr>
            <w:r>
              <w:rPr>
                <w:rFonts w:ascii="宋体" w:hAnsi="宋体" w:cs="宋体" w:hint="eastAsia"/>
                <w:color w:val="000000"/>
                <w:szCs w:val="21"/>
              </w:rPr>
              <w:t>用户</w:t>
            </w:r>
            <w:r>
              <w:rPr>
                <w:rFonts w:ascii="宋体" w:hAnsi="宋体" w:cs="宋体"/>
                <w:color w:val="000000"/>
                <w:szCs w:val="21"/>
              </w:rPr>
              <w:t>管理</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本系统的用户管理功能由集成的通用用户管理系统实现。</w:t>
            </w:r>
          </w:p>
          <w:p w:rsidR="006778CD" w:rsidRDefault="006778CD" w:rsidP="006778CD">
            <w:pPr>
              <w:rPr>
                <w:rFonts w:ascii="宋体" w:hAnsi="宋体" w:cs="宋体"/>
                <w:szCs w:val="21"/>
              </w:rPr>
            </w:pPr>
            <w:r>
              <w:rPr>
                <w:rFonts w:ascii="宋体" w:hAnsi="宋体" w:cs="宋体" w:hint="eastAsia"/>
                <w:szCs w:val="21"/>
              </w:rPr>
              <w:t>2</w:t>
            </w:r>
            <w:r w:rsidR="00367BEB">
              <w:rPr>
                <w:rFonts w:ascii="宋体" w:hAnsi="宋体" w:cs="宋体"/>
                <w:szCs w:val="21"/>
              </w:rPr>
              <w:t>.</w:t>
            </w:r>
            <w:r>
              <w:rPr>
                <w:rFonts w:ascii="宋体" w:hAnsi="宋体" w:cs="宋体" w:hint="eastAsia"/>
                <w:szCs w:val="21"/>
              </w:rPr>
              <w:t>可自由添加任意层级的组织机构，并提供组织机构查找、编辑以及删除功能。</w:t>
            </w:r>
          </w:p>
          <w:p w:rsidR="006778CD" w:rsidRDefault="006778CD" w:rsidP="006778CD">
            <w:pPr>
              <w:rPr>
                <w:rFonts w:ascii="宋体" w:hAnsi="宋体" w:cs="宋体"/>
                <w:szCs w:val="21"/>
              </w:rPr>
            </w:pPr>
            <w:r>
              <w:rPr>
                <w:rFonts w:ascii="宋体" w:hAnsi="宋体" w:cs="宋体" w:hint="eastAsia"/>
                <w:szCs w:val="21"/>
              </w:rPr>
              <w:t>3</w:t>
            </w:r>
            <w:r w:rsidR="00367BEB">
              <w:rPr>
                <w:rFonts w:ascii="宋体" w:hAnsi="宋体" w:cs="宋体"/>
                <w:szCs w:val="21"/>
              </w:rPr>
              <w:t>.</w:t>
            </w:r>
            <w:r>
              <w:rPr>
                <w:rFonts w:ascii="宋体" w:hAnsi="宋体" w:cs="宋体" w:hint="eastAsia"/>
                <w:szCs w:val="21"/>
              </w:rPr>
              <w:t>可查看组织机构下的用户信息。</w:t>
            </w:r>
          </w:p>
          <w:p w:rsidR="006778CD" w:rsidRDefault="006778CD" w:rsidP="006778CD">
            <w:pPr>
              <w:rPr>
                <w:rFonts w:ascii="宋体" w:hAnsi="宋体" w:cs="宋体"/>
                <w:szCs w:val="21"/>
              </w:rPr>
            </w:pPr>
            <w:r>
              <w:rPr>
                <w:rFonts w:ascii="宋体" w:hAnsi="宋体" w:cs="宋体" w:hint="eastAsia"/>
                <w:szCs w:val="21"/>
              </w:rPr>
              <w:t>4</w:t>
            </w:r>
            <w:r w:rsidR="00367BEB">
              <w:rPr>
                <w:rFonts w:ascii="宋体" w:hAnsi="宋体" w:cs="宋体"/>
                <w:szCs w:val="21"/>
              </w:rPr>
              <w:t>.</w:t>
            </w:r>
            <w:r>
              <w:rPr>
                <w:rFonts w:ascii="宋体" w:hAnsi="宋体" w:cs="宋体" w:hint="eastAsia"/>
                <w:szCs w:val="21"/>
              </w:rPr>
              <w:t>可设置用户所属以及所管组织机构，用户可以属于/分管多个组织机构。</w:t>
            </w:r>
          </w:p>
          <w:p w:rsidR="006778CD" w:rsidRDefault="006778CD" w:rsidP="006778CD">
            <w:pPr>
              <w:rPr>
                <w:rFonts w:ascii="宋体" w:hAnsi="宋体" w:cs="宋体"/>
                <w:szCs w:val="21"/>
              </w:rPr>
            </w:pPr>
            <w:r>
              <w:rPr>
                <w:rFonts w:ascii="宋体" w:hAnsi="宋体" w:cs="宋体" w:hint="eastAsia"/>
                <w:szCs w:val="21"/>
              </w:rPr>
              <w:t>5</w:t>
            </w:r>
            <w:r w:rsidR="00367BEB">
              <w:rPr>
                <w:rFonts w:ascii="宋体" w:hAnsi="宋体" w:cs="宋体"/>
                <w:szCs w:val="21"/>
              </w:rPr>
              <w:t>.</w:t>
            </w:r>
            <w:r>
              <w:rPr>
                <w:rFonts w:ascii="宋体" w:hAnsi="宋体" w:cs="宋体" w:hint="eastAsia"/>
                <w:szCs w:val="21"/>
              </w:rPr>
              <w:t>可以新增、导入用户。</w:t>
            </w:r>
          </w:p>
          <w:p w:rsidR="006778CD" w:rsidRDefault="006778CD" w:rsidP="006778CD">
            <w:pPr>
              <w:rPr>
                <w:rFonts w:ascii="宋体" w:hAnsi="宋体" w:cs="宋体"/>
                <w:szCs w:val="21"/>
              </w:rPr>
            </w:pPr>
            <w:r>
              <w:rPr>
                <w:rFonts w:ascii="宋体" w:hAnsi="宋体" w:cs="宋体" w:hint="eastAsia"/>
                <w:szCs w:val="21"/>
              </w:rPr>
              <w:lastRenderedPageBreak/>
              <w:t>6</w:t>
            </w:r>
            <w:r w:rsidR="00367BEB">
              <w:rPr>
                <w:rFonts w:ascii="宋体" w:hAnsi="宋体" w:cs="宋体"/>
                <w:szCs w:val="21"/>
              </w:rPr>
              <w:t>.</w:t>
            </w:r>
            <w:r>
              <w:rPr>
                <w:rFonts w:ascii="宋体" w:hAnsi="宋体" w:cs="宋体" w:hint="eastAsia"/>
                <w:szCs w:val="21"/>
              </w:rPr>
              <w:t>可以编辑、查询、删除已存在的用户信息，支持关键字模糊查询以及多条件的组合查询。</w:t>
            </w:r>
          </w:p>
          <w:p w:rsidR="006778CD" w:rsidRDefault="006778CD" w:rsidP="006778CD">
            <w:pPr>
              <w:rPr>
                <w:rFonts w:ascii="宋体" w:hAnsi="宋体" w:cs="宋体"/>
                <w:szCs w:val="21"/>
              </w:rPr>
            </w:pPr>
            <w:r>
              <w:rPr>
                <w:rFonts w:ascii="宋体" w:hAnsi="宋体" w:cs="宋体" w:hint="eastAsia"/>
                <w:szCs w:val="21"/>
              </w:rPr>
              <w:t>7</w:t>
            </w:r>
            <w:r w:rsidR="00367BEB">
              <w:rPr>
                <w:rFonts w:ascii="宋体" w:hAnsi="宋体" w:cs="宋体"/>
                <w:szCs w:val="21"/>
              </w:rPr>
              <w:t>.</w:t>
            </w:r>
            <w:r>
              <w:rPr>
                <w:rFonts w:ascii="宋体" w:hAnsi="宋体" w:cs="宋体" w:hint="eastAsia"/>
                <w:szCs w:val="21"/>
              </w:rPr>
              <w:t>批量设置组织机构，批量导出、导入用户数据，批量修改用户角色及所属\所分管组织机构，批量删除用户。</w:t>
            </w:r>
          </w:p>
          <w:p w:rsidR="006778CD" w:rsidRPr="006778CD" w:rsidRDefault="006778CD" w:rsidP="006778CD">
            <w:pPr>
              <w:rPr>
                <w:rFonts w:ascii="宋体" w:hAnsi="宋体" w:cs="宋体"/>
                <w:szCs w:val="21"/>
              </w:rPr>
            </w:pPr>
            <w:r>
              <w:rPr>
                <w:rFonts w:ascii="宋体" w:hAnsi="宋体" w:cs="宋体" w:hint="eastAsia"/>
                <w:szCs w:val="21"/>
              </w:rPr>
              <w:t>8</w:t>
            </w:r>
            <w:r w:rsidR="00367BEB">
              <w:rPr>
                <w:rFonts w:ascii="宋体" w:hAnsi="宋体" w:cs="宋体"/>
                <w:szCs w:val="21"/>
              </w:rPr>
              <w:t>.</w:t>
            </w:r>
            <w:r>
              <w:rPr>
                <w:rFonts w:ascii="宋体" w:hAnsi="宋体" w:cs="宋体" w:hint="eastAsia"/>
                <w:szCs w:val="21"/>
              </w:rPr>
              <w:t>设置用户的角色。系统分基本角色和高级角色。基本角色包含：管理员、教师和学员。基于基本角色的基础上编辑添加SP等多种角色，不同角色，可自定义进行权限分配。</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lastRenderedPageBreak/>
              <w:t>8</w:t>
            </w:r>
          </w:p>
        </w:tc>
        <w:tc>
          <w:tcPr>
            <w:tcW w:w="1557" w:type="pct"/>
          </w:tcPr>
          <w:p w:rsidR="006778CD" w:rsidRDefault="006778CD" w:rsidP="002265EC">
            <w:pPr>
              <w:widowControl/>
              <w:rPr>
                <w:rFonts w:ascii="宋体" w:hAnsi="宋体" w:cs="宋体"/>
                <w:color w:val="000000"/>
                <w:szCs w:val="21"/>
              </w:rPr>
            </w:pPr>
            <w:r w:rsidRPr="006778CD">
              <w:rPr>
                <w:rFonts w:ascii="宋体" w:hAnsi="宋体" w:cs="宋体" w:hint="eastAsia"/>
                <w:szCs w:val="21"/>
              </w:rPr>
              <w:t>全局总控监视系统</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支持大屏幕监控显示，支持多路视频同时播放。</w:t>
            </w:r>
          </w:p>
          <w:p w:rsidR="006778CD" w:rsidRDefault="006778CD" w:rsidP="006778CD">
            <w:pPr>
              <w:rPr>
                <w:rFonts w:ascii="宋体" w:hAnsi="宋体" w:cs="宋体"/>
                <w:szCs w:val="21"/>
              </w:rPr>
            </w:pPr>
            <w:r>
              <w:rPr>
                <w:rFonts w:ascii="宋体" w:hAnsi="宋体" w:cs="宋体" w:hint="eastAsia"/>
                <w:szCs w:val="21"/>
              </w:rPr>
              <w:t>2</w:t>
            </w:r>
            <w:r w:rsidR="00367BEB">
              <w:rPr>
                <w:rFonts w:ascii="宋体" w:hAnsi="宋体" w:cs="宋体"/>
                <w:szCs w:val="21"/>
              </w:rPr>
              <w:t>.</w:t>
            </w:r>
            <w:r>
              <w:rPr>
                <w:rFonts w:ascii="宋体" w:hAnsi="宋体" w:cs="宋体" w:hint="eastAsia"/>
                <w:szCs w:val="21"/>
              </w:rPr>
              <w:t>可快速查询房间及摄像头列表。</w:t>
            </w:r>
          </w:p>
          <w:p w:rsidR="006778CD" w:rsidRDefault="006778CD" w:rsidP="006778CD">
            <w:pPr>
              <w:rPr>
                <w:rFonts w:ascii="宋体" w:hAnsi="宋体" w:cs="宋体"/>
                <w:szCs w:val="21"/>
              </w:rPr>
            </w:pPr>
            <w:r>
              <w:rPr>
                <w:rFonts w:ascii="宋体" w:hAnsi="宋体" w:cs="宋体" w:hint="eastAsia"/>
                <w:szCs w:val="21"/>
              </w:rPr>
              <w:t>3</w:t>
            </w:r>
            <w:r w:rsidR="00367BEB">
              <w:rPr>
                <w:rFonts w:ascii="宋体" w:hAnsi="宋体" w:cs="宋体"/>
                <w:szCs w:val="21"/>
              </w:rPr>
              <w:t>.</w:t>
            </w:r>
            <w:r>
              <w:rPr>
                <w:rFonts w:ascii="宋体" w:hAnsi="宋体" w:cs="宋体" w:hint="eastAsia"/>
                <w:szCs w:val="21"/>
              </w:rPr>
              <w:t>支持云台控制：动态获取摄像头参数并进行调节。可调整摄像头角度，控制摄像头进行变焦。</w:t>
            </w:r>
          </w:p>
          <w:p w:rsidR="006778CD" w:rsidRDefault="006778CD" w:rsidP="006778CD">
            <w:pPr>
              <w:rPr>
                <w:rFonts w:ascii="宋体" w:hAnsi="宋体" w:cs="宋体"/>
                <w:szCs w:val="21"/>
              </w:rPr>
            </w:pPr>
            <w:r>
              <w:rPr>
                <w:rFonts w:ascii="宋体" w:hAnsi="宋体" w:cs="宋体" w:hint="eastAsia"/>
                <w:szCs w:val="21"/>
              </w:rPr>
              <w:t>4</w:t>
            </w:r>
            <w:r w:rsidR="00367BEB">
              <w:rPr>
                <w:rFonts w:ascii="宋体" w:hAnsi="宋体" w:cs="宋体"/>
                <w:szCs w:val="21"/>
              </w:rPr>
              <w:t>.</w:t>
            </w:r>
            <w:r>
              <w:rPr>
                <w:rFonts w:ascii="宋体" w:hAnsi="宋体" w:cs="宋体" w:hint="eastAsia"/>
                <w:szCs w:val="21"/>
              </w:rPr>
              <w:t>系统支持多套布局的存储、调用，可完成快速布局转换。</w:t>
            </w:r>
          </w:p>
          <w:p w:rsidR="006778CD" w:rsidRDefault="006778CD" w:rsidP="006778CD">
            <w:pPr>
              <w:rPr>
                <w:rFonts w:ascii="宋体" w:hAnsi="宋体" w:cs="宋体"/>
                <w:szCs w:val="21"/>
              </w:rPr>
            </w:pPr>
            <w:r>
              <w:rPr>
                <w:rFonts w:ascii="宋体" w:hAnsi="宋体" w:cs="宋体" w:hint="eastAsia"/>
                <w:szCs w:val="21"/>
              </w:rPr>
              <w:t>5</w:t>
            </w:r>
            <w:r w:rsidR="00367BEB">
              <w:rPr>
                <w:rFonts w:ascii="宋体" w:hAnsi="宋体" w:cs="宋体"/>
                <w:szCs w:val="21"/>
              </w:rPr>
              <w:t>.</w:t>
            </w:r>
            <w:r>
              <w:rPr>
                <w:rFonts w:ascii="宋体" w:hAnsi="宋体" w:cs="宋体" w:hint="eastAsia"/>
                <w:szCs w:val="21"/>
              </w:rPr>
              <w:t>可实时监控录像设备的状态。</w:t>
            </w:r>
          </w:p>
          <w:p w:rsidR="006778CD" w:rsidRPr="006778CD" w:rsidRDefault="00367BEB" w:rsidP="006778CD">
            <w:pPr>
              <w:rPr>
                <w:rFonts w:ascii="宋体" w:hAnsi="宋体" w:cs="宋体"/>
                <w:szCs w:val="21"/>
              </w:rPr>
            </w:pPr>
            <w:r>
              <w:rPr>
                <w:rFonts w:ascii="宋体" w:hAnsi="宋体" w:cs="宋体" w:hint="eastAsia"/>
                <w:szCs w:val="21"/>
              </w:rPr>
              <w:t>6</w:t>
            </w:r>
            <w:r>
              <w:rPr>
                <w:rFonts w:ascii="宋体" w:hAnsi="宋体" w:cs="宋体"/>
                <w:szCs w:val="21"/>
              </w:rPr>
              <w:t>.</w:t>
            </w:r>
            <w:r w:rsidR="006778CD">
              <w:rPr>
                <w:rFonts w:ascii="宋体" w:hAnsi="宋体" w:cs="宋体" w:hint="eastAsia"/>
                <w:szCs w:val="21"/>
              </w:rPr>
              <w:t>支持手动录像和自动录像，自动录像支持按考生每考站进出时间进行智能剪辑。</w:t>
            </w:r>
          </w:p>
        </w:tc>
      </w:tr>
      <w:tr w:rsidR="006778CD" w:rsidTr="006778CD">
        <w:trPr>
          <w:trHeight w:val="320"/>
        </w:trPr>
        <w:tc>
          <w:tcPr>
            <w:tcW w:w="562" w:type="pct"/>
          </w:tcPr>
          <w:p w:rsidR="006778CD" w:rsidRDefault="00FF6E92" w:rsidP="002265EC">
            <w:pPr>
              <w:widowControl/>
              <w:jc w:val="center"/>
              <w:rPr>
                <w:rFonts w:ascii="宋体" w:hAnsi="宋体" w:cs="宋体"/>
                <w:color w:val="000000"/>
                <w:szCs w:val="21"/>
              </w:rPr>
            </w:pPr>
            <w:r>
              <w:rPr>
                <w:rFonts w:ascii="宋体" w:hAnsi="宋体" w:cs="宋体" w:hint="eastAsia"/>
                <w:color w:val="000000"/>
                <w:szCs w:val="21"/>
              </w:rPr>
              <w:t>9</w:t>
            </w:r>
          </w:p>
        </w:tc>
        <w:tc>
          <w:tcPr>
            <w:tcW w:w="1557" w:type="pct"/>
          </w:tcPr>
          <w:p w:rsidR="006778CD" w:rsidRDefault="006778CD" w:rsidP="002265EC">
            <w:pPr>
              <w:widowControl/>
              <w:rPr>
                <w:rFonts w:ascii="宋体" w:hAnsi="宋体" w:cs="宋体"/>
                <w:color w:val="000000"/>
                <w:szCs w:val="21"/>
              </w:rPr>
            </w:pPr>
            <w:r>
              <w:rPr>
                <w:rFonts w:ascii="宋体" w:hAnsi="宋体" w:cs="宋体" w:hint="eastAsia"/>
                <w:color w:val="000000"/>
                <w:szCs w:val="21"/>
              </w:rPr>
              <w:t>广播</w:t>
            </w:r>
            <w:r>
              <w:rPr>
                <w:rFonts w:ascii="宋体" w:hAnsi="宋体" w:cs="宋体"/>
                <w:color w:val="000000"/>
                <w:szCs w:val="21"/>
              </w:rPr>
              <w:t>系统</w:t>
            </w:r>
          </w:p>
        </w:tc>
        <w:tc>
          <w:tcPr>
            <w:tcW w:w="2881" w:type="pct"/>
          </w:tcPr>
          <w:p w:rsidR="006778CD" w:rsidRDefault="006778CD" w:rsidP="006778CD">
            <w:pPr>
              <w:rPr>
                <w:rFonts w:ascii="宋体" w:hAnsi="宋体" w:cs="宋体"/>
                <w:kern w:val="0"/>
                <w:szCs w:val="21"/>
              </w:rPr>
            </w:pPr>
            <w:r>
              <w:rPr>
                <w:rFonts w:ascii="宋体" w:hAnsi="宋体" w:cs="宋体" w:hint="eastAsia"/>
                <w:szCs w:val="21"/>
              </w:rPr>
              <w:t>1</w:t>
            </w:r>
            <w:r w:rsidR="00367BEB">
              <w:rPr>
                <w:rFonts w:ascii="宋体" w:hAnsi="宋体" w:cs="宋体"/>
                <w:szCs w:val="21"/>
              </w:rPr>
              <w:t>.</w:t>
            </w:r>
            <w:r>
              <w:rPr>
                <w:rFonts w:ascii="宋体" w:hAnsi="宋体" w:cs="宋体" w:hint="eastAsia"/>
                <w:szCs w:val="21"/>
              </w:rPr>
              <w:t>可对接排考系统，自动进行语音播报，包括进站叫号、转站指令、时间提示等，无需人工干预；能够随时切换到人工广播。</w:t>
            </w:r>
          </w:p>
          <w:p w:rsidR="006778CD" w:rsidRDefault="006778CD" w:rsidP="006778CD">
            <w:pPr>
              <w:rPr>
                <w:rFonts w:ascii="宋体" w:hAnsi="宋体" w:cs="宋体"/>
                <w:szCs w:val="21"/>
              </w:rPr>
            </w:pPr>
            <w:r>
              <w:rPr>
                <w:rFonts w:ascii="宋体" w:hAnsi="宋体" w:cs="宋体" w:hint="eastAsia"/>
                <w:szCs w:val="21"/>
              </w:rPr>
              <w:t>2</w:t>
            </w:r>
            <w:r w:rsidR="00367BEB">
              <w:rPr>
                <w:rFonts w:ascii="宋体" w:hAnsi="宋体" w:cs="宋体"/>
                <w:szCs w:val="21"/>
              </w:rPr>
              <w:t>.</w:t>
            </w:r>
            <w:r>
              <w:rPr>
                <w:rFonts w:ascii="宋体" w:hAnsi="宋体" w:cs="宋体" w:hint="eastAsia"/>
                <w:szCs w:val="21"/>
              </w:rPr>
              <w:t>可实现中控室对所有站点，指定多个站点广播；可实现与任意站点1对1单独进行（双向）对讲。</w:t>
            </w:r>
          </w:p>
        </w:tc>
      </w:tr>
    </w:tbl>
    <w:p w:rsidR="007E6635" w:rsidRDefault="00CC2F78" w:rsidP="007E6635">
      <w:pPr>
        <w:pStyle w:val="2"/>
        <w:spacing w:beforeLines="50" w:before="156" w:after="0" w:line="415" w:lineRule="auto"/>
        <w:rPr>
          <w:rFonts w:ascii="宋体" w:eastAsia="宋体" w:hAnsi="宋体"/>
          <w:sz w:val="24"/>
          <w:szCs w:val="24"/>
        </w:rPr>
      </w:pPr>
      <w:r>
        <w:rPr>
          <w:rFonts w:ascii="宋体" w:eastAsia="宋体" w:hAnsi="宋体"/>
          <w:sz w:val="24"/>
          <w:szCs w:val="24"/>
        </w:rPr>
        <w:t>3.</w:t>
      </w:r>
      <w:r w:rsidR="007E6635">
        <w:rPr>
          <w:rFonts w:ascii="宋体" w:eastAsia="宋体" w:hAnsi="宋体"/>
          <w:sz w:val="24"/>
          <w:szCs w:val="24"/>
        </w:rPr>
        <w:t>2</w:t>
      </w:r>
      <w:r w:rsidR="007B25A7">
        <w:rPr>
          <w:rFonts w:ascii="宋体" w:eastAsia="宋体" w:hAnsi="宋体"/>
          <w:sz w:val="24"/>
          <w:szCs w:val="24"/>
        </w:rPr>
        <w:t>6</w:t>
      </w:r>
      <w:r w:rsidR="007E6635">
        <w:rPr>
          <w:rFonts w:ascii="宋体" w:eastAsia="宋体" w:hAnsi="宋体" w:hint="eastAsia"/>
          <w:sz w:val="24"/>
          <w:szCs w:val="24"/>
        </w:rPr>
        <w:t>、</w:t>
      </w:r>
      <w:r w:rsidR="007B25A7">
        <w:rPr>
          <w:rFonts w:ascii="宋体" w:eastAsia="宋体" w:hAnsi="宋体" w:hint="eastAsia"/>
          <w:sz w:val="24"/>
          <w:szCs w:val="24"/>
        </w:rPr>
        <w:t>辅助</w:t>
      </w:r>
      <w:r w:rsidR="007B25A7">
        <w:rPr>
          <w:rFonts w:ascii="宋体" w:eastAsia="宋体" w:hAnsi="宋体"/>
          <w:sz w:val="24"/>
          <w:szCs w:val="24"/>
        </w:rPr>
        <w:t>材料及施工</w:t>
      </w:r>
      <w:r w:rsidR="007E6635">
        <w:rPr>
          <w:rFonts w:ascii="宋体" w:eastAsia="宋体" w:hAnsi="宋体" w:hint="eastAsia"/>
          <w:sz w:val="24"/>
          <w:szCs w:val="24"/>
        </w:rPr>
        <w:t>功能</w:t>
      </w:r>
    </w:p>
    <w:tbl>
      <w:tblPr>
        <w:tblW w:w="5000" w:type="pct"/>
        <w:tblLook w:val="0000" w:firstRow="0" w:lastRow="0" w:firstColumn="0" w:lastColumn="0" w:noHBand="0" w:noVBand="0"/>
      </w:tblPr>
      <w:tblGrid>
        <w:gridCol w:w="1043"/>
        <w:gridCol w:w="2892"/>
        <w:gridCol w:w="5351"/>
      </w:tblGrid>
      <w:tr w:rsidR="007E6635" w:rsidTr="002265EC">
        <w:trPr>
          <w:trHeight w:val="320"/>
        </w:trPr>
        <w:tc>
          <w:tcPr>
            <w:tcW w:w="562" w:type="pct"/>
            <w:tcBorders>
              <w:top w:val="single" w:sz="4" w:space="0" w:color="auto"/>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57"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2881" w:type="pct"/>
            <w:tcBorders>
              <w:top w:val="single" w:sz="4" w:space="0" w:color="auto"/>
              <w:left w:val="nil"/>
              <w:bottom w:val="single" w:sz="4" w:space="0" w:color="auto"/>
              <w:right w:val="single" w:sz="4" w:space="0" w:color="auto"/>
            </w:tcBorders>
            <w:vAlign w:val="center"/>
          </w:tcPr>
          <w:p w:rsidR="007E6635" w:rsidRDefault="007E6635" w:rsidP="002265EC">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6635" w:rsidTr="002265EC">
        <w:trPr>
          <w:trHeight w:val="320"/>
        </w:trPr>
        <w:tc>
          <w:tcPr>
            <w:tcW w:w="562" w:type="pct"/>
            <w:tcBorders>
              <w:top w:val="nil"/>
              <w:left w:val="single" w:sz="4" w:space="0" w:color="auto"/>
              <w:bottom w:val="single" w:sz="4" w:space="0" w:color="auto"/>
              <w:right w:val="single" w:sz="4" w:space="0" w:color="auto"/>
            </w:tcBorders>
            <w:vAlign w:val="center"/>
          </w:tcPr>
          <w:p w:rsidR="007E6635" w:rsidRDefault="007E6635" w:rsidP="002265EC">
            <w:pPr>
              <w:widowControl/>
              <w:jc w:val="center"/>
              <w:rPr>
                <w:rFonts w:ascii="宋体" w:hAnsi="宋体" w:cs="宋体"/>
                <w:color w:val="000000"/>
                <w:szCs w:val="21"/>
              </w:rPr>
            </w:pPr>
            <w:r>
              <w:rPr>
                <w:rFonts w:ascii="宋体" w:hAnsi="宋体" w:cs="宋体" w:hint="eastAsia"/>
                <w:color w:val="000000"/>
                <w:szCs w:val="21"/>
              </w:rPr>
              <w:t>1</w:t>
            </w:r>
          </w:p>
        </w:tc>
        <w:tc>
          <w:tcPr>
            <w:tcW w:w="1557" w:type="pct"/>
            <w:tcBorders>
              <w:top w:val="nil"/>
              <w:left w:val="nil"/>
              <w:bottom w:val="single" w:sz="4" w:space="0" w:color="auto"/>
              <w:right w:val="single" w:sz="4" w:space="0" w:color="auto"/>
            </w:tcBorders>
            <w:vAlign w:val="center"/>
          </w:tcPr>
          <w:p w:rsidR="007E6635" w:rsidRPr="00650769" w:rsidRDefault="007B25A7" w:rsidP="007B25A7">
            <w:pPr>
              <w:widowControl/>
              <w:rPr>
                <w:rFonts w:ascii="宋体" w:hAnsi="宋体" w:cs="宋体"/>
                <w:color w:val="000000"/>
                <w:szCs w:val="21"/>
              </w:rPr>
            </w:pPr>
            <w:r>
              <w:rPr>
                <w:rFonts w:ascii="宋体" w:hAnsi="宋体" w:cs="宋体" w:hint="eastAsia"/>
                <w:szCs w:val="21"/>
              </w:rPr>
              <w:t>辅助</w:t>
            </w:r>
            <w:r>
              <w:rPr>
                <w:rFonts w:ascii="宋体" w:hAnsi="宋体" w:cs="宋体"/>
                <w:szCs w:val="21"/>
              </w:rPr>
              <w:t>材料及施工</w:t>
            </w:r>
          </w:p>
        </w:tc>
        <w:tc>
          <w:tcPr>
            <w:tcW w:w="2881" w:type="pct"/>
            <w:tcBorders>
              <w:top w:val="nil"/>
              <w:left w:val="nil"/>
              <w:bottom w:val="single" w:sz="4" w:space="0" w:color="auto"/>
              <w:right w:val="single" w:sz="4" w:space="0" w:color="auto"/>
            </w:tcBorders>
            <w:vAlign w:val="center"/>
          </w:tcPr>
          <w:p w:rsidR="007E6635" w:rsidRDefault="007B25A7" w:rsidP="00064B5C">
            <w:pPr>
              <w:widowControl/>
              <w:rPr>
                <w:rFonts w:ascii="宋体" w:hAnsi="宋体" w:cs="宋体"/>
                <w:color w:val="000000"/>
                <w:szCs w:val="21"/>
              </w:rPr>
            </w:pPr>
            <w:r>
              <w:rPr>
                <w:rFonts w:ascii="宋体" w:hAnsi="宋体" w:cs="宋体" w:hint="eastAsia"/>
                <w:color w:val="000000"/>
                <w:szCs w:val="21"/>
              </w:rPr>
              <w:t>提供本</w:t>
            </w:r>
            <w:r>
              <w:rPr>
                <w:rFonts w:ascii="宋体" w:hAnsi="宋体" w:cs="宋体"/>
                <w:color w:val="000000"/>
                <w:szCs w:val="21"/>
              </w:rPr>
              <w:t>项目</w:t>
            </w:r>
            <w:r>
              <w:rPr>
                <w:rFonts w:ascii="宋体" w:hAnsi="宋体" w:cs="宋体" w:hint="eastAsia"/>
                <w:color w:val="000000"/>
                <w:szCs w:val="21"/>
              </w:rPr>
              <w:t>实施</w:t>
            </w:r>
            <w:r>
              <w:rPr>
                <w:rFonts w:ascii="宋体" w:hAnsi="宋体" w:cs="宋体"/>
                <w:color w:val="000000"/>
                <w:szCs w:val="21"/>
              </w:rPr>
              <w:t>所需辅助材料及施工，</w:t>
            </w:r>
            <w:r>
              <w:rPr>
                <w:rFonts w:ascii="宋体" w:hAnsi="宋体" w:cs="宋体" w:hint="eastAsia"/>
                <w:color w:val="000000"/>
                <w:szCs w:val="21"/>
              </w:rPr>
              <w:t>相关</w:t>
            </w:r>
            <w:r w:rsidR="00064B5C">
              <w:rPr>
                <w:rFonts w:ascii="宋体" w:hAnsi="宋体" w:cs="宋体"/>
                <w:color w:val="000000"/>
                <w:szCs w:val="21"/>
              </w:rPr>
              <w:t>施工需遵循</w:t>
            </w:r>
            <w:r w:rsidR="00064B5C">
              <w:rPr>
                <w:rFonts w:ascii="宋体" w:hAnsi="宋体" w:cs="宋体" w:hint="eastAsia"/>
                <w:color w:val="000000"/>
                <w:szCs w:val="21"/>
              </w:rPr>
              <w:t>国家</w:t>
            </w:r>
            <w:r w:rsidR="00064B5C">
              <w:rPr>
                <w:rFonts w:ascii="宋体" w:hAnsi="宋体" w:cs="宋体"/>
                <w:color w:val="000000"/>
                <w:szCs w:val="21"/>
              </w:rPr>
              <w:t>综合布线工程验收规范</w:t>
            </w:r>
            <w:r>
              <w:rPr>
                <w:rFonts w:ascii="宋体" w:hAnsi="宋体" w:cs="宋体"/>
                <w:color w:val="000000"/>
                <w:szCs w:val="21"/>
              </w:rPr>
              <w:t>。</w:t>
            </w:r>
            <w:r w:rsidR="00064B5C">
              <w:rPr>
                <w:rFonts w:ascii="宋体" w:hAnsi="宋体" w:cs="宋体" w:hint="eastAsia"/>
                <w:color w:val="000000"/>
                <w:szCs w:val="21"/>
              </w:rPr>
              <w:t>本</w:t>
            </w:r>
            <w:r w:rsidR="00064B5C">
              <w:rPr>
                <w:rFonts w:ascii="宋体" w:hAnsi="宋体" w:cs="宋体"/>
                <w:color w:val="000000"/>
                <w:szCs w:val="21"/>
              </w:rPr>
              <w:t>项目</w:t>
            </w:r>
            <w:r w:rsidR="00064B5C">
              <w:rPr>
                <w:rFonts w:ascii="宋体" w:hAnsi="宋体" w:cs="宋体" w:hint="eastAsia"/>
                <w:color w:val="000000"/>
                <w:szCs w:val="21"/>
              </w:rPr>
              <w:t>视频</w:t>
            </w:r>
            <w:r w:rsidR="00064B5C">
              <w:rPr>
                <w:rFonts w:ascii="宋体" w:hAnsi="宋体" w:cs="宋体"/>
                <w:color w:val="000000"/>
                <w:szCs w:val="21"/>
              </w:rPr>
              <w:t>监控、拾音</w:t>
            </w:r>
            <w:r w:rsidR="00064B5C">
              <w:rPr>
                <w:rFonts w:ascii="宋体" w:hAnsi="宋体" w:cs="宋体" w:hint="eastAsia"/>
                <w:color w:val="000000"/>
                <w:szCs w:val="21"/>
              </w:rPr>
              <w:t>、</w:t>
            </w:r>
            <w:r w:rsidR="00064B5C">
              <w:rPr>
                <w:rFonts w:ascii="宋体" w:hAnsi="宋体" w:cs="宋体"/>
                <w:color w:val="000000"/>
                <w:szCs w:val="21"/>
              </w:rPr>
              <w:t>喇叭等设备</w:t>
            </w:r>
            <w:r w:rsidR="00064B5C">
              <w:rPr>
                <w:rFonts w:ascii="宋体" w:hAnsi="宋体" w:cs="宋体" w:hint="eastAsia"/>
                <w:color w:val="000000"/>
                <w:szCs w:val="21"/>
              </w:rPr>
              <w:t>施工</w:t>
            </w:r>
            <w:r w:rsidR="007304FD">
              <w:rPr>
                <w:rFonts w:ascii="宋体" w:hAnsi="宋体" w:cs="宋体" w:hint="eastAsia"/>
                <w:color w:val="000000"/>
                <w:szCs w:val="21"/>
              </w:rPr>
              <w:t>大致</w:t>
            </w:r>
            <w:r w:rsidR="00064B5C">
              <w:rPr>
                <w:rFonts w:ascii="宋体" w:hAnsi="宋体" w:cs="宋体" w:hint="eastAsia"/>
                <w:color w:val="000000"/>
                <w:szCs w:val="21"/>
              </w:rPr>
              <w:t>位置详见</w:t>
            </w:r>
            <w:r w:rsidR="00064B5C">
              <w:rPr>
                <w:rFonts w:ascii="宋体" w:hAnsi="宋体" w:cs="宋体"/>
                <w:color w:val="000000"/>
                <w:szCs w:val="21"/>
              </w:rPr>
              <w:t>附件：</w:t>
            </w:r>
            <w:r w:rsidR="00064B5C" w:rsidRPr="00064B5C">
              <w:rPr>
                <w:rFonts w:ascii="宋体" w:hAnsi="宋体" w:cs="宋体" w:hint="eastAsia"/>
                <w:color w:val="000000"/>
                <w:szCs w:val="21"/>
              </w:rPr>
              <w:t>施工位置.pdf</w:t>
            </w:r>
            <w:r w:rsidR="00064B5C">
              <w:rPr>
                <w:rFonts w:ascii="宋体" w:hAnsi="宋体" w:cs="宋体" w:hint="eastAsia"/>
                <w:color w:val="000000"/>
                <w:szCs w:val="21"/>
              </w:rPr>
              <w:t>。</w:t>
            </w:r>
            <w:r w:rsidR="00DD7A94">
              <w:rPr>
                <w:rFonts w:ascii="宋体" w:hAnsi="宋体" w:cs="宋体" w:hint="eastAsia"/>
                <w:color w:val="000000"/>
                <w:szCs w:val="21"/>
              </w:rPr>
              <w:t>具体</w:t>
            </w:r>
            <w:r w:rsidR="00DD7A94">
              <w:rPr>
                <w:rFonts w:ascii="宋体" w:hAnsi="宋体" w:cs="宋体"/>
                <w:color w:val="000000"/>
                <w:szCs w:val="21"/>
              </w:rPr>
              <w:t>施工位置以用户部门</w:t>
            </w:r>
            <w:r w:rsidR="007304FD">
              <w:rPr>
                <w:rFonts w:ascii="宋体" w:hAnsi="宋体" w:cs="宋体" w:hint="eastAsia"/>
                <w:color w:val="000000"/>
                <w:szCs w:val="21"/>
              </w:rPr>
              <w:t>实际</w:t>
            </w:r>
            <w:r w:rsidR="00DD7A94">
              <w:rPr>
                <w:rFonts w:ascii="宋体" w:hAnsi="宋体" w:cs="宋体"/>
                <w:color w:val="000000"/>
                <w:szCs w:val="21"/>
              </w:rPr>
              <w:t>意见为准。</w:t>
            </w:r>
          </w:p>
        </w:tc>
      </w:tr>
    </w:tbl>
    <w:p w:rsidR="00C76BDF" w:rsidRPr="00E847A3" w:rsidRDefault="00C76BDF" w:rsidP="009F1081">
      <w:pPr>
        <w:pStyle w:val="1"/>
        <w:numPr>
          <w:ilvl w:val="0"/>
          <w:numId w:val="3"/>
        </w:numPr>
        <w:spacing w:beforeLines="50" w:before="156" w:after="0"/>
        <w:ind w:left="431" w:hanging="431"/>
        <w:rPr>
          <w:rFonts w:ascii="宋体" w:hAnsi="宋体"/>
          <w:sz w:val="21"/>
          <w:szCs w:val="21"/>
        </w:rPr>
      </w:pPr>
      <w:r w:rsidRPr="000757C1">
        <w:rPr>
          <w:rFonts w:ascii="宋体" w:hAnsi="宋体" w:hint="eastAsia"/>
          <w:sz w:val="32"/>
          <w:szCs w:val="32"/>
        </w:rPr>
        <w:t>项目工期</w:t>
      </w:r>
    </w:p>
    <w:p w:rsidR="00E847A3" w:rsidRPr="00E847A3" w:rsidRDefault="00E847A3" w:rsidP="0024523F">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w:t>
      </w:r>
      <w:r w:rsidR="00CD6C44" w:rsidRPr="00C44601">
        <w:rPr>
          <w:rFonts w:ascii="宋体" w:hAnsi="宋体" w:cs="宋体"/>
          <w:szCs w:val="21"/>
          <w:u w:val="single"/>
        </w:rPr>
        <w:t>5</w:t>
      </w:r>
      <w:r w:rsidRPr="00E847A3">
        <w:rPr>
          <w:rFonts w:ascii="宋体" w:hAnsi="宋体" w:cs="宋体" w:hint="eastAsia"/>
          <w:szCs w:val="21"/>
        </w:rPr>
        <w:t>个工作日内对《用户需求说明书》进行补充、确认或提出意见。</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00CD6C44">
        <w:rPr>
          <w:rFonts w:ascii="宋体" w:hAnsi="宋体" w:cs="宋体"/>
          <w:szCs w:val="21"/>
          <w:u w:val="single"/>
        </w:rPr>
        <w:t>5</w:t>
      </w:r>
      <w:r w:rsidRPr="00E847A3">
        <w:rPr>
          <w:rFonts w:ascii="宋体" w:hAnsi="宋体" w:cs="宋体" w:hint="eastAsia"/>
          <w:szCs w:val="21"/>
        </w:rPr>
        <w:t>个工作日内确认《需求规格说明书》。</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w:t>
      </w:r>
      <w:r w:rsidR="00CD6C44">
        <w:rPr>
          <w:rFonts w:ascii="宋体" w:hAnsi="宋体" w:cs="宋体"/>
          <w:szCs w:val="21"/>
        </w:rPr>
        <w:t>40</w:t>
      </w:r>
      <w:r w:rsidRPr="00E847A3">
        <w:rPr>
          <w:rFonts w:ascii="宋体" w:hAnsi="宋体" w:cs="宋体" w:hint="eastAsia"/>
          <w:szCs w:val="21"/>
        </w:rPr>
        <w:t>个工作日内完成实施导入和保证系统正常工作。</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w:t>
      </w:r>
      <w:r w:rsidR="00CD6C44">
        <w:rPr>
          <w:rFonts w:ascii="宋体" w:hAnsi="宋体" w:cs="宋体"/>
          <w:szCs w:val="21"/>
        </w:rPr>
        <w:t>3</w:t>
      </w:r>
      <w:r w:rsidRPr="00E847A3">
        <w:rPr>
          <w:rFonts w:ascii="宋体" w:hAnsi="宋体" w:cs="宋体" w:hint="eastAsia"/>
          <w:szCs w:val="21"/>
        </w:rPr>
        <w:t>个月以上无软件故障出现，则向</w:t>
      </w:r>
      <w:r>
        <w:rPr>
          <w:rFonts w:ascii="宋体" w:hAnsi="宋体" w:cs="宋体" w:hint="eastAsia"/>
          <w:szCs w:val="21"/>
        </w:rPr>
        <w:t>院方</w:t>
      </w:r>
      <w:r w:rsidRPr="00E847A3">
        <w:rPr>
          <w:rFonts w:ascii="宋体" w:hAnsi="宋体" w:cs="宋体" w:hint="eastAsia"/>
          <w:szCs w:val="21"/>
        </w:rPr>
        <w:t>申请验收。</w:t>
      </w:r>
    </w:p>
    <w:p w:rsidR="000757C1" w:rsidRPr="000757C1" w:rsidRDefault="000757C1" w:rsidP="000757C1"/>
    <w:p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lastRenderedPageBreak/>
        <w:t>集成技术及实施</w:t>
      </w:r>
      <w:r w:rsidRPr="000757C1">
        <w:rPr>
          <w:rFonts w:ascii="宋体" w:hAnsi="宋体"/>
          <w:sz w:val="32"/>
          <w:szCs w:val="32"/>
        </w:rPr>
        <w:t>服务要求</w:t>
      </w:r>
    </w:p>
    <w:p w:rsidR="00D30FA6" w:rsidRDefault="00FA4F44" w:rsidP="00FA4F44">
      <w:pPr>
        <w:tabs>
          <w:tab w:val="left" w:pos="780"/>
        </w:tabs>
        <w:spacing w:beforeLines="50" w:before="156" w:line="360" w:lineRule="auto"/>
        <w:ind w:firstLineChars="200" w:firstLine="420"/>
        <w:outlineLvl w:val="0"/>
        <w:rPr>
          <w:rFonts w:ascii="宋体" w:hAnsi="宋体" w:cs="宋体"/>
          <w:szCs w:val="21"/>
        </w:rPr>
      </w:pPr>
      <w:r w:rsidRPr="00FA4F44">
        <w:rPr>
          <w:rFonts w:hint="eastAsia"/>
        </w:rPr>
        <w:t>项目实施</w:t>
      </w:r>
      <w:r w:rsidRPr="00FA4F44">
        <w:t>期</w:t>
      </w:r>
      <w:r w:rsidRPr="00FA4F44">
        <w:rPr>
          <w:rFonts w:hint="eastAsia"/>
        </w:rPr>
        <w:t>内承建商提供专职工程师</w:t>
      </w:r>
      <w:r w:rsidRPr="00905A44">
        <w:rPr>
          <w:u w:val="single"/>
        </w:rPr>
        <w:t>1</w:t>
      </w:r>
      <w:r w:rsidRPr="00FA4F44">
        <w:rPr>
          <w:rFonts w:hint="eastAsia"/>
        </w:rPr>
        <w:t>名驻扎本院，工作时间与院方工作时间一致，并且提供</w:t>
      </w:r>
      <w:r w:rsidRPr="00FA4F44">
        <w:rPr>
          <w:rFonts w:ascii="宋体" w:hAnsi="宋体" w:cs="宋体" w:hint="eastAsia"/>
          <w:szCs w:val="21"/>
        </w:rPr>
        <w:t>7*24小时响应服务。</w:t>
      </w:r>
      <w:r w:rsidRPr="00FA4F44">
        <w:br/>
      </w:r>
      <w:r>
        <w:rPr>
          <w:rFonts w:ascii="宋体" w:hAnsi="宋体" w:cs="宋体" w:hint="eastAsia"/>
          <w:szCs w:val="21"/>
        </w:rPr>
        <w:t xml:space="preserve">    </w:t>
      </w:r>
      <w:r w:rsidR="00941F0C"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00941F0C" w:rsidRPr="00941F0C">
        <w:rPr>
          <w:rFonts w:ascii="宋体" w:hAnsi="宋体" w:cs="宋体" w:hint="eastAsia"/>
          <w:szCs w:val="21"/>
        </w:rPr>
        <w:t>需向医院提交设计方案进行安全评审，保证安全技术措施同步规划，系统建设根据信息系统安全等级保护要求进行建设。</w:t>
      </w:r>
    </w:p>
    <w:p w:rsidR="000757C1" w:rsidRDefault="00D30FA6" w:rsidP="0024523F">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需依据国家最新等级保护标准完成系统功能建设；上线前软件需通过院方信息部门组织的安全测评、漏洞扫描、渗透测试等安全检查，项目承建商根据检测结果对安全漏洞进行整改。</w:t>
      </w:r>
    </w:p>
    <w:p w:rsidR="00370A5D" w:rsidRDefault="00370A5D"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rsidR="00941F0C" w:rsidRPr="00D30FA6" w:rsidRDefault="00941F0C" w:rsidP="000757C1"/>
    <w:p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rsidR="001161EB" w:rsidRDefault="006121C8"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本</w:t>
      </w:r>
      <w:r>
        <w:rPr>
          <w:rFonts w:ascii="宋体" w:hAnsi="宋体" w:cs="宋体"/>
          <w:szCs w:val="21"/>
        </w:rPr>
        <w:t>项目</w:t>
      </w:r>
      <w:r w:rsidR="00F80625" w:rsidRPr="00F80625">
        <w:rPr>
          <w:rFonts w:ascii="宋体" w:hAnsi="宋体" w:cs="宋体" w:hint="eastAsia"/>
          <w:szCs w:val="21"/>
        </w:rPr>
        <w:t>软件</w:t>
      </w:r>
      <w:r w:rsidR="00C07C84">
        <w:rPr>
          <w:rFonts w:ascii="宋体" w:hAnsi="宋体" w:cs="宋体" w:hint="eastAsia"/>
          <w:szCs w:val="21"/>
        </w:rPr>
        <w:t>、</w:t>
      </w:r>
      <w:r w:rsidR="00C07C84">
        <w:rPr>
          <w:rFonts w:ascii="宋体" w:hAnsi="宋体" w:cs="宋体"/>
          <w:szCs w:val="21"/>
        </w:rPr>
        <w:t>硬件</w:t>
      </w:r>
      <w:r w:rsidR="00F80625" w:rsidRPr="00F80625">
        <w:rPr>
          <w:rFonts w:ascii="宋体" w:hAnsi="宋体" w:cs="宋体" w:hint="eastAsia"/>
          <w:szCs w:val="21"/>
        </w:rPr>
        <w:t>免费维护期从合同标的验收合格之日算起，期限为</w:t>
      </w:r>
      <w:r w:rsidR="00367BEB">
        <w:rPr>
          <w:rFonts w:ascii="宋体" w:hAnsi="宋体" w:cs="宋体"/>
          <w:szCs w:val="21"/>
          <w:u w:val="single"/>
        </w:rPr>
        <w:t>60</w:t>
      </w:r>
      <w:r w:rsidR="00F80625"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rsidR="00314487" w:rsidRPr="00314487" w:rsidRDefault="00314487" w:rsidP="0024523F">
      <w:pPr>
        <w:tabs>
          <w:tab w:val="left" w:pos="780"/>
        </w:tabs>
        <w:spacing w:beforeLines="50" w:before="156" w:line="360" w:lineRule="auto"/>
        <w:ind w:firstLineChars="200" w:firstLine="420"/>
        <w:outlineLvl w:val="0"/>
        <w:rPr>
          <w:rFonts w:ascii="宋体" w:hAnsi="宋体" w:cs="宋体"/>
          <w:szCs w:val="21"/>
        </w:rPr>
      </w:pPr>
      <w:r w:rsidRPr="00314487">
        <w:rPr>
          <w:rFonts w:ascii="宋体" w:hAnsi="宋体" w:cs="宋体" w:hint="eastAsia"/>
          <w:szCs w:val="21"/>
        </w:rPr>
        <w:t>免费维保期内</w:t>
      </w:r>
      <w:r w:rsidR="00A824B9" w:rsidRPr="001161EB">
        <w:rPr>
          <w:rFonts w:ascii="宋体" w:hAnsi="宋体" w:cs="宋体" w:hint="eastAsia"/>
          <w:szCs w:val="21"/>
        </w:rPr>
        <w:t>承建商</w:t>
      </w:r>
      <w:r w:rsidRPr="00314487">
        <w:rPr>
          <w:rFonts w:ascii="宋体" w:hAnsi="宋体" w:cs="宋体" w:hint="eastAsia"/>
          <w:szCs w:val="21"/>
        </w:rPr>
        <w:t>为</w:t>
      </w:r>
      <w:r w:rsidR="00A824B9">
        <w:rPr>
          <w:rFonts w:ascii="宋体" w:hAnsi="宋体" w:cs="宋体" w:hint="eastAsia"/>
          <w:szCs w:val="21"/>
        </w:rPr>
        <w:t>院</w:t>
      </w:r>
      <w:r w:rsidRPr="00314487">
        <w:rPr>
          <w:rFonts w:ascii="宋体" w:hAnsi="宋体" w:cs="宋体" w:hint="eastAsia"/>
          <w:szCs w:val="21"/>
        </w:rPr>
        <w:t>方提供维护及服务的部门及固定的专职技术人员。</w:t>
      </w:r>
      <w:r w:rsidR="00A824B9" w:rsidRPr="001161EB">
        <w:rPr>
          <w:rFonts w:ascii="宋体" w:hAnsi="宋体" w:cs="宋体" w:hint="eastAsia"/>
          <w:szCs w:val="21"/>
        </w:rPr>
        <w:t>承建商</w:t>
      </w:r>
      <w:r w:rsidRPr="00314487">
        <w:rPr>
          <w:rFonts w:ascii="宋体" w:hAnsi="宋体" w:cs="宋体" w:hint="eastAsia"/>
          <w:szCs w:val="21"/>
        </w:rPr>
        <w:t>提供专职工程师</w:t>
      </w:r>
      <w:r w:rsidR="001F112C">
        <w:rPr>
          <w:rFonts w:ascii="宋体" w:hAnsi="宋体" w:cs="宋体"/>
          <w:szCs w:val="21"/>
          <w:u w:val="single"/>
        </w:rPr>
        <w:t>1</w:t>
      </w:r>
      <w:r w:rsidRPr="00314487">
        <w:rPr>
          <w:rFonts w:ascii="宋体" w:hAnsi="宋体" w:cs="宋体" w:hint="eastAsia"/>
          <w:szCs w:val="21"/>
        </w:rPr>
        <w:t>名驻扎本院，工作时间与</w:t>
      </w:r>
      <w:r w:rsidR="00042DAC">
        <w:rPr>
          <w:rFonts w:ascii="宋体" w:hAnsi="宋体" w:cs="宋体" w:hint="eastAsia"/>
          <w:szCs w:val="21"/>
        </w:rPr>
        <w:t>院方</w:t>
      </w:r>
      <w:r w:rsidRPr="00314487">
        <w:rPr>
          <w:rFonts w:ascii="宋体" w:hAnsi="宋体" w:cs="宋体" w:hint="eastAsia"/>
          <w:szCs w:val="21"/>
        </w:rPr>
        <w:t>工作时间一致，并且提供7*24小时响应服务。</w:t>
      </w:r>
    </w:p>
    <w:p w:rsid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rsidR="00360458"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超过免费维护期的，双方另行协商签订维护合同，服务方</w:t>
      </w:r>
      <w:r w:rsidR="003E69EC">
        <w:rPr>
          <w:rFonts w:ascii="宋体" w:hAnsi="宋体" w:cs="宋体" w:hint="eastAsia"/>
          <w:szCs w:val="21"/>
        </w:rPr>
        <w:t>软件</w:t>
      </w:r>
      <w:r w:rsidR="003E69EC">
        <w:rPr>
          <w:rFonts w:ascii="宋体" w:hAnsi="宋体" w:cs="宋体"/>
          <w:szCs w:val="21"/>
        </w:rPr>
        <w:t>维护费用</w:t>
      </w:r>
      <w:r w:rsidRPr="00941F0C">
        <w:rPr>
          <w:rFonts w:ascii="宋体" w:hAnsi="宋体" w:cs="宋体" w:hint="eastAsia"/>
          <w:szCs w:val="21"/>
        </w:rPr>
        <w:t>报价不超过合同软件部分金额的8%</w:t>
      </w:r>
      <w:r w:rsidR="003E69EC">
        <w:rPr>
          <w:rFonts w:ascii="宋体" w:hAnsi="宋体" w:cs="宋体" w:hint="eastAsia"/>
          <w:szCs w:val="21"/>
        </w:rPr>
        <w:t>，</w:t>
      </w:r>
      <w:r w:rsidR="003E69EC">
        <w:rPr>
          <w:rFonts w:ascii="宋体" w:hAnsi="宋体" w:cs="宋体"/>
          <w:szCs w:val="21"/>
        </w:rPr>
        <w:t>硬件维护费用不超过合同硬件部分金额的</w:t>
      </w:r>
      <w:r w:rsidR="003E69EC">
        <w:rPr>
          <w:rFonts w:ascii="宋体" w:hAnsi="宋体" w:cs="宋体" w:hint="eastAsia"/>
          <w:szCs w:val="21"/>
        </w:rPr>
        <w:t>5</w:t>
      </w:r>
      <w:r w:rsidR="003E69EC">
        <w:rPr>
          <w:rFonts w:ascii="宋体" w:hAnsi="宋体" w:cs="宋体"/>
          <w:szCs w:val="21"/>
        </w:rPr>
        <w:t>%</w:t>
      </w:r>
      <w:r w:rsidRPr="00941F0C">
        <w:rPr>
          <w:rFonts w:ascii="宋体" w:hAnsi="宋体" w:cs="宋体" w:hint="eastAsia"/>
          <w:szCs w:val="21"/>
        </w:rPr>
        <w:t>。</w:t>
      </w:r>
    </w:p>
    <w:p w:rsidR="00123CDF" w:rsidRDefault="00123CDF" w:rsidP="00123CDF">
      <w:pPr>
        <w:pStyle w:val="1"/>
        <w:numPr>
          <w:ilvl w:val="0"/>
          <w:numId w:val="3"/>
        </w:numPr>
        <w:spacing w:before="0" w:after="0"/>
        <w:rPr>
          <w:rFonts w:ascii="宋体" w:hAnsi="宋体"/>
          <w:color w:val="FF0000"/>
          <w:sz w:val="32"/>
          <w:szCs w:val="32"/>
        </w:rPr>
      </w:pPr>
      <w:r>
        <w:rPr>
          <w:rFonts w:ascii="宋体" w:hAnsi="宋体" w:hint="eastAsia"/>
          <w:sz w:val="32"/>
          <w:szCs w:val="32"/>
        </w:rPr>
        <w:lastRenderedPageBreak/>
        <w:t>合同款</w:t>
      </w:r>
      <w:r w:rsidRPr="00123CDF">
        <w:rPr>
          <w:rFonts w:ascii="宋体" w:hAnsi="宋体" w:hint="eastAsia"/>
          <w:sz w:val="32"/>
          <w:szCs w:val="32"/>
        </w:rPr>
        <w:t>支付方式</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(一)合同签订后，在收到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rsidR="00D5433E"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w:t>
      </w:r>
      <w:r w:rsidR="00D5433E">
        <w:rPr>
          <w:rFonts w:ascii="宋体" w:hAnsi="宋体" w:cs="宋体" w:hint="eastAsia"/>
          <w:szCs w:val="21"/>
        </w:rPr>
        <w:t>项目</w:t>
      </w:r>
      <w:r w:rsidRPr="00123CDF">
        <w:rPr>
          <w:rFonts w:ascii="宋体" w:hAnsi="宋体" w:cs="宋体" w:hint="eastAsia"/>
          <w:szCs w:val="21"/>
        </w:rPr>
        <w:t>验收通过后，在收到</w:t>
      </w:r>
      <w:r>
        <w:rPr>
          <w:rFonts w:ascii="宋体" w:hAnsi="宋体" w:cs="宋体" w:hint="eastAsia"/>
          <w:szCs w:val="21"/>
        </w:rPr>
        <w:t>承建商</w:t>
      </w:r>
      <w:r w:rsidRPr="00123CDF">
        <w:rPr>
          <w:rFonts w:ascii="宋体" w:hAnsi="宋体" w:cs="宋体" w:hint="eastAsia"/>
          <w:szCs w:val="21"/>
        </w:rPr>
        <w:t>开具相应金额正式发票后，支付合同</w:t>
      </w:r>
      <w:r w:rsidR="00D5433E">
        <w:rPr>
          <w:rFonts w:ascii="宋体" w:hAnsi="宋体" w:cs="宋体" w:hint="eastAsia"/>
          <w:szCs w:val="21"/>
        </w:rPr>
        <w:t>审计</w:t>
      </w:r>
      <w:r w:rsidRPr="00123CDF">
        <w:rPr>
          <w:rFonts w:ascii="宋体" w:hAnsi="宋体" w:cs="宋体" w:hint="eastAsia"/>
          <w:szCs w:val="21"/>
        </w:rPr>
        <w:t>总金额的65%</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sectPr w:rsidR="00123CDF" w:rsidRPr="00123CDF" w:rsidSect="00D92F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C8E" w:rsidRDefault="00A21C8E" w:rsidP="00C76BDF">
      <w:r>
        <w:separator/>
      </w:r>
    </w:p>
  </w:endnote>
  <w:endnote w:type="continuationSeparator" w:id="0">
    <w:p w:rsidR="00A21C8E" w:rsidRDefault="00A21C8E"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1C8" w:rsidRDefault="006121C8">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773C91" w:rsidRPr="00773C91">
      <w:rPr>
        <w:caps/>
        <w:noProof/>
        <w:color w:val="5B9BD5"/>
        <w:lang w:val="zh-CN"/>
      </w:rPr>
      <w:t>13</w:t>
    </w:r>
    <w:r>
      <w:rPr>
        <w:caps/>
        <w:color w:val="5B9BD5"/>
      </w:rPr>
      <w:fldChar w:fldCharType="end"/>
    </w:r>
  </w:p>
  <w:p w:rsidR="006121C8" w:rsidRDefault="006121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C8E" w:rsidRDefault="00A21C8E" w:rsidP="00C76BDF">
      <w:r>
        <w:separator/>
      </w:r>
    </w:p>
  </w:footnote>
  <w:footnote w:type="continuationSeparator" w:id="0">
    <w:p w:rsidR="00A21C8E" w:rsidRDefault="00A21C8E"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55C02"/>
    <w:multiLevelType w:val="singleLevel"/>
    <w:tmpl w:val="81155C02"/>
    <w:lvl w:ilvl="0">
      <w:start w:val="4"/>
      <w:numFmt w:val="decimal"/>
      <w:suff w:val="nothing"/>
      <w:lvlText w:val="%1）"/>
      <w:lvlJc w:val="left"/>
      <w:pPr>
        <w:ind w:left="0" w:firstLine="0"/>
      </w:pPr>
    </w:lvl>
  </w:abstractNum>
  <w:abstractNum w:abstractNumId="1" w15:restartNumberingAfterBreak="0">
    <w:nsid w:val="F5FB704D"/>
    <w:multiLevelType w:val="singleLevel"/>
    <w:tmpl w:val="F5FB704D"/>
    <w:lvl w:ilvl="0">
      <w:start w:val="6"/>
      <w:numFmt w:val="decimal"/>
      <w:suff w:val="nothing"/>
      <w:lvlText w:val="%1）"/>
      <w:lvlJc w:val="left"/>
      <w:pPr>
        <w:ind w:left="0" w:firstLine="0"/>
      </w:pPr>
    </w:lvl>
  </w:abstractNum>
  <w:abstractNum w:abstractNumId="2" w15:restartNumberingAfterBreak="0">
    <w:nsid w:val="050B2238"/>
    <w:multiLevelType w:val="multilevel"/>
    <w:tmpl w:val="050B22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4" w15:restartNumberingAfterBreak="0">
    <w:nsid w:val="0B486B67"/>
    <w:multiLevelType w:val="multilevel"/>
    <w:tmpl w:val="0B486B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6B1636"/>
    <w:multiLevelType w:val="multilevel"/>
    <w:tmpl w:val="266B16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846A872"/>
    <w:multiLevelType w:val="singleLevel"/>
    <w:tmpl w:val="2846A872"/>
    <w:lvl w:ilvl="0">
      <w:start w:val="14"/>
      <w:numFmt w:val="decimal"/>
      <w:suff w:val="nothing"/>
      <w:lvlText w:val="%1）"/>
      <w:lvlJc w:val="left"/>
      <w:pPr>
        <w:ind w:left="0" w:firstLine="0"/>
      </w:pPr>
    </w:lvl>
  </w:abstractNum>
  <w:abstractNum w:abstractNumId="1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2"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6"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B0B51A6"/>
    <w:multiLevelType w:val="multilevel"/>
    <w:tmpl w:val="3B0B51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C042614"/>
    <w:multiLevelType w:val="multilevel"/>
    <w:tmpl w:val="3C0426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1" w15:restartNumberingAfterBreak="0">
    <w:nsid w:val="435E22F1"/>
    <w:multiLevelType w:val="multilevel"/>
    <w:tmpl w:val="435E22F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3" w15:restartNumberingAfterBreak="0">
    <w:nsid w:val="51224BED"/>
    <w:multiLevelType w:val="multilevel"/>
    <w:tmpl w:val="51224B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E636A6"/>
    <w:multiLevelType w:val="multilevel"/>
    <w:tmpl w:val="51E636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6" w15:restartNumberingAfterBreak="0">
    <w:nsid w:val="60CA7A08"/>
    <w:multiLevelType w:val="multilevel"/>
    <w:tmpl w:val="60CA7A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9"/>
  </w:num>
  <w:num w:numId="3">
    <w:abstractNumId w:val="20"/>
  </w:num>
  <w:num w:numId="4">
    <w:abstractNumId w:val="13"/>
  </w:num>
  <w:num w:numId="5">
    <w:abstractNumId w:val="16"/>
  </w:num>
  <w:num w:numId="6">
    <w:abstractNumId w:val="25"/>
  </w:num>
  <w:num w:numId="7">
    <w:abstractNumId w:val="7"/>
  </w:num>
  <w:num w:numId="8">
    <w:abstractNumId w:val="11"/>
  </w:num>
  <w:num w:numId="9">
    <w:abstractNumId w:val="15"/>
  </w:num>
  <w:num w:numId="10">
    <w:abstractNumId w:val="12"/>
  </w:num>
  <w:num w:numId="11">
    <w:abstractNumId w:val="5"/>
  </w:num>
  <w:num w:numId="12">
    <w:abstractNumId w:val="1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3"/>
  </w:num>
  <w:num w:numId="25">
    <w:abstractNumId w:val="22"/>
  </w:num>
  <w:num w:numId="26">
    <w:abstractNumId w:val="6"/>
  </w:num>
  <w:num w:numId="27">
    <w:abstractNumId w:val="10"/>
  </w:num>
  <w:num w:numId="28">
    <w:abstractNumId w:val="1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4"/>
    </w:lvlOverride>
  </w:num>
  <w:num w:numId="39">
    <w:abstractNumId w:val="1"/>
    <w:lvlOverride w:ilvl="0">
      <w:startOverride w:val="6"/>
    </w:lvlOverride>
  </w:num>
  <w:num w:numId="40">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2DCC"/>
    <w:rsid w:val="00016B63"/>
    <w:rsid w:val="00032221"/>
    <w:rsid w:val="00042DAC"/>
    <w:rsid w:val="0004334E"/>
    <w:rsid w:val="00046B39"/>
    <w:rsid w:val="00054706"/>
    <w:rsid w:val="00064B5C"/>
    <w:rsid w:val="00065266"/>
    <w:rsid w:val="00066DE7"/>
    <w:rsid w:val="00074EDD"/>
    <w:rsid w:val="000757C1"/>
    <w:rsid w:val="00086AE0"/>
    <w:rsid w:val="0009064D"/>
    <w:rsid w:val="00090A18"/>
    <w:rsid w:val="00095D69"/>
    <w:rsid w:val="000B41B7"/>
    <w:rsid w:val="000D5317"/>
    <w:rsid w:val="000E276C"/>
    <w:rsid w:val="000F696A"/>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758C6"/>
    <w:rsid w:val="0018200C"/>
    <w:rsid w:val="001833B6"/>
    <w:rsid w:val="00190CD2"/>
    <w:rsid w:val="00194BFE"/>
    <w:rsid w:val="001A22A1"/>
    <w:rsid w:val="001B4850"/>
    <w:rsid w:val="001B7966"/>
    <w:rsid w:val="001B7D79"/>
    <w:rsid w:val="001C23B3"/>
    <w:rsid w:val="001C7BC6"/>
    <w:rsid w:val="001D4A68"/>
    <w:rsid w:val="001D7749"/>
    <w:rsid w:val="001E3B38"/>
    <w:rsid w:val="001F112C"/>
    <w:rsid w:val="00200054"/>
    <w:rsid w:val="002000DE"/>
    <w:rsid w:val="00202EFF"/>
    <w:rsid w:val="0020509F"/>
    <w:rsid w:val="00207A96"/>
    <w:rsid w:val="00214A6F"/>
    <w:rsid w:val="00221F1F"/>
    <w:rsid w:val="00223E47"/>
    <w:rsid w:val="002265EC"/>
    <w:rsid w:val="00241D77"/>
    <w:rsid w:val="0024523F"/>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24476"/>
    <w:rsid w:val="003325F0"/>
    <w:rsid w:val="00341038"/>
    <w:rsid w:val="00352E7C"/>
    <w:rsid w:val="00353276"/>
    <w:rsid w:val="00360458"/>
    <w:rsid w:val="00366980"/>
    <w:rsid w:val="00367BEB"/>
    <w:rsid w:val="00370A5D"/>
    <w:rsid w:val="003722FA"/>
    <w:rsid w:val="003802E2"/>
    <w:rsid w:val="00385E95"/>
    <w:rsid w:val="00385FED"/>
    <w:rsid w:val="00397B7E"/>
    <w:rsid w:val="003A7269"/>
    <w:rsid w:val="003C0FB7"/>
    <w:rsid w:val="003C6D81"/>
    <w:rsid w:val="003D0F80"/>
    <w:rsid w:val="003D2595"/>
    <w:rsid w:val="003E69EC"/>
    <w:rsid w:val="003E7083"/>
    <w:rsid w:val="003F2108"/>
    <w:rsid w:val="003F3286"/>
    <w:rsid w:val="003F629F"/>
    <w:rsid w:val="00403938"/>
    <w:rsid w:val="00413DA3"/>
    <w:rsid w:val="00414171"/>
    <w:rsid w:val="0041787F"/>
    <w:rsid w:val="00423450"/>
    <w:rsid w:val="0042702D"/>
    <w:rsid w:val="00435C81"/>
    <w:rsid w:val="0044060A"/>
    <w:rsid w:val="00440F72"/>
    <w:rsid w:val="0045182F"/>
    <w:rsid w:val="004565AA"/>
    <w:rsid w:val="00456A2C"/>
    <w:rsid w:val="004630DC"/>
    <w:rsid w:val="00474AE0"/>
    <w:rsid w:val="0047796F"/>
    <w:rsid w:val="00482931"/>
    <w:rsid w:val="00495574"/>
    <w:rsid w:val="004A44FF"/>
    <w:rsid w:val="004B61B6"/>
    <w:rsid w:val="004C2237"/>
    <w:rsid w:val="004C2C5B"/>
    <w:rsid w:val="004E2D8F"/>
    <w:rsid w:val="004E5E61"/>
    <w:rsid w:val="004F1410"/>
    <w:rsid w:val="00500264"/>
    <w:rsid w:val="00510B1E"/>
    <w:rsid w:val="005120A9"/>
    <w:rsid w:val="00514868"/>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D62B9"/>
    <w:rsid w:val="005E7C53"/>
    <w:rsid w:val="005F0356"/>
    <w:rsid w:val="005F73BC"/>
    <w:rsid w:val="00600923"/>
    <w:rsid w:val="006053FC"/>
    <w:rsid w:val="006121C8"/>
    <w:rsid w:val="00612F3F"/>
    <w:rsid w:val="00620E68"/>
    <w:rsid w:val="00623637"/>
    <w:rsid w:val="006279C6"/>
    <w:rsid w:val="00644F1D"/>
    <w:rsid w:val="00646B59"/>
    <w:rsid w:val="00650769"/>
    <w:rsid w:val="006604C2"/>
    <w:rsid w:val="00673383"/>
    <w:rsid w:val="006778CD"/>
    <w:rsid w:val="006815C5"/>
    <w:rsid w:val="006861F5"/>
    <w:rsid w:val="00697FBB"/>
    <w:rsid w:val="006B2085"/>
    <w:rsid w:val="006B21B8"/>
    <w:rsid w:val="006B7B58"/>
    <w:rsid w:val="006C36EB"/>
    <w:rsid w:val="006D4B15"/>
    <w:rsid w:val="006D59F7"/>
    <w:rsid w:val="006E5E07"/>
    <w:rsid w:val="006F0434"/>
    <w:rsid w:val="00701C3D"/>
    <w:rsid w:val="00701D12"/>
    <w:rsid w:val="0070239F"/>
    <w:rsid w:val="0072309C"/>
    <w:rsid w:val="0072695B"/>
    <w:rsid w:val="007304FD"/>
    <w:rsid w:val="0074224C"/>
    <w:rsid w:val="00750A70"/>
    <w:rsid w:val="00752912"/>
    <w:rsid w:val="007556BE"/>
    <w:rsid w:val="007621CC"/>
    <w:rsid w:val="0076668A"/>
    <w:rsid w:val="00773C91"/>
    <w:rsid w:val="00784C08"/>
    <w:rsid w:val="00785EDF"/>
    <w:rsid w:val="00786A29"/>
    <w:rsid w:val="00795F59"/>
    <w:rsid w:val="007A0600"/>
    <w:rsid w:val="007A47E4"/>
    <w:rsid w:val="007B25A7"/>
    <w:rsid w:val="007C0A5B"/>
    <w:rsid w:val="007D22AB"/>
    <w:rsid w:val="007E6635"/>
    <w:rsid w:val="007E71E6"/>
    <w:rsid w:val="007F5726"/>
    <w:rsid w:val="008168FB"/>
    <w:rsid w:val="00822BA6"/>
    <w:rsid w:val="00827C62"/>
    <w:rsid w:val="008419E9"/>
    <w:rsid w:val="00847718"/>
    <w:rsid w:val="008548FB"/>
    <w:rsid w:val="00860C53"/>
    <w:rsid w:val="008623FD"/>
    <w:rsid w:val="00866774"/>
    <w:rsid w:val="00873B97"/>
    <w:rsid w:val="008823CB"/>
    <w:rsid w:val="008A62AC"/>
    <w:rsid w:val="008A7363"/>
    <w:rsid w:val="008B2206"/>
    <w:rsid w:val="008C255D"/>
    <w:rsid w:val="008C7A27"/>
    <w:rsid w:val="008D3291"/>
    <w:rsid w:val="008D59AA"/>
    <w:rsid w:val="008E145D"/>
    <w:rsid w:val="008E2B56"/>
    <w:rsid w:val="008E69C8"/>
    <w:rsid w:val="00900232"/>
    <w:rsid w:val="00900BAA"/>
    <w:rsid w:val="00903734"/>
    <w:rsid w:val="00903878"/>
    <w:rsid w:val="00903CF6"/>
    <w:rsid w:val="009052C7"/>
    <w:rsid w:val="00905A44"/>
    <w:rsid w:val="00905FFA"/>
    <w:rsid w:val="0092017A"/>
    <w:rsid w:val="00922032"/>
    <w:rsid w:val="00925C23"/>
    <w:rsid w:val="00927E08"/>
    <w:rsid w:val="009303FA"/>
    <w:rsid w:val="00941F0C"/>
    <w:rsid w:val="00943004"/>
    <w:rsid w:val="00966A88"/>
    <w:rsid w:val="00973A47"/>
    <w:rsid w:val="00981ED8"/>
    <w:rsid w:val="009822C7"/>
    <w:rsid w:val="00982AA3"/>
    <w:rsid w:val="00985E68"/>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1081"/>
    <w:rsid w:val="009F61FA"/>
    <w:rsid w:val="00A05796"/>
    <w:rsid w:val="00A070C8"/>
    <w:rsid w:val="00A13CB0"/>
    <w:rsid w:val="00A14FD8"/>
    <w:rsid w:val="00A21C8E"/>
    <w:rsid w:val="00A22CA1"/>
    <w:rsid w:val="00A31A3F"/>
    <w:rsid w:val="00A4595D"/>
    <w:rsid w:val="00A51146"/>
    <w:rsid w:val="00A51796"/>
    <w:rsid w:val="00A61D3A"/>
    <w:rsid w:val="00A66833"/>
    <w:rsid w:val="00A70DCF"/>
    <w:rsid w:val="00A72437"/>
    <w:rsid w:val="00A73FDF"/>
    <w:rsid w:val="00A76220"/>
    <w:rsid w:val="00A80C65"/>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155"/>
    <w:rsid w:val="00BC3CA1"/>
    <w:rsid w:val="00BC49E5"/>
    <w:rsid w:val="00BC6DB1"/>
    <w:rsid w:val="00BD3194"/>
    <w:rsid w:val="00BD5FA8"/>
    <w:rsid w:val="00BE23E5"/>
    <w:rsid w:val="00BE31E6"/>
    <w:rsid w:val="00BF757E"/>
    <w:rsid w:val="00BF7C0E"/>
    <w:rsid w:val="00BF7F5A"/>
    <w:rsid w:val="00C07C84"/>
    <w:rsid w:val="00C17719"/>
    <w:rsid w:val="00C20730"/>
    <w:rsid w:val="00C2470A"/>
    <w:rsid w:val="00C335D8"/>
    <w:rsid w:val="00C34CB4"/>
    <w:rsid w:val="00C44601"/>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2F78"/>
    <w:rsid w:val="00CC6334"/>
    <w:rsid w:val="00CC677A"/>
    <w:rsid w:val="00CD008E"/>
    <w:rsid w:val="00CD49B4"/>
    <w:rsid w:val="00CD6C4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33E"/>
    <w:rsid w:val="00D54E0C"/>
    <w:rsid w:val="00D5537A"/>
    <w:rsid w:val="00D71136"/>
    <w:rsid w:val="00D77F36"/>
    <w:rsid w:val="00D9057D"/>
    <w:rsid w:val="00D92FAB"/>
    <w:rsid w:val="00DA026E"/>
    <w:rsid w:val="00DA576E"/>
    <w:rsid w:val="00DB0A86"/>
    <w:rsid w:val="00DB57B7"/>
    <w:rsid w:val="00DB7C11"/>
    <w:rsid w:val="00DC33CF"/>
    <w:rsid w:val="00DC3415"/>
    <w:rsid w:val="00DD3DE6"/>
    <w:rsid w:val="00DD7A94"/>
    <w:rsid w:val="00DE4534"/>
    <w:rsid w:val="00DF3D3A"/>
    <w:rsid w:val="00DF4228"/>
    <w:rsid w:val="00E06670"/>
    <w:rsid w:val="00E17266"/>
    <w:rsid w:val="00E35063"/>
    <w:rsid w:val="00E47752"/>
    <w:rsid w:val="00E53030"/>
    <w:rsid w:val="00E56652"/>
    <w:rsid w:val="00E62C9E"/>
    <w:rsid w:val="00E63369"/>
    <w:rsid w:val="00E63569"/>
    <w:rsid w:val="00E76B0A"/>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C39A1"/>
    <w:rsid w:val="00ED0897"/>
    <w:rsid w:val="00ED51D0"/>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0425"/>
    <w:rsid w:val="00F62BCD"/>
    <w:rsid w:val="00F66916"/>
    <w:rsid w:val="00F74B77"/>
    <w:rsid w:val="00F764FE"/>
    <w:rsid w:val="00F80625"/>
    <w:rsid w:val="00F827B6"/>
    <w:rsid w:val="00F92BE5"/>
    <w:rsid w:val="00FA0574"/>
    <w:rsid w:val="00FA31BC"/>
    <w:rsid w:val="00FA4F44"/>
    <w:rsid w:val="00FB68D3"/>
    <w:rsid w:val="00FC4B75"/>
    <w:rsid w:val="00FC74BF"/>
    <w:rsid w:val="00FE7554"/>
    <w:rsid w:val="00FF17FE"/>
    <w:rsid w:val="00FF6E92"/>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CC2CD"/>
  <w15:docId w15:val="{DE85D3AF-8D4F-45B0-A56E-6C6DDA01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semiHidden/>
    <w:rsid w:val="00D92FAB"/>
    <w:rPr>
      <w:rFonts w:ascii="等线 Light" w:eastAsia="等线 Light" w:hAnsi="等线 Light"/>
      <w:b/>
      <w:bCs/>
      <w:kern w:val="2"/>
      <w:sz w:val="24"/>
      <w:szCs w:val="24"/>
    </w:rPr>
  </w:style>
  <w:style w:type="character" w:customStyle="1" w:styleId="70">
    <w:name w:val="标题 7 字符"/>
    <w:link w:val="7"/>
    <w:semiHidden/>
    <w:rsid w:val="00D92FAB"/>
    <w:rPr>
      <w:b/>
      <w:bCs/>
      <w:kern w:val="2"/>
      <w:sz w:val="24"/>
      <w:szCs w:val="24"/>
    </w:rPr>
  </w:style>
  <w:style w:type="character" w:customStyle="1" w:styleId="80">
    <w:name w:val="标题 8 字符"/>
    <w:link w:val="8"/>
    <w:semiHidden/>
    <w:rsid w:val="00D92FAB"/>
    <w:rPr>
      <w:rFonts w:ascii="等线 Light" w:eastAsia="等线 Light" w:hAnsi="等线 Light"/>
      <w:kern w:val="2"/>
      <w:sz w:val="24"/>
      <w:szCs w:val="24"/>
    </w:rPr>
  </w:style>
  <w:style w:type="character" w:customStyle="1" w:styleId="90">
    <w:name w:val="标题 9 字符"/>
    <w:link w:val="9"/>
    <w:semiHidden/>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iPriority w:val="99"/>
    <w:unhideWhenUsed/>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出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99"/>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paragraph" w:customStyle="1" w:styleId="afc">
    <w:name w:val="表格文字"/>
    <w:basedOn w:val="a1"/>
    <w:qFormat/>
    <w:rsid w:val="00E35063"/>
    <w:pPr>
      <w:widowControl/>
      <w:spacing w:before="25" w:after="25"/>
      <w:jc w:val="left"/>
    </w:pPr>
    <w:rPr>
      <w:rFonts w:ascii="Calibri" w:eastAsia="微软雅黑" w:hAnsi="Calibri"/>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171">
      <w:bodyDiv w:val="1"/>
      <w:marLeft w:val="0"/>
      <w:marRight w:val="0"/>
      <w:marTop w:val="0"/>
      <w:marBottom w:val="0"/>
      <w:divBdr>
        <w:top w:val="none" w:sz="0" w:space="0" w:color="auto"/>
        <w:left w:val="none" w:sz="0" w:space="0" w:color="auto"/>
        <w:bottom w:val="none" w:sz="0" w:space="0" w:color="auto"/>
        <w:right w:val="none" w:sz="0" w:space="0" w:color="auto"/>
      </w:divBdr>
    </w:div>
    <w:div w:id="91515042">
      <w:bodyDiv w:val="1"/>
      <w:marLeft w:val="0"/>
      <w:marRight w:val="0"/>
      <w:marTop w:val="0"/>
      <w:marBottom w:val="0"/>
      <w:divBdr>
        <w:top w:val="none" w:sz="0" w:space="0" w:color="auto"/>
        <w:left w:val="none" w:sz="0" w:space="0" w:color="auto"/>
        <w:bottom w:val="none" w:sz="0" w:space="0" w:color="auto"/>
        <w:right w:val="none" w:sz="0" w:space="0" w:color="auto"/>
      </w:divBdr>
    </w:div>
    <w:div w:id="97986453">
      <w:bodyDiv w:val="1"/>
      <w:marLeft w:val="0"/>
      <w:marRight w:val="0"/>
      <w:marTop w:val="0"/>
      <w:marBottom w:val="0"/>
      <w:divBdr>
        <w:top w:val="none" w:sz="0" w:space="0" w:color="auto"/>
        <w:left w:val="none" w:sz="0" w:space="0" w:color="auto"/>
        <w:bottom w:val="none" w:sz="0" w:space="0" w:color="auto"/>
        <w:right w:val="none" w:sz="0" w:space="0" w:color="auto"/>
      </w:divBdr>
    </w:div>
    <w:div w:id="167209406">
      <w:bodyDiv w:val="1"/>
      <w:marLeft w:val="0"/>
      <w:marRight w:val="0"/>
      <w:marTop w:val="0"/>
      <w:marBottom w:val="0"/>
      <w:divBdr>
        <w:top w:val="none" w:sz="0" w:space="0" w:color="auto"/>
        <w:left w:val="none" w:sz="0" w:space="0" w:color="auto"/>
        <w:bottom w:val="none" w:sz="0" w:space="0" w:color="auto"/>
        <w:right w:val="none" w:sz="0" w:space="0" w:color="auto"/>
      </w:divBdr>
    </w:div>
    <w:div w:id="203251114">
      <w:bodyDiv w:val="1"/>
      <w:marLeft w:val="0"/>
      <w:marRight w:val="0"/>
      <w:marTop w:val="0"/>
      <w:marBottom w:val="0"/>
      <w:divBdr>
        <w:top w:val="none" w:sz="0" w:space="0" w:color="auto"/>
        <w:left w:val="none" w:sz="0" w:space="0" w:color="auto"/>
        <w:bottom w:val="none" w:sz="0" w:space="0" w:color="auto"/>
        <w:right w:val="none" w:sz="0" w:space="0" w:color="auto"/>
      </w:divBdr>
    </w:div>
    <w:div w:id="203979649">
      <w:bodyDiv w:val="1"/>
      <w:marLeft w:val="0"/>
      <w:marRight w:val="0"/>
      <w:marTop w:val="0"/>
      <w:marBottom w:val="0"/>
      <w:divBdr>
        <w:top w:val="none" w:sz="0" w:space="0" w:color="auto"/>
        <w:left w:val="none" w:sz="0" w:space="0" w:color="auto"/>
        <w:bottom w:val="none" w:sz="0" w:space="0" w:color="auto"/>
        <w:right w:val="none" w:sz="0" w:space="0" w:color="auto"/>
      </w:divBdr>
    </w:div>
    <w:div w:id="381102774">
      <w:bodyDiv w:val="1"/>
      <w:marLeft w:val="0"/>
      <w:marRight w:val="0"/>
      <w:marTop w:val="0"/>
      <w:marBottom w:val="0"/>
      <w:divBdr>
        <w:top w:val="none" w:sz="0" w:space="0" w:color="auto"/>
        <w:left w:val="none" w:sz="0" w:space="0" w:color="auto"/>
        <w:bottom w:val="none" w:sz="0" w:space="0" w:color="auto"/>
        <w:right w:val="none" w:sz="0" w:space="0" w:color="auto"/>
      </w:divBdr>
    </w:div>
    <w:div w:id="400838130">
      <w:bodyDiv w:val="1"/>
      <w:marLeft w:val="0"/>
      <w:marRight w:val="0"/>
      <w:marTop w:val="0"/>
      <w:marBottom w:val="0"/>
      <w:divBdr>
        <w:top w:val="none" w:sz="0" w:space="0" w:color="auto"/>
        <w:left w:val="none" w:sz="0" w:space="0" w:color="auto"/>
        <w:bottom w:val="none" w:sz="0" w:space="0" w:color="auto"/>
        <w:right w:val="none" w:sz="0" w:space="0" w:color="auto"/>
      </w:divBdr>
    </w:div>
    <w:div w:id="444428562">
      <w:bodyDiv w:val="1"/>
      <w:marLeft w:val="0"/>
      <w:marRight w:val="0"/>
      <w:marTop w:val="0"/>
      <w:marBottom w:val="0"/>
      <w:divBdr>
        <w:top w:val="none" w:sz="0" w:space="0" w:color="auto"/>
        <w:left w:val="none" w:sz="0" w:space="0" w:color="auto"/>
        <w:bottom w:val="none" w:sz="0" w:space="0" w:color="auto"/>
        <w:right w:val="none" w:sz="0" w:space="0" w:color="auto"/>
      </w:divBdr>
    </w:div>
    <w:div w:id="458300100">
      <w:bodyDiv w:val="1"/>
      <w:marLeft w:val="0"/>
      <w:marRight w:val="0"/>
      <w:marTop w:val="0"/>
      <w:marBottom w:val="0"/>
      <w:divBdr>
        <w:top w:val="none" w:sz="0" w:space="0" w:color="auto"/>
        <w:left w:val="none" w:sz="0" w:space="0" w:color="auto"/>
        <w:bottom w:val="none" w:sz="0" w:space="0" w:color="auto"/>
        <w:right w:val="none" w:sz="0" w:space="0" w:color="auto"/>
      </w:divBdr>
    </w:div>
    <w:div w:id="516502132">
      <w:bodyDiv w:val="1"/>
      <w:marLeft w:val="0"/>
      <w:marRight w:val="0"/>
      <w:marTop w:val="0"/>
      <w:marBottom w:val="0"/>
      <w:divBdr>
        <w:top w:val="none" w:sz="0" w:space="0" w:color="auto"/>
        <w:left w:val="none" w:sz="0" w:space="0" w:color="auto"/>
        <w:bottom w:val="none" w:sz="0" w:space="0" w:color="auto"/>
        <w:right w:val="none" w:sz="0" w:space="0" w:color="auto"/>
      </w:divBdr>
    </w:div>
    <w:div w:id="517810404">
      <w:bodyDiv w:val="1"/>
      <w:marLeft w:val="0"/>
      <w:marRight w:val="0"/>
      <w:marTop w:val="0"/>
      <w:marBottom w:val="0"/>
      <w:divBdr>
        <w:top w:val="none" w:sz="0" w:space="0" w:color="auto"/>
        <w:left w:val="none" w:sz="0" w:space="0" w:color="auto"/>
        <w:bottom w:val="none" w:sz="0" w:space="0" w:color="auto"/>
        <w:right w:val="none" w:sz="0" w:space="0" w:color="auto"/>
      </w:divBdr>
    </w:div>
    <w:div w:id="533537220">
      <w:bodyDiv w:val="1"/>
      <w:marLeft w:val="0"/>
      <w:marRight w:val="0"/>
      <w:marTop w:val="0"/>
      <w:marBottom w:val="0"/>
      <w:divBdr>
        <w:top w:val="none" w:sz="0" w:space="0" w:color="auto"/>
        <w:left w:val="none" w:sz="0" w:space="0" w:color="auto"/>
        <w:bottom w:val="none" w:sz="0" w:space="0" w:color="auto"/>
        <w:right w:val="none" w:sz="0" w:space="0" w:color="auto"/>
      </w:divBdr>
    </w:div>
    <w:div w:id="551187354">
      <w:bodyDiv w:val="1"/>
      <w:marLeft w:val="0"/>
      <w:marRight w:val="0"/>
      <w:marTop w:val="0"/>
      <w:marBottom w:val="0"/>
      <w:divBdr>
        <w:top w:val="none" w:sz="0" w:space="0" w:color="auto"/>
        <w:left w:val="none" w:sz="0" w:space="0" w:color="auto"/>
        <w:bottom w:val="none" w:sz="0" w:space="0" w:color="auto"/>
        <w:right w:val="none" w:sz="0" w:space="0" w:color="auto"/>
      </w:divBdr>
    </w:div>
    <w:div w:id="678120287">
      <w:bodyDiv w:val="1"/>
      <w:marLeft w:val="0"/>
      <w:marRight w:val="0"/>
      <w:marTop w:val="0"/>
      <w:marBottom w:val="0"/>
      <w:divBdr>
        <w:top w:val="none" w:sz="0" w:space="0" w:color="auto"/>
        <w:left w:val="none" w:sz="0" w:space="0" w:color="auto"/>
        <w:bottom w:val="none" w:sz="0" w:space="0" w:color="auto"/>
        <w:right w:val="none" w:sz="0" w:space="0" w:color="auto"/>
      </w:divBdr>
    </w:div>
    <w:div w:id="693652188">
      <w:bodyDiv w:val="1"/>
      <w:marLeft w:val="0"/>
      <w:marRight w:val="0"/>
      <w:marTop w:val="0"/>
      <w:marBottom w:val="0"/>
      <w:divBdr>
        <w:top w:val="none" w:sz="0" w:space="0" w:color="auto"/>
        <w:left w:val="none" w:sz="0" w:space="0" w:color="auto"/>
        <w:bottom w:val="none" w:sz="0" w:space="0" w:color="auto"/>
        <w:right w:val="none" w:sz="0" w:space="0" w:color="auto"/>
      </w:divBdr>
    </w:div>
    <w:div w:id="697317231">
      <w:bodyDiv w:val="1"/>
      <w:marLeft w:val="0"/>
      <w:marRight w:val="0"/>
      <w:marTop w:val="0"/>
      <w:marBottom w:val="0"/>
      <w:divBdr>
        <w:top w:val="none" w:sz="0" w:space="0" w:color="auto"/>
        <w:left w:val="none" w:sz="0" w:space="0" w:color="auto"/>
        <w:bottom w:val="none" w:sz="0" w:space="0" w:color="auto"/>
        <w:right w:val="none" w:sz="0" w:space="0" w:color="auto"/>
      </w:divBdr>
    </w:div>
    <w:div w:id="860701058">
      <w:bodyDiv w:val="1"/>
      <w:marLeft w:val="0"/>
      <w:marRight w:val="0"/>
      <w:marTop w:val="0"/>
      <w:marBottom w:val="0"/>
      <w:divBdr>
        <w:top w:val="none" w:sz="0" w:space="0" w:color="auto"/>
        <w:left w:val="none" w:sz="0" w:space="0" w:color="auto"/>
        <w:bottom w:val="none" w:sz="0" w:space="0" w:color="auto"/>
        <w:right w:val="none" w:sz="0" w:space="0" w:color="auto"/>
      </w:divBdr>
    </w:div>
    <w:div w:id="867915575">
      <w:bodyDiv w:val="1"/>
      <w:marLeft w:val="0"/>
      <w:marRight w:val="0"/>
      <w:marTop w:val="0"/>
      <w:marBottom w:val="0"/>
      <w:divBdr>
        <w:top w:val="none" w:sz="0" w:space="0" w:color="auto"/>
        <w:left w:val="none" w:sz="0" w:space="0" w:color="auto"/>
        <w:bottom w:val="none" w:sz="0" w:space="0" w:color="auto"/>
        <w:right w:val="none" w:sz="0" w:space="0" w:color="auto"/>
      </w:divBdr>
    </w:div>
    <w:div w:id="895359914">
      <w:bodyDiv w:val="1"/>
      <w:marLeft w:val="0"/>
      <w:marRight w:val="0"/>
      <w:marTop w:val="0"/>
      <w:marBottom w:val="0"/>
      <w:divBdr>
        <w:top w:val="none" w:sz="0" w:space="0" w:color="auto"/>
        <w:left w:val="none" w:sz="0" w:space="0" w:color="auto"/>
        <w:bottom w:val="none" w:sz="0" w:space="0" w:color="auto"/>
        <w:right w:val="none" w:sz="0" w:space="0" w:color="auto"/>
      </w:divBdr>
    </w:div>
    <w:div w:id="957641514">
      <w:bodyDiv w:val="1"/>
      <w:marLeft w:val="0"/>
      <w:marRight w:val="0"/>
      <w:marTop w:val="0"/>
      <w:marBottom w:val="0"/>
      <w:divBdr>
        <w:top w:val="none" w:sz="0" w:space="0" w:color="auto"/>
        <w:left w:val="none" w:sz="0" w:space="0" w:color="auto"/>
        <w:bottom w:val="none" w:sz="0" w:space="0" w:color="auto"/>
        <w:right w:val="none" w:sz="0" w:space="0" w:color="auto"/>
      </w:divBdr>
    </w:div>
    <w:div w:id="979967568">
      <w:bodyDiv w:val="1"/>
      <w:marLeft w:val="0"/>
      <w:marRight w:val="0"/>
      <w:marTop w:val="0"/>
      <w:marBottom w:val="0"/>
      <w:divBdr>
        <w:top w:val="none" w:sz="0" w:space="0" w:color="auto"/>
        <w:left w:val="none" w:sz="0" w:space="0" w:color="auto"/>
        <w:bottom w:val="none" w:sz="0" w:space="0" w:color="auto"/>
        <w:right w:val="none" w:sz="0" w:space="0" w:color="auto"/>
      </w:divBdr>
    </w:div>
    <w:div w:id="1020205725">
      <w:bodyDiv w:val="1"/>
      <w:marLeft w:val="0"/>
      <w:marRight w:val="0"/>
      <w:marTop w:val="0"/>
      <w:marBottom w:val="0"/>
      <w:divBdr>
        <w:top w:val="none" w:sz="0" w:space="0" w:color="auto"/>
        <w:left w:val="none" w:sz="0" w:space="0" w:color="auto"/>
        <w:bottom w:val="none" w:sz="0" w:space="0" w:color="auto"/>
        <w:right w:val="none" w:sz="0" w:space="0" w:color="auto"/>
      </w:divBdr>
    </w:div>
    <w:div w:id="1120760396">
      <w:bodyDiv w:val="1"/>
      <w:marLeft w:val="0"/>
      <w:marRight w:val="0"/>
      <w:marTop w:val="0"/>
      <w:marBottom w:val="0"/>
      <w:divBdr>
        <w:top w:val="none" w:sz="0" w:space="0" w:color="auto"/>
        <w:left w:val="none" w:sz="0" w:space="0" w:color="auto"/>
        <w:bottom w:val="none" w:sz="0" w:space="0" w:color="auto"/>
        <w:right w:val="none" w:sz="0" w:space="0" w:color="auto"/>
      </w:divBdr>
    </w:div>
    <w:div w:id="1350792518">
      <w:bodyDiv w:val="1"/>
      <w:marLeft w:val="0"/>
      <w:marRight w:val="0"/>
      <w:marTop w:val="0"/>
      <w:marBottom w:val="0"/>
      <w:divBdr>
        <w:top w:val="none" w:sz="0" w:space="0" w:color="auto"/>
        <w:left w:val="none" w:sz="0" w:space="0" w:color="auto"/>
        <w:bottom w:val="none" w:sz="0" w:space="0" w:color="auto"/>
        <w:right w:val="none" w:sz="0" w:space="0" w:color="auto"/>
      </w:divBdr>
    </w:div>
    <w:div w:id="1407410328">
      <w:bodyDiv w:val="1"/>
      <w:marLeft w:val="0"/>
      <w:marRight w:val="0"/>
      <w:marTop w:val="0"/>
      <w:marBottom w:val="0"/>
      <w:divBdr>
        <w:top w:val="none" w:sz="0" w:space="0" w:color="auto"/>
        <w:left w:val="none" w:sz="0" w:space="0" w:color="auto"/>
        <w:bottom w:val="none" w:sz="0" w:space="0" w:color="auto"/>
        <w:right w:val="none" w:sz="0" w:space="0" w:color="auto"/>
      </w:divBdr>
    </w:div>
    <w:div w:id="1410034577">
      <w:bodyDiv w:val="1"/>
      <w:marLeft w:val="0"/>
      <w:marRight w:val="0"/>
      <w:marTop w:val="0"/>
      <w:marBottom w:val="0"/>
      <w:divBdr>
        <w:top w:val="none" w:sz="0" w:space="0" w:color="auto"/>
        <w:left w:val="none" w:sz="0" w:space="0" w:color="auto"/>
        <w:bottom w:val="none" w:sz="0" w:space="0" w:color="auto"/>
        <w:right w:val="none" w:sz="0" w:space="0" w:color="auto"/>
      </w:divBdr>
    </w:div>
    <w:div w:id="1457603509">
      <w:bodyDiv w:val="1"/>
      <w:marLeft w:val="0"/>
      <w:marRight w:val="0"/>
      <w:marTop w:val="0"/>
      <w:marBottom w:val="0"/>
      <w:divBdr>
        <w:top w:val="none" w:sz="0" w:space="0" w:color="auto"/>
        <w:left w:val="none" w:sz="0" w:space="0" w:color="auto"/>
        <w:bottom w:val="none" w:sz="0" w:space="0" w:color="auto"/>
        <w:right w:val="none" w:sz="0" w:space="0" w:color="auto"/>
      </w:divBdr>
    </w:div>
    <w:div w:id="1490099353">
      <w:bodyDiv w:val="1"/>
      <w:marLeft w:val="0"/>
      <w:marRight w:val="0"/>
      <w:marTop w:val="0"/>
      <w:marBottom w:val="0"/>
      <w:divBdr>
        <w:top w:val="none" w:sz="0" w:space="0" w:color="auto"/>
        <w:left w:val="none" w:sz="0" w:space="0" w:color="auto"/>
        <w:bottom w:val="none" w:sz="0" w:space="0" w:color="auto"/>
        <w:right w:val="none" w:sz="0" w:space="0" w:color="auto"/>
      </w:divBdr>
    </w:div>
    <w:div w:id="1529950932">
      <w:bodyDiv w:val="1"/>
      <w:marLeft w:val="0"/>
      <w:marRight w:val="0"/>
      <w:marTop w:val="0"/>
      <w:marBottom w:val="0"/>
      <w:divBdr>
        <w:top w:val="none" w:sz="0" w:space="0" w:color="auto"/>
        <w:left w:val="none" w:sz="0" w:space="0" w:color="auto"/>
        <w:bottom w:val="none" w:sz="0" w:space="0" w:color="auto"/>
        <w:right w:val="none" w:sz="0" w:space="0" w:color="auto"/>
      </w:divBdr>
    </w:div>
    <w:div w:id="1591306702">
      <w:bodyDiv w:val="1"/>
      <w:marLeft w:val="0"/>
      <w:marRight w:val="0"/>
      <w:marTop w:val="0"/>
      <w:marBottom w:val="0"/>
      <w:divBdr>
        <w:top w:val="none" w:sz="0" w:space="0" w:color="auto"/>
        <w:left w:val="none" w:sz="0" w:space="0" w:color="auto"/>
        <w:bottom w:val="none" w:sz="0" w:space="0" w:color="auto"/>
        <w:right w:val="none" w:sz="0" w:space="0" w:color="auto"/>
      </w:divBdr>
    </w:div>
    <w:div w:id="1601331081">
      <w:bodyDiv w:val="1"/>
      <w:marLeft w:val="0"/>
      <w:marRight w:val="0"/>
      <w:marTop w:val="0"/>
      <w:marBottom w:val="0"/>
      <w:divBdr>
        <w:top w:val="none" w:sz="0" w:space="0" w:color="auto"/>
        <w:left w:val="none" w:sz="0" w:space="0" w:color="auto"/>
        <w:bottom w:val="none" w:sz="0" w:space="0" w:color="auto"/>
        <w:right w:val="none" w:sz="0" w:space="0" w:color="auto"/>
      </w:divBdr>
    </w:div>
    <w:div w:id="1639607611">
      <w:bodyDiv w:val="1"/>
      <w:marLeft w:val="0"/>
      <w:marRight w:val="0"/>
      <w:marTop w:val="0"/>
      <w:marBottom w:val="0"/>
      <w:divBdr>
        <w:top w:val="none" w:sz="0" w:space="0" w:color="auto"/>
        <w:left w:val="none" w:sz="0" w:space="0" w:color="auto"/>
        <w:bottom w:val="none" w:sz="0" w:space="0" w:color="auto"/>
        <w:right w:val="none" w:sz="0" w:space="0" w:color="auto"/>
      </w:divBdr>
    </w:div>
    <w:div w:id="1882397618">
      <w:bodyDiv w:val="1"/>
      <w:marLeft w:val="0"/>
      <w:marRight w:val="0"/>
      <w:marTop w:val="0"/>
      <w:marBottom w:val="0"/>
      <w:divBdr>
        <w:top w:val="none" w:sz="0" w:space="0" w:color="auto"/>
        <w:left w:val="none" w:sz="0" w:space="0" w:color="auto"/>
        <w:bottom w:val="none" w:sz="0" w:space="0" w:color="auto"/>
        <w:right w:val="none" w:sz="0" w:space="0" w:color="auto"/>
      </w:divBdr>
    </w:div>
    <w:div w:id="2034719315">
      <w:bodyDiv w:val="1"/>
      <w:marLeft w:val="0"/>
      <w:marRight w:val="0"/>
      <w:marTop w:val="0"/>
      <w:marBottom w:val="0"/>
      <w:divBdr>
        <w:top w:val="none" w:sz="0" w:space="0" w:color="auto"/>
        <w:left w:val="none" w:sz="0" w:space="0" w:color="auto"/>
        <w:bottom w:val="none" w:sz="0" w:space="0" w:color="auto"/>
        <w:right w:val="none" w:sz="0" w:space="0" w:color="auto"/>
      </w:divBdr>
    </w:div>
    <w:div w:id="2048680364">
      <w:bodyDiv w:val="1"/>
      <w:marLeft w:val="0"/>
      <w:marRight w:val="0"/>
      <w:marTop w:val="0"/>
      <w:marBottom w:val="0"/>
      <w:divBdr>
        <w:top w:val="none" w:sz="0" w:space="0" w:color="auto"/>
        <w:left w:val="none" w:sz="0" w:space="0" w:color="auto"/>
        <w:bottom w:val="none" w:sz="0" w:space="0" w:color="auto"/>
        <w:right w:val="none" w:sz="0" w:space="0" w:color="auto"/>
      </w:divBdr>
    </w:div>
    <w:div w:id="2051570342">
      <w:bodyDiv w:val="1"/>
      <w:marLeft w:val="0"/>
      <w:marRight w:val="0"/>
      <w:marTop w:val="0"/>
      <w:marBottom w:val="0"/>
      <w:divBdr>
        <w:top w:val="none" w:sz="0" w:space="0" w:color="auto"/>
        <w:left w:val="none" w:sz="0" w:space="0" w:color="auto"/>
        <w:bottom w:val="none" w:sz="0" w:space="0" w:color="auto"/>
        <w:right w:val="none" w:sz="0" w:space="0" w:color="auto"/>
      </w:divBdr>
    </w:div>
    <w:div w:id="2063868861">
      <w:bodyDiv w:val="1"/>
      <w:marLeft w:val="0"/>
      <w:marRight w:val="0"/>
      <w:marTop w:val="0"/>
      <w:marBottom w:val="0"/>
      <w:divBdr>
        <w:top w:val="none" w:sz="0" w:space="0" w:color="auto"/>
        <w:left w:val="none" w:sz="0" w:space="0" w:color="auto"/>
        <w:bottom w:val="none" w:sz="0" w:space="0" w:color="auto"/>
        <w:right w:val="none" w:sz="0" w:space="0" w:color="auto"/>
      </w:divBdr>
    </w:div>
    <w:div w:id="2095469218">
      <w:bodyDiv w:val="1"/>
      <w:marLeft w:val="0"/>
      <w:marRight w:val="0"/>
      <w:marTop w:val="0"/>
      <w:marBottom w:val="0"/>
      <w:divBdr>
        <w:top w:val="none" w:sz="0" w:space="0" w:color="auto"/>
        <w:left w:val="none" w:sz="0" w:space="0" w:color="auto"/>
        <w:bottom w:val="none" w:sz="0" w:space="0" w:color="auto"/>
        <w:right w:val="none" w:sz="0" w:space="0" w:color="auto"/>
      </w:divBdr>
    </w:div>
    <w:div w:id="2107073562">
      <w:bodyDiv w:val="1"/>
      <w:marLeft w:val="0"/>
      <w:marRight w:val="0"/>
      <w:marTop w:val="0"/>
      <w:marBottom w:val="0"/>
      <w:divBdr>
        <w:top w:val="none" w:sz="0" w:space="0" w:color="auto"/>
        <w:left w:val="none" w:sz="0" w:space="0" w:color="auto"/>
        <w:bottom w:val="none" w:sz="0" w:space="0" w:color="auto"/>
        <w:right w:val="none" w:sz="0" w:space="0" w:color="auto"/>
      </w:divBdr>
    </w:div>
    <w:div w:id="2128966124">
      <w:bodyDiv w:val="1"/>
      <w:marLeft w:val="0"/>
      <w:marRight w:val="0"/>
      <w:marTop w:val="0"/>
      <w:marBottom w:val="0"/>
      <w:divBdr>
        <w:top w:val="none" w:sz="0" w:space="0" w:color="auto"/>
        <w:left w:val="none" w:sz="0" w:space="0" w:color="auto"/>
        <w:bottom w:val="none" w:sz="0" w:space="0" w:color="auto"/>
        <w:right w:val="none" w:sz="0" w:space="0" w:color="auto"/>
      </w:divBdr>
    </w:div>
    <w:div w:id="21386397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26</Pages>
  <Words>2869</Words>
  <Characters>16354</Characters>
  <Application>Microsoft Office Word</Application>
  <DocSecurity>0</DocSecurity>
  <Lines>136</Lines>
  <Paragraphs>38</Paragraphs>
  <ScaleCrop>false</ScaleCrop>
  <Company/>
  <LinksUpToDate>false</LinksUpToDate>
  <CharactersWithSpaces>19185</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雷鸿飞</cp:lastModifiedBy>
  <cp:revision>57</cp:revision>
  <dcterms:created xsi:type="dcterms:W3CDTF">2022-01-06T02:42:00Z</dcterms:created>
  <dcterms:modified xsi:type="dcterms:W3CDTF">2022-03-02T02:59:00Z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