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BDF" w:rsidRDefault="00C26233" w:rsidP="0024523F">
      <w:pPr>
        <w:spacing w:beforeLines="200" w:before="624" w:afterLines="100" w:after="312" w:line="360" w:lineRule="auto"/>
        <w:jc w:val="center"/>
        <w:rPr>
          <w:rFonts w:ascii="宋体" w:hAnsi="宋体"/>
          <w:b/>
          <w:sz w:val="44"/>
          <w:szCs w:val="30"/>
        </w:rPr>
      </w:pPr>
      <w:r w:rsidRPr="00C26233">
        <w:rPr>
          <w:rFonts w:ascii="宋体" w:hAnsi="宋体" w:hint="eastAsia"/>
          <w:b/>
          <w:sz w:val="44"/>
          <w:szCs w:val="30"/>
        </w:rPr>
        <w:t>数字档案室软件系统升级项目</w:t>
      </w:r>
      <w:r w:rsidR="000757C1">
        <w:rPr>
          <w:rFonts w:ascii="宋体" w:hAnsi="宋体" w:hint="eastAsia"/>
          <w:b/>
          <w:sz w:val="44"/>
          <w:szCs w:val="30"/>
        </w:rPr>
        <w:t>需求</w:t>
      </w:r>
    </w:p>
    <w:p w:rsidR="00C76BDF" w:rsidRPr="000757C1" w:rsidRDefault="00C76BDF" w:rsidP="000757C1">
      <w:pPr>
        <w:pStyle w:val="1"/>
        <w:numPr>
          <w:ilvl w:val="0"/>
          <w:numId w:val="3"/>
        </w:numPr>
        <w:spacing w:before="0" w:after="0"/>
        <w:rPr>
          <w:rFonts w:ascii="宋体" w:hAnsi="宋体"/>
          <w:sz w:val="32"/>
          <w:szCs w:val="32"/>
        </w:rPr>
      </w:pPr>
      <w:r w:rsidRPr="000757C1">
        <w:rPr>
          <w:rFonts w:ascii="宋体" w:hAnsi="宋体" w:hint="eastAsia"/>
          <w:sz w:val="32"/>
          <w:szCs w:val="32"/>
        </w:rPr>
        <w:t>项目名称</w:t>
      </w:r>
    </w:p>
    <w:p w:rsidR="000757C1" w:rsidRPr="00DD3DE6" w:rsidRDefault="00C76BDF" w:rsidP="000757C1">
      <w:pPr>
        <w:spacing w:line="360" w:lineRule="auto"/>
        <w:ind w:left="432"/>
        <w:rPr>
          <w:rFonts w:ascii="宋体" w:hAnsi="宋体"/>
          <w:sz w:val="22"/>
        </w:rPr>
      </w:pPr>
      <w:r w:rsidRPr="00DD3DE6">
        <w:rPr>
          <w:rFonts w:ascii="宋体" w:hAnsi="宋体" w:hint="eastAsia"/>
          <w:sz w:val="22"/>
        </w:rPr>
        <w:t>项目名称：</w:t>
      </w:r>
      <w:r w:rsidR="00C26233" w:rsidRPr="00C26233">
        <w:rPr>
          <w:rFonts w:ascii="宋体" w:hAnsi="宋体" w:hint="eastAsia"/>
          <w:sz w:val="22"/>
        </w:rPr>
        <w:t>数字档案室软件系统升级项目</w:t>
      </w:r>
      <w:r w:rsidR="00C26233">
        <w:rPr>
          <w:rFonts w:ascii="宋体" w:hAnsi="宋体" w:hint="eastAsia"/>
          <w:sz w:val="22"/>
        </w:rPr>
        <w:t>。</w:t>
      </w:r>
    </w:p>
    <w:p w:rsidR="00C76BDF" w:rsidRPr="000757C1" w:rsidRDefault="00F80625" w:rsidP="000757C1">
      <w:pPr>
        <w:pStyle w:val="1"/>
        <w:numPr>
          <w:ilvl w:val="0"/>
          <w:numId w:val="3"/>
        </w:numPr>
        <w:spacing w:before="0" w:after="0"/>
        <w:rPr>
          <w:rFonts w:ascii="宋体" w:hAnsi="宋体"/>
          <w:sz w:val="32"/>
          <w:szCs w:val="32"/>
        </w:rPr>
      </w:pPr>
      <w:r>
        <w:rPr>
          <w:rFonts w:ascii="宋体" w:hAnsi="宋体" w:hint="eastAsia"/>
          <w:sz w:val="32"/>
          <w:szCs w:val="32"/>
        </w:rPr>
        <w:t>项目</w:t>
      </w:r>
      <w:r w:rsidR="00C26233">
        <w:rPr>
          <w:rFonts w:ascii="宋体" w:hAnsi="宋体" w:hint="eastAsia"/>
          <w:sz w:val="32"/>
          <w:szCs w:val="32"/>
        </w:rPr>
        <w:t>内容</w:t>
      </w:r>
    </w:p>
    <w:p w:rsidR="00C76BDF" w:rsidRDefault="00F80625" w:rsidP="000757C1">
      <w:r>
        <w:rPr>
          <w:rFonts w:hint="eastAsia"/>
        </w:rPr>
        <w:t>项目</w:t>
      </w:r>
      <w:r>
        <w:t>功能</w:t>
      </w:r>
      <w:r w:rsidR="00C76BDF">
        <w:rPr>
          <w:rFonts w:hint="eastAsia"/>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5"/>
        <w:gridCol w:w="3544"/>
        <w:gridCol w:w="4820"/>
      </w:tblGrid>
      <w:tr w:rsidR="00F80625" w:rsidTr="00C26233">
        <w:tc>
          <w:tcPr>
            <w:tcW w:w="675" w:type="dxa"/>
          </w:tcPr>
          <w:p w:rsidR="00F80625" w:rsidRDefault="00F80625" w:rsidP="00F80625">
            <w:pPr>
              <w:jc w:val="center"/>
            </w:pPr>
            <w:r>
              <w:rPr>
                <w:rFonts w:hint="eastAsia"/>
              </w:rPr>
              <w:t>序号</w:t>
            </w:r>
          </w:p>
        </w:tc>
        <w:tc>
          <w:tcPr>
            <w:tcW w:w="3544" w:type="dxa"/>
          </w:tcPr>
          <w:p w:rsidR="00F80625" w:rsidRDefault="0044060A" w:rsidP="00F80625">
            <w:pPr>
              <w:jc w:val="center"/>
            </w:pPr>
            <w:r>
              <w:rPr>
                <w:rFonts w:hint="eastAsia"/>
              </w:rPr>
              <w:t>系统名称</w:t>
            </w:r>
          </w:p>
        </w:tc>
        <w:tc>
          <w:tcPr>
            <w:tcW w:w="4820" w:type="dxa"/>
          </w:tcPr>
          <w:p w:rsidR="00F80625" w:rsidRDefault="00F80625" w:rsidP="00F80625">
            <w:pPr>
              <w:jc w:val="center"/>
            </w:pPr>
            <w:r>
              <w:rPr>
                <w:rFonts w:hint="eastAsia"/>
              </w:rPr>
              <w:t>功能</w:t>
            </w:r>
            <w:r w:rsidR="0044060A">
              <w:rPr>
                <w:rFonts w:hint="eastAsia"/>
              </w:rPr>
              <w:t>模块</w:t>
            </w:r>
          </w:p>
        </w:tc>
      </w:tr>
      <w:tr w:rsidR="00F80625" w:rsidTr="00C26233">
        <w:tc>
          <w:tcPr>
            <w:tcW w:w="675" w:type="dxa"/>
          </w:tcPr>
          <w:p w:rsidR="00F80625" w:rsidRDefault="00F80625" w:rsidP="000757C1">
            <w:pPr>
              <w:jc w:val="center"/>
            </w:pPr>
            <w:r>
              <w:t>1</w:t>
            </w:r>
          </w:p>
        </w:tc>
        <w:tc>
          <w:tcPr>
            <w:tcW w:w="3544" w:type="dxa"/>
          </w:tcPr>
          <w:p w:rsidR="00F80625" w:rsidRDefault="00C26233" w:rsidP="0044060A">
            <w:r w:rsidRPr="00C26233">
              <w:rPr>
                <w:rFonts w:hint="eastAsia"/>
              </w:rPr>
              <w:t>数字档案室软件系统升级项目</w:t>
            </w:r>
          </w:p>
        </w:tc>
        <w:tc>
          <w:tcPr>
            <w:tcW w:w="4820" w:type="dxa"/>
          </w:tcPr>
          <w:p w:rsidR="00F80625" w:rsidRDefault="005A29CA" w:rsidP="00C26233">
            <w:hyperlink w:anchor="_6.1.1、大数据服务器" w:history="1">
              <w:r w:rsidR="00F80625">
                <w:rPr>
                  <w:rStyle w:val="af2"/>
                  <w:rFonts w:hint="eastAsia"/>
                </w:rPr>
                <w:t>配置详见</w:t>
              </w:r>
              <w:r w:rsidR="00F80625">
                <w:rPr>
                  <w:rStyle w:val="af2"/>
                  <w:rFonts w:hint="eastAsia"/>
                </w:rPr>
                <w:t>3</w:t>
              </w:r>
              <w:r w:rsidR="00156B1F">
                <w:rPr>
                  <w:rStyle w:val="af2"/>
                </w:rPr>
                <w:t>.</w:t>
              </w:r>
              <w:r w:rsidR="00C26233">
                <w:rPr>
                  <w:rStyle w:val="af2"/>
                  <w:rFonts w:hint="eastAsia"/>
                </w:rPr>
                <w:t>1</w:t>
              </w:r>
              <w:r w:rsidR="00C26233">
                <w:rPr>
                  <w:rStyle w:val="af2"/>
                </w:rPr>
                <w:t xml:space="preserve"> </w:t>
              </w:r>
              <w:r w:rsidR="00C26233" w:rsidRPr="00C26233">
                <w:rPr>
                  <w:rStyle w:val="af2"/>
                  <w:rFonts w:hint="eastAsia"/>
                </w:rPr>
                <w:t>数字档案室软件系统升级项目</w:t>
              </w:r>
              <w:r w:rsidR="0044060A">
                <w:rPr>
                  <w:rStyle w:val="af2"/>
                  <w:rFonts w:hint="eastAsia"/>
                </w:rPr>
                <w:t>功能</w:t>
              </w:r>
            </w:hyperlink>
          </w:p>
        </w:tc>
      </w:tr>
    </w:tbl>
    <w:p w:rsidR="00C76BDF" w:rsidRDefault="00C76BDF" w:rsidP="000757C1">
      <w:pPr>
        <w:pStyle w:val="af8"/>
        <w:keepNext/>
        <w:keepLines/>
        <w:numPr>
          <w:ilvl w:val="0"/>
          <w:numId w:val="1"/>
        </w:numPr>
        <w:spacing w:line="578" w:lineRule="auto"/>
        <w:ind w:firstLineChars="0"/>
        <w:outlineLvl w:val="0"/>
        <w:rPr>
          <w:rFonts w:ascii="宋体" w:eastAsia="宋体" w:hAnsi="宋体"/>
          <w:b/>
          <w:bCs/>
          <w:vanish/>
          <w:kern w:val="44"/>
          <w:sz w:val="44"/>
          <w:szCs w:val="44"/>
        </w:rPr>
      </w:pPr>
    </w:p>
    <w:p w:rsidR="00C76BDF" w:rsidRDefault="00C76BDF" w:rsidP="000757C1">
      <w:pPr>
        <w:pStyle w:val="af8"/>
        <w:keepNext/>
        <w:keepLines/>
        <w:numPr>
          <w:ilvl w:val="0"/>
          <w:numId w:val="1"/>
        </w:numPr>
        <w:spacing w:line="578" w:lineRule="auto"/>
        <w:ind w:firstLineChars="0"/>
        <w:outlineLvl w:val="0"/>
        <w:rPr>
          <w:rFonts w:ascii="宋体" w:eastAsia="宋体" w:hAnsi="宋体"/>
          <w:b/>
          <w:bCs/>
          <w:vanish/>
          <w:kern w:val="44"/>
          <w:sz w:val="44"/>
          <w:szCs w:val="44"/>
        </w:rPr>
      </w:pPr>
    </w:p>
    <w:p w:rsidR="00C76BDF" w:rsidRDefault="00C76BDF" w:rsidP="000757C1">
      <w:pPr>
        <w:pStyle w:val="af8"/>
        <w:keepNext/>
        <w:keepLines/>
        <w:numPr>
          <w:ilvl w:val="0"/>
          <w:numId w:val="1"/>
        </w:numPr>
        <w:spacing w:line="578" w:lineRule="auto"/>
        <w:ind w:firstLineChars="0"/>
        <w:outlineLvl w:val="0"/>
        <w:rPr>
          <w:rFonts w:ascii="宋体" w:eastAsia="宋体" w:hAnsi="宋体"/>
          <w:b/>
          <w:bCs/>
          <w:vanish/>
          <w:kern w:val="44"/>
          <w:sz w:val="44"/>
          <w:szCs w:val="44"/>
        </w:rPr>
      </w:pPr>
    </w:p>
    <w:p w:rsidR="00C76BDF" w:rsidRDefault="00C76BDF" w:rsidP="000757C1">
      <w:pPr>
        <w:pStyle w:val="af8"/>
        <w:keepNext/>
        <w:keepLines/>
        <w:numPr>
          <w:ilvl w:val="1"/>
          <w:numId w:val="1"/>
        </w:numPr>
        <w:spacing w:line="578" w:lineRule="auto"/>
        <w:ind w:firstLineChars="0"/>
        <w:outlineLvl w:val="0"/>
        <w:rPr>
          <w:rFonts w:ascii="宋体" w:eastAsia="宋体" w:hAnsi="宋体"/>
          <w:b/>
          <w:bCs/>
          <w:vanish/>
          <w:kern w:val="44"/>
          <w:sz w:val="44"/>
          <w:szCs w:val="44"/>
        </w:rPr>
      </w:pPr>
    </w:p>
    <w:p w:rsidR="00C76BDF" w:rsidRPr="000757C1" w:rsidRDefault="00C76BDF" w:rsidP="000757C1">
      <w:pPr>
        <w:pStyle w:val="1"/>
        <w:numPr>
          <w:ilvl w:val="0"/>
          <w:numId w:val="3"/>
        </w:numPr>
        <w:spacing w:before="0" w:after="0"/>
        <w:rPr>
          <w:rFonts w:ascii="宋体" w:hAnsi="宋体"/>
          <w:sz w:val="32"/>
          <w:szCs w:val="32"/>
        </w:rPr>
      </w:pPr>
      <w:r w:rsidRPr="000757C1">
        <w:rPr>
          <w:rFonts w:ascii="宋体" w:hAnsi="宋体" w:hint="eastAsia"/>
          <w:sz w:val="32"/>
          <w:szCs w:val="32"/>
        </w:rPr>
        <w:t>详细</w:t>
      </w:r>
      <w:r w:rsidR="0044060A">
        <w:rPr>
          <w:rFonts w:ascii="宋体" w:hAnsi="宋体" w:hint="eastAsia"/>
          <w:sz w:val="32"/>
          <w:szCs w:val="32"/>
        </w:rPr>
        <w:t>功能描述</w:t>
      </w:r>
    </w:p>
    <w:p w:rsidR="00C76BDF" w:rsidRDefault="006E5E07" w:rsidP="000757C1">
      <w:pPr>
        <w:pStyle w:val="2"/>
        <w:spacing w:before="0" w:after="0"/>
        <w:rPr>
          <w:rFonts w:ascii="宋体" w:eastAsia="宋体" w:hAnsi="宋体"/>
          <w:sz w:val="24"/>
          <w:szCs w:val="24"/>
        </w:rPr>
      </w:pPr>
      <w:bookmarkStart w:id="0" w:name="_6.1.1、大数据服务器"/>
      <w:bookmarkEnd w:id="0"/>
      <w:r>
        <w:rPr>
          <w:rFonts w:ascii="宋体" w:eastAsia="宋体" w:hAnsi="宋体"/>
          <w:sz w:val="24"/>
          <w:szCs w:val="24"/>
        </w:rPr>
        <w:t>3</w:t>
      </w:r>
      <w:r w:rsidR="00C26233">
        <w:rPr>
          <w:rFonts w:ascii="宋体" w:eastAsia="宋体" w:hAnsi="宋体"/>
          <w:sz w:val="24"/>
          <w:szCs w:val="24"/>
        </w:rPr>
        <w:t>.1</w:t>
      </w:r>
      <w:r w:rsidR="00C76BDF">
        <w:rPr>
          <w:rFonts w:ascii="宋体" w:eastAsia="宋体" w:hAnsi="宋体" w:hint="eastAsia"/>
          <w:sz w:val="24"/>
          <w:szCs w:val="24"/>
        </w:rPr>
        <w:t>、</w:t>
      </w:r>
      <w:r w:rsidR="00C26233" w:rsidRPr="00C26233">
        <w:rPr>
          <w:rFonts w:ascii="宋体" w:eastAsia="宋体" w:hAnsi="宋体" w:hint="eastAsia"/>
          <w:sz w:val="24"/>
          <w:szCs w:val="24"/>
        </w:rPr>
        <w:t>数字档案室软件系统升级项目</w:t>
      </w:r>
      <w:r w:rsidR="0044060A">
        <w:rPr>
          <w:rFonts w:ascii="宋体" w:eastAsia="宋体" w:hAnsi="宋体" w:hint="eastAsia"/>
          <w:sz w:val="24"/>
          <w:szCs w:val="24"/>
        </w:rPr>
        <w:t>功能</w:t>
      </w:r>
    </w:p>
    <w:tbl>
      <w:tblPr>
        <w:tblStyle w:val="af0"/>
        <w:tblW w:w="5000" w:type="pct"/>
        <w:tblLook w:val="0000" w:firstRow="0" w:lastRow="0" w:firstColumn="0" w:lastColumn="0" w:noHBand="0" w:noVBand="0"/>
      </w:tblPr>
      <w:tblGrid>
        <w:gridCol w:w="817"/>
        <w:gridCol w:w="2268"/>
        <w:gridCol w:w="6201"/>
      </w:tblGrid>
      <w:tr w:rsidR="00C76BDF" w:rsidTr="00C26233">
        <w:trPr>
          <w:trHeight w:val="320"/>
        </w:trPr>
        <w:tc>
          <w:tcPr>
            <w:tcW w:w="440" w:type="pct"/>
          </w:tcPr>
          <w:p w:rsidR="00C76BDF" w:rsidRDefault="00C76BDF" w:rsidP="000757C1">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221" w:type="pct"/>
          </w:tcPr>
          <w:p w:rsidR="00C76BDF" w:rsidRDefault="0044060A" w:rsidP="000757C1">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3339" w:type="pct"/>
          </w:tcPr>
          <w:p w:rsidR="00C76BDF" w:rsidRDefault="0044060A" w:rsidP="000757C1">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C76BDF" w:rsidTr="00C26233">
        <w:trPr>
          <w:trHeight w:val="320"/>
        </w:trPr>
        <w:tc>
          <w:tcPr>
            <w:tcW w:w="440" w:type="pct"/>
          </w:tcPr>
          <w:p w:rsidR="00C76BDF" w:rsidRDefault="00C26233" w:rsidP="000757C1">
            <w:pPr>
              <w:widowControl/>
              <w:jc w:val="center"/>
              <w:rPr>
                <w:rFonts w:ascii="宋体" w:hAnsi="宋体" w:cs="宋体"/>
                <w:color w:val="000000"/>
                <w:szCs w:val="21"/>
              </w:rPr>
            </w:pPr>
            <w:r>
              <w:rPr>
                <w:rFonts w:ascii="宋体" w:hAnsi="宋体" w:cs="宋体" w:hint="eastAsia"/>
                <w:color w:val="000000"/>
                <w:szCs w:val="21"/>
              </w:rPr>
              <w:t>1</w:t>
            </w:r>
          </w:p>
        </w:tc>
        <w:tc>
          <w:tcPr>
            <w:tcW w:w="1221" w:type="pct"/>
          </w:tcPr>
          <w:p w:rsidR="00C76BDF" w:rsidRDefault="00C26233" w:rsidP="000757C1">
            <w:pPr>
              <w:widowControl/>
              <w:rPr>
                <w:rFonts w:ascii="宋体" w:hAnsi="宋体" w:cs="宋体"/>
                <w:color w:val="000000"/>
                <w:szCs w:val="21"/>
              </w:rPr>
            </w:pPr>
            <w:r>
              <w:rPr>
                <w:rFonts w:ascii="宋体" w:hAnsi="宋体" w:cs="宋体" w:hint="eastAsia"/>
                <w:kern w:val="0"/>
                <w:sz w:val="20"/>
                <w:szCs w:val="20"/>
              </w:rPr>
              <w:t>业务系统电子文件归档</w:t>
            </w:r>
          </w:p>
        </w:tc>
        <w:tc>
          <w:tcPr>
            <w:tcW w:w="3339" w:type="pct"/>
          </w:tcPr>
          <w:p w:rsidR="00C26233" w:rsidRDefault="00C26233" w:rsidP="00C26233">
            <w:pPr>
              <w:widowControl/>
              <w:spacing w:line="240" w:lineRule="exact"/>
              <w:jc w:val="left"/>
              <w:textAlignment w:val="center"/>
              <w:rPr>
                <w:rFonts w:ascii="宋体" w:hAnsi="宋体" w:cs="宋体"/>
                <w:sz w:val="20"/>
                <w:szCs w:val="20"/>
              </w:rPr>
            </w:pPr>
            <w:r>
              <w:rPr>
                <w:rFonts w:ascii="宋体" w:hAnsi="宋体" w:cs="宋体" w:hint="eastAsia"/>
                <w:kern w:val="0"/>
                <w:sz w:val="20"/>
                <w:szCs w:val="20"/>
              </w:rPr>
              <w:t>1.</w:t>
            </w:r>
            <w:r w:rsidRPr="00DA6FD0">
              <w:rPr>
                <w:rFonts w:ascii="宋体" w:hAnsi="宋体" w:cs="宋体" w:hint="eastAsia"/>
                <w:kern w:val="0"/>
                <w:sz w:val="20"/>
                <w:szCs w:val="20"/>
              </w:rPr>
              <w:t>与OA、</w:t>
            </w:r>
            <w:r w:rsidRPr="00DA6FD0">
              <w:rPr>
                <w:rFonts w:ascii="宋体" w:hAnsi="宋体" w:cs="宋体"/>
                <w:kern w:val="0"/>
                <w:sz w:val="20"/>
                <w:szCs w:val="20"/>
              </w:rPr>
              <w:t>合同</w:t>
            </w:r>
            <w:r>
              <w:rPr>
                <w:rFonts w:ascii="宋体" w:hAnsi="宋体" w:cs="宋体" w:hint="eastAsia"/>
                <w:kern w:val="0"/>
                <w:sz w:val="20"/>
                <w:szCs w:val="20"/>
              </w:rPr>
              <w:t>系统</w:t>
            </w:r>
            <w:r w:rsidRPr="00DA6FD0">
              <w:rPr>
                <w:rFonts w:ascii="宋体" w:hAnsi="宋体" w:cs="宋体" w:hint="eastAsia"/>
                <w:kern w:val="0"/>
                <w:sz w:val="20"/>
                <w:szCs w:val="20"/>
              </w:rPr>
              <w:t>进行</w:t>
            </w:r>
            <w:r w:rsidRPr="00DA6FD0">
              <w:rPr>
                <w:rFonts w:ascii="宋体" w:hAnsi="宋体" w:cs="宋体"/>
                <w:kern w:val="0"/>
                <w:sz w:val="20"/>
                <w:szCs w:val="20"/>
              </w:rPr>
              <w:t>对接，</w:t>
            </w:r>
            <w:r w:rsidRPr="00DA6FD0">
              <w:rPr>
                <w:rFonts w:ascii="宋体" w:hAnsi="宋体" w:cs="宋体" w:hint="eastAsia"/>
                <w:kern w:val="0"/>
                <w:sz w:val="20"/>
                <w:szCs w:val="20"/>
              </w:rPr>
              <w:t>实现</w:t>
            </w:r>
            <w:r w:rsidRPr="00DA6FD0">
              <w:rPr>
                <w:rFonts w:ascii="宋体" w:hAnsi="宋体" w:cs="宋体"/>
                <w:kern w:val="0"/>
                <w:sz w:val="20"/>
                <w:szCs w:val="20"/>
              </w:rPr>
              <w:t>相关文件的</w:t>
            </w:r>
            <w:r w:rsidRPr="00DA6FD0">
              <w:rPr>
                <w:rFonts w:ascii="宋体" w:hAnsi="宋体" w:cs="宋体" w:hint="eastAsia"/>
                <w:kern w:val="0"/>
                <w:sz w:val="20"/>
                <w:szCs w:val="20"/>
              </w:rPr>
              <w:t>自动</w:t>
            </w:r>
            <w:r w:rsidRPr="00DA6FD0">
              <w:rPr>
                <w:rFonts w:ascii="宋体" w:hAnsi="宋体" w:cs="宋体"/>
                <w:kern w:val="0"/>
                <w:sz w:val="20"/>
                <w:szCs w:val="20"/>
              </w:rPr>
              <w:t>归档</w:t>
            </w:r>
            <w:r>
              <w:rPr>
                <w:rFonts w:ascii="宋体" w:hAnsi="宋体" w:cs="宋体" w:hint="eastAsia"/>
                <w:kern w:val="0"/>
                <w:sz w:val="20"/>
                <w:szCs w:val="20"/>
              </w:rPr>
              <w:t>。</w:t>
            </w:r>
          </w:p>
          <w:p w:rsidR="00C26233" w:rsidRDefault="00C26233" w:rsidP="00C26233">
            <w:pPr>
              <w:widowControl/>
              <w:spacing w:line="240" w:lineRule="exact"/>
              <w:jc w:val="left"/>
              <w:textAlignment w:val="center"/>
              <w:rPr>
                <w:rFonts w:ascii="宋体" w:hAnsi="宋体" w:cs="宋体"/>
                <w:sz w:val="20"/>
                <w:szCs w:val="20"/>
              </w:rPr>
            </w:pPr>
            <w:r>
              <w:rPr>
                <w:rFonts w:ascii="宋体" w:hAnsi="宋体" w:cs="宋体" w:hint="eastAsia"/>
                <w:kern w:val="0"/>
                <w:sz w:val="20"/>
                <w:szCs w:val="20"/>
              </w:rPr>
              <w:t>2.在系统中实现自动或半自动鉴定电子文件归档范围、划定保管期限和预归档功能。</w:t>
            </w:r>
          </w:p>
          <w:p w:rsidR="00C26233" w:rsidRDefault="00C26233" w:rsidP="00C26233">
            <w:pPr>
              <w:widowControl/>
              <w:spacing w:line="240" w:lineRule="exact"/>
              <w:jc w:val="left"/>
              <w:textAlignment w:val="center"/>
              <w:rPr>
                <w:rFonts w:ascii="宋体" w:hAnsi="宋体" w:cs="宋体"/>
                <w:sz w:val="20"/>
                <w:szCs w:val="20"/>
              </w:rPr>
            </w:pPr>
            <w:r>
              <w:rPr>
                <w:rFonts w:ascii="宋体" w:hAnsi="宋体" w:cs="宋体" w:hint="eastAsia"/>
                <w:kern w:val="0"/>
                <w:sz w:val="20"/>
                <w:szCs w:val="20"/>
              </w:rPr>
              <w:t>3.对归档电子文件进行格式转换，统一生成PDF版式文件。</w:t>
            </w:r>
          </w:p>
          <w:p w:rsidR="00C76BDF" w:rsidRDefault="00C26233" w:rsidP="00C26233">
            <w:pPr>
              <w:widowControl/>
              <w:rPr>
                <w:rFonts w:ascii="宋体" w:hAnsi="宋体" w:cs="宋体"/>
                <w:color w:val="000000"/>
                <w:szCs w:val="21"/>
              </w:rPr>
            </w:pPr>
            <w:r>
              <w:rPr>
                <w:rFonts w:ascii="宋体" w:hAnsi="宋体" w:cs="宋体" w:hint="eastAsia"/>
                <w:kern w:val="0"/>
                <w:sz w:val="20"/>
                <w:szCs w:val="20"/>
              </w:rPr>
              <w:t>4.支持电子档号章和页码一键生成，档号章格式为“全宗号-类别-年度-期限-件号”。</w:t>
            </w:r>
          </w:p>
        </w:tc>
      </w:tr>
      <w:tr w:rsidR="00C26233" w:rsidTr="00C26233">
        <w:trPr>
          <w:trHeight w:val="320"/>
        </w:trPr>
        <w:tc>
          <w:tcPr>
            <w:tcW w:w="440" w:type="pct"/>
          </w:tcPr>
          <w:p w:rsidR="00C26233" w:rsidRDefault="00C26233" w:rsidP="000757C1">
            <w:pPr>
              <w:widowControl/>
              <w:jc w:val="center"/>
              <w:rPr>
                <w:rFonts w:ascii="宋体" w:hAnsi="宋体" w:cs="宋体"/>
                <w:color w:val="000000"/>
                <w:szCs w:val="21"/>
              </w:rPr>
            </w:pPr>
            <w:r>
              <w:rPr>
                <w:rFonts w:ascii="宋体" w:hAnsi="宋体" w:cs="宋体" w:hint="eastAsia"/>
                <w:color w:val="000000"/>
                <w:szCs w:val="21"/>
              </w:rPr>
              <w:t>2</w:t>
            </w:r>
          </w:p>
        </w:tc>
        <w:tc>
          <w:tcPr>
            <w:tcW w:w="1221" w:type="pct"/>
          </w:tcPr>
          <w:p w:rsidR="00C26233" w:rsidRDefault="00C26233" w:rsidP="000757C1">
            <w:pPr>
              <w:widowControl/>
              <w:rPr>
                <w:rFonts w:ascii="宋体" w:hAnsi="宋体" w:cs="宋体"/>
                <w:kern w:val="0"/>
                <w:sz w:val="20"/>
                <w:szCs w:val="20"/>
              </w:rPr>
            </w:pPr>
            <w:r>
              <w:rPr>
                <w:rFonts w:ascii="宋体" w:hAnsi="宋体" w:cs="宋体" w:hint="eastAsia"/>
                <w:kern w:val="0"/>
                <w:sz w:val="20"/>
                <w:szCs w:val="20"/>
              </w:rPr>
              <w:t>档案门类管理</w:t>
            </w:r>
          </w:p>
        </w:tc>
        <w:tc>
          <w:tcPr>
            <w:tcW w:w="3339" w:type="pct"/>
          </w:tcPr>
          <w:p w:rsidR="00C26233" w:rsidRDefault="00C26233" w:rsidP="00C26233">
            <w:pPr>
              <w:widowControl/>
              <w:spacing w:line="240" w:lineRule="exact"/>
              <w:jc w:val="left"/>
              <w:textAlignment w:val="center"/>
              <w:rPr>
                <w:rFonts w:ascii="宋体" w:hAnsi="宋体" w:cs="宋体"/>
                <w:kern w:val="0"/>
                <w:sz w:val="20"/>
                <w:szCs w:val="20"/>
              </w:rPr>
            </w:pPr>
            <w:r>
              <w:rPr>
                <w:rFonts w:ascii="宋体" w:hAnsi="宋体" w:cs="宋体" w:hint="eastAsia"/>
                <w:kern w:val="0"/>
                <w:sz w:val="20"/>
                <w:szCs w:val="20"/>
              </w:rPr>
              <w:t>1.支持对文书、基建、设备、财务、已故人员、声像、科研、出版、实物、合同、名人、网站信息等档案门类管理，包括单个和批量档案调整（增删查改），可对组卷错误的案卷进行拆卷和重新整理并对案卷进行分卷、合卷、拆卷、插卷、卷内顺序调整、能重新生成档号，修改完毕支持生成日志和统计报表，便于维护和统计。</w:t>
            </w:r>
          </w:p>
          <w:p w:rsidR="00C26233" w:rsidRDefault="00C26233" w:rsidP="00C26233">
            <w:pPr>
              <w:widowControl/>
              <w:spacing w:line="240" w:lineRule="exact"/>
              <w:jc w:val="left"/>
              <w:textAlignment w:val="center"/>
              <w:rPr>
                <w:rFonts w:ascii="宋体" w:hAnsi="宋体" w:cs="宋体"/>
                <w:sz w:val="20"/>
                <w:szCs w:val="20"/>
              </w:rPr>
            </w:pPr>
            <w:r>
              <w:rPr>
                <w:rFonts w:ascii="宋体" w:hAnsi="宋体" w:cs="宋体" w:hint="eastAsia"/>
                <w:sz w:val="20"/>
                <w:szCs w:val="20"/>
              </w:rPr>
              <w:t>2.针对不同门类著录信息有细微区别的特性，支持对系统结构和子功能模块灵活定制，如建设声像档案管理模块，支持图片视频预览及多种格式电子文件批量上传等。</w:t>
            </w:r>
          </w:p>
          <w:p w:rsidR="00C26233" w:rsidRDefault="00C26233" w:rsidP="00C26233">
            <w:pPr>
              <w:widowControl/>
              <w:spacing w:line="240" w:lineRule="exact"/>
              <w:jc w:val="left"/>
              <w:textAlignment w:val="center"/>
              <w:rPr>
                <w:rFonts w:ascii="宋体" w:hAnsi="宋体" w:cs="宋体"/>
                <w:sz w:val="20"/>
                <w:szCs w:val="20"/>
              </w:rPr>
            </w:pPr>
            <w:r>
              <w:rPr>
                <w:rFonts w:ascii="宋体" w:hAnsi="宋体" w:cs="宋体" w:hint="eastAsia"/>
                <w:sz w:val="20"/>
                <w:szCs w:val="20"/>
              </w:rPr>
              <w:t>3.新增电子档案门类和实体档案门类应具备电子文件、元数据等功能，支持管理员随时实时监控电子文件归档时间等元数据信息。</w:t>
            </w:r>
          </w:p>
          <w:p w:rsidR="00C26233" w:rsidRDefault="00C26233" w:rsidP="00C26233">
            <w:pPr>
              <w:widowControl/>
              <w:spacing w:line="240" w:lineRule="exact"/>
              <w:jc w:val="left"/>
              <w:textAlignment w:val="center"/>
              <w:rPr>
                <w:rFonts w:ascii="宋体" w:hAnsi="宋体" w:cs="宋体"/>
                <w:kern w:val="0"/>
                <w:sz w:val="20"/>
                <w:szCs w:val="20"/>
              </w:rPr>
            </w:pPr>
            <w:r>
              <w:rPr>
                <w:rFonts w:ascii="宋体" w:hAnsi="宋体" w:cs="宋体" w:hint="eastAsia"/>
                <w:sz w:val="20"/>
                <w:szCs w:val="20"/>
              </w:rPr>
              <w:t>4.实现</w:t>
            </w:r>
            <w:r>
              <w:rPr>
                <w:rFonts w:ascii="宋体" w:hAnsi="宋体" w:cs="宋体" w:hint="eastAsia"/>
                <w:kern w:val="0"/>
                <w:sz w:val="20"/>
                <w:szCs w:val="20"/>
              </w:rPr>
              <w:t>数据自动提取，实现将卷内相关数据自动提取到案卷中。</w:t>
            </w:r>
          </w:p>
        </w:tc>
      </w:tr>
      <w:tr w:rsidR="00C26233" w:rsidTr="00C26233">
        <w:trPr>
          <w:trHeight w:val="320"/>
        </w:trPr>
        <w:tc>
          <w:tcPr>
            <w:tcW w:w="440" w:type="pct"/>
          </w:tcPr>
          <w:p w:rsidR="00C26233" w:rsidRDefault="00C26233" w:rsidP="000757C1">
            <w:pPr>
              <w:widowControl/>
              <w:jc w:val="center"/>
              <w:rPr>
                <w:rFonts w:ascii="宋体" w:hAnsi="宋体" w:cs="宋体"/>
                <w:color w:val="000000"/>
                <w:szCs w:val="21"/>
              </w:rPr>
            </w:pPr>
            <w:r>
              <w:rPr>
                <w:rFonts w:ascii="宋体" w:hAnsi="宋体" w:cs="宋体" w:hint="eastAsia"/>
                <w:color w:val="000000"/>
                <w:szCs w:val="21"/>
              </w:rPr>
              <w:t>3</w:t>
            </w:r>
          </w:p>
        </w:tc>
        <w:tc>
          <w:tcPr>
            <w:tcW w:w="1221" w:type="pct"/>
          </w:tcPr>
          <w:p w:rsidR="00C26233" w:rsidRDefault="00C26233" w:rsidP="000757C1">
            <w:pPr>
              <w:widowControl/>
              <w:rPr>
                <w:rFonts w:ascii="宋体" w:hAnsi="宋体" w:cs="宋体"/>
                <w:kern w:val="0"/>
                <w:sz w:val="20"/>
                <w:szCs w:val="20"/>
              </w:rPr>
            </w:pPr>
            <w:r>
              <w:rPr>
                <w:rFonts w:ascii="宋体" w:hAnsi="宋体" w:cs="宋体" w:hint="eastAsia"/>
                <w:kern w:val="0"/>
                <w:sz w:val="20"/>
                <w:szCs w:val="20"/>
              </w:rPr>
              <w:t>配置信息管理</w:t>
            </w:r>
          </w:p>
        </w:tc>
        <w:tc>
          <w:tcPr>
            <w:tcW w:w="3339" w:type="pct"/>
          </w:tcPr>
          <w:p w:rsidR="00C26233" w:rsidRDefault="00C26233" w:rsidP="00C26233">
            <w:pPr>
              <w:widowControl/>
              <w:spacing w:line="240" w:lineRule="exact"/>
              <w:jc w:val="left"/>
              <w:textAlignment w:val="center"/>
              <w:rPr>
                <w:rFonts w:ascii="宋体" w:hAnsi="宋体" w:cs="宋体"/>
                <w:sz w:val="20"/>
                <w:szCs w:val="20"/>
              </w:rPr>
            </w:pPr>
            <w:r>
              <w:rPr>
                <w:rFonts w:ascii="宋体" w:hAnsi="宋体" w:cs="宋体" w:hint="eastAsia"/>
                <w:kern w:val="0"/>
                <w:sz w:val="20"/>
                <w:szCs w:val="20"/>
              </w:rPr>
              <w:t>1.系统支持建立、管理（增删改）保管期限处置表功能，实现管理员按档案管理更新行业规范对某类档案保管期限处置表管理。</w:t>
            </w:r>
          </w:p>
          <w:p w:rsidR="00C26233" w:rsidRDefault="00C26233" w:rsidP="00C26233">
            <w:pPr>
              <w:widowControl/>
              <w:spacing w:line="240" w:lineRule="exact"/>
              <w:jc w:val="left"/>
              <w:textAlignment w:val="center"/>
              <w:rPr>
                <w:rFonts w:ascii="宋体" w:hAnsi="宋体" w:cs="宋体"/>
                <w:sz w:val="20"/>
                <w:szCs w:val="20"/>
              </w:rPr>
            </w:pPr>
            <w:r>
              <w:rPr>
                <w:rFonts w:ascii="宋体" w:hAnsi="宋体" w:cs="宋体" w:hint="eastAsia"/>
                <w:kern w:val="0"/>
                <w:sz w:val="20"/>
                <w:szCs w:val="20"/>
              </w:rPr>
              <w:t>2.实现门类电子档案的元数据方案建立与管理，方便管理员对元数据进行查看、提取、复制等处置。</w:t>
            </w:r>
          </w:p>
          <w:p w:rsidR="00C26233" w:rsidRPr="00C26233" w:rsidRDefault="00C26233" w:rsidP="00C26233">
            <w:pPr>
              <w:widowControl/>
              <w:spacing w:line="240" w:lineRule="exact"/>
              <w:jc w:val="left"/>
              <w:textAlignment w:val="center"/>
              <w:rPr>
                <w:rFonts w:ascii="宋体" w:hAnsi="宋体" w:cs="宋体"/>
                <w:kern w:val="0"/>
                <w:sz w:val="20"/>
                <w:szCs w:val="20"/>
              </w:rPr>
            </w:pPr>
            <w:r>
              <w:rPr>
                <w:rFonts w:ascii="宋体" w:hAnsi="宋体" w:cs="宋体" w:hint="eastAsia"/>
                <w:kern w:val="0"/>
                <w:sz w:val="20"/>
                <w:szCs w:val="20"/>
              </w:rPr>
              <w:t>3.对元数据值有效性进行验证设置。</w:t>
            </w:r>
          </w:p>
        </w:tc>
      </w:tr>
      <w:tr w:rsidR="00C26233" w:rsidTr="00C26233">
        <w:trPr>
          <w:trHeight w:val="320"/>
        </w:trPr>
        <w:tc>
          <w:tcPr>
            <w:tcW w:w="440" w:type="pct"/>
          </w:tcPr>
          <w:p w:rsidR="00C26233" w:rsidRDefault="00C26233" w:rsidP="000757C1">
            <w:pPr>
              <w:widowControl/>
              <w:jc w:val="center"/>
              <w:rPr>
                <w:rFonts w:ascii="宋体" w:hAnsi="宋体" w:cs="宋体"/>
                <w:color w:val="000000"/>
                <w:szCs w:val="21"/>
              </w:rPr>
            </w:pPr>
            <w:r>
              <w:rPr>
                <w:rFonts w:ascii="宋体" w:hAnsi="宋体" w:cs="宋体" w:hint="eastAsia"/>
                <w:color w:val="000000"/>
                <w:szCs w:val="21"/>
              </w:rPr>
              <w:t>4</w:t>
            </w:r>
          </w:p>
        </w:tc>
        <w:tc>
          <w:tcPr>
            <w:tcW w:w="1221" w:type="pct"/>
          </w:tcPr>
          <w:p w:rsidR="00C26233" w:rsidRDefault="00C26233" w:rsidP="000757C1">
            <w:pPr>
              <w:widowControl/>
              <w:rPr>
                <w:rFonts w:ascii="宋体" w:hAnsi="宋体" w:cs="宋体"/>
                <w:kern w:val="0"/>
                <w:sz w:val="20"/>
                <w:szCs w:val="20"/>
              </w:rPr>
            </w:pPr>
            <w:r>
              <w:rPr>
                <w:rFonts w:ascii="宋体" w:hAnsi="宋体" w:cs="宋体" w:hint="eastAsia"/>
                <w:kern w:val="0"/>
                <w:sz w:val="20"/>
                <w:szCs w:val="20"/>
              </w:rPr>
              <w:t>接收采集功能</w:t>
            </w:r>
          </w:p>
        </w:tc>
        <w:tc>
          <w:tcPr>
            <w:tcW w:w="3339" w:type="pct"/>
          </w:tcPr>
          <w:p w:rsidR="00C26233" w:rsidRDefault="00C26233" w:rsidP="00C26233">
            <w:pPr>
              <w:widowControl/>
              <w:spacing w:line="240" w:lineRule="exact"/>
              <w:jc w:val="left"/>
              <w:textAlignment w:val="center"/>
              <w:rPr>
                <w:rFonts w:ascii="宋体" w:hAnsi="宋体" w:cs="宋体"/>
                <w:kern w:val="0"/>
                <w:sz w:val="20"/>
                <w:szCs w:val="20"/>
              </w:rPr>
            </w:pPr>
            <w:r>
              <w:rPr>
                <w:rFonts w:ascii="宋体" w:hAnsi="宋体" w:cs="宋体" w:hint="eastAsia"/>
                <w:kern w:val="0"/>
                <w:sz w:val="20"/>
                <w:szCs w:val="20"/>
              </w:rPr>
              <w:t>1.</w:t>
            </w:r>
            <w:r w:rsidR="000F2FAD">
              <w:rPr>
                <w:rFonts w:ascii="宋体" w:hAnsi="宋体" w:cs="宋体" w:hint="eastAsia"/>
                <w:kern w:val="0"/>
                <w:sz w:val="20"/>
                <w:szCs w:val="20"/>
              </w:rPr>
              <w:t>支持</w:t>
            </w:r>
            <w:bookmarkStart w:id="1" w:name="_GoBack"/>
            <w:bookmarkEnd w:id="1"/>
            <w:r>
              <w:rPr>
                <w:rFonts w:ascii="宋体" w:hAnsi="宋体" w:cs="宋体" w:hint="eastAsia"/>
                <w:kern w:val="0"/>
                <w:sz w:val="20"/>
                <w:szCs w:val="20"/>
              </w:rPr>
              <w:t>档案采集目录OCR识别自动导入，方便各门类纸质、电子档案目录一键导入到档案管理系统，无需手动输入。</w:t>
            </w:r>
          </w:p>
          <w:p w:rsidR="00C26233" w:rsidRDefault="00C26233" w:rsidP="00C26233">
            <w:pPr>
              <w:widowControl/>
              <w:spacing w:line="240" w:lineRule="exact"/>
              <w:jc w:val="left"/>
              <w:textAlignment w:val="center"/>
              <w:rPr>
                <w:rFonts w:ascii="宋体" w:hAnsi="宋体" w:cs="宋体"/>
                <w:kern w:val="0"/>
                <w:sz w:val="20"/>
                <w:szCs w:val="20"/>
              </w:rPr>
            </w:pPr>
            <w:r>
              <w:rPr>
                <w:rFonts w:ascii="宋体" w:hAnsi="宋体" w:cs="宋体" w:hint="eastAsia"/>
                <w:kern w:val="0"/>
                <w:sz w:val="20"/>
                <w:szCs w:val="20"/>
              </w:rPr>
              <w:t>2.系统支持自动或手动接收采集文书、照片、录音、录像等不同类型电子文件。</w:t>
            </w:r>
          </w:p>
          <w:p w:rsidR="00C26233" w:rsidRDefault="00C26233" w:rsidP="00C26233">
            <w:pPr>
              <w:widowControl/>
              <w:spacing w:line="240" w:lineRule="exact"/>
              <w:jc w:val="left"/>
              <w:textAlignment w:val="center"/>
              <w:rPr>
                <w:rFonts w:ascii="宋体" w:hAnsi="宋体" w:cs="宋体"/>
                <w:kern w:val="0"/>
                <w:sz w:val="20"/>
                <w:szCs w:val="20"/>
              </w:rPr>
            </w:pPr>
            <w:r>
              <w:rPr>
                <w:rFonts w:ascii="宋体" w:hAnsi="宋体" w:cs="宋体" w:hint="eastAsia"/>
                <w:kern w:val="0"/>
                <w:sz w:val="20"/>
                <w:szCs w:val="20"/>
              </w:rPr>
              <w:t>3.具备电子文件批量接收采集功能（批量采集完毕后，系统能够形成接收采集情况报告）。</w:t>
            </w:r>
          </w:p>
          <w:p w:rsidR="00C26233" w:rsidRDefault="00C26233" w:rsidP="00C26233">
            <w:pPr>
              <w:widowControl/>
              <w:spacing w:line="240" w:lineRule="exact"/>
              <w:jc w:val="left"/>
              <w:textAlignment w:val="center"/>
              <w:rPr>
                <w:rFonts w:ascii="宋体" w:hAnsi="宋体" w:cs="宋体"/>
                <w:kern w:val="0"/>
                <w:sz w:val="20"/>
                <w:szCs w:val="20"/>
              </w:rPr>
            </w:pPr>
            <w:r>
              <w:rPr>
                <w:rFonts w:ascii="宋体" w:hAnsi="宋体" w:cs="宋体" w:hint="eastAsia"/>
                <w:kern w:val="0"/>
                <w:sz w:val="20"/>
                <w:szCs w:val="20"/>
              </w:rPr>
              <w:t>4.支持电子文件批量挂接，管理员可同时选择多个电子文件上传到档案系统中实现与档案目录一一对应。</w:t>
            </w:r>
          </w:p>
          <w:p w:rsidR="00C26233" w:rsidRDefault="00C26233" w:rsidP="00C26233">
            <w:pPr>
              <w:widowControl/>
              <w:spacing w:line="240" w:lineRule="exact"/>
              <w:jc w:val="left"/>
              <w:textAlignment w:val="center"/>
              <w:rPr>
                <w:rFonts w:ascii="宋体" w:hAnsi="宋体" w:cs="宋体"/>
                <w:kern w:val="0"/>
                <w:sz w:val="20"/>
                <w:szCs w:val="20"/>
              </w:rPr>
            </w:pPr>
            <w:r>
              <w:rPr>
                <w:rFonts w:ascii="宋体" w:hAnsi="宋体" w:cs="宋体" w:hint="eastAsia"/>
                <w:kern w:val="0"/>
                <w:sz w:val="20"/>
                <w:szCs w:val="20"/>
              </w:rPr>
              <w:t>5.支持元数据关联。</w:t>
            </w:r>
          </w:p>
          <w:p w:rsidR="00C26233" w:rsidRPr="00C26233" w:rsidRDefault="00C26233" w:rsidP="00C26233">
            <w:pPr>
              <w:widowControl/>
              <w:spacing w:line="240" w:lineRule="exact"/>
              <w:jc w:val="left"/>
              <w:textAlignment w:val="center"/>
              <w:rPr>
                <w:rFonts w:ascii="宋体" w:hAnsi="宋体" w:cs="宋体"/>
                <w:kern w:val="0"/>
                <w:sz w:val="20"/>
                <w:szCs w:val="20"/>
              </w:rPr>
            </w:pPr>
            <w:r>
              <w:rPr>
                <w:rFonts w:ascii="宋体" w:hAnsi="宋体" w:cs="宋体" w:hint="eastAsia"/>
                <w:kern w:val="0"/>
                <w:sz w:val="20"/>
                <w:szCs w:val="20"/>
              </w:rPr>
              <w:t>6.支持按分类方案、元数据方案对电子文件进行分类和元数据自动采集，根据权限手工著录、修改电子档案实体元数据，并具备辅助传统</w:t>
            </w:r>
            <w:r>
              <w:rPr>
                <w:rFonts w:ascii="宋体" w:hAnsi="宋体" w:cs="宋体" w:hint="eastAsia"/>
                <w:kern w:val="0"/>
                <w:sz w:val="20"/>
                <w:szCs w:val="20"/>
              </w:rPr>
              <w:lastRenderedPageBreak/>
              <w:t>载体归档文件分类、著录功能。</w:t>
            </w:r>
          </w:p>
        </w:tc>
      </w:tr>
      <w:tr w:rsidR="00C26233" w:rsidTr="00C26233">
        <w:trPr>
          <w:trHeight w:val="320"/>
        </w:trPr>
        <w:tc>
          <w:tcPr>
            <w:tcW w:w="440" w:type="pct"/>
          </w:tcPr>
          <w:p w:rsidR="00C26233" w:rsidRDefault="000D1479" w:rsidP="000757C1">
            <w:pPr>
              <w:widowControl/>
              <w:jc w:val="center"/>
              <w:rPr>
                <w:rFonts w:ascii="宋体" w:hAnsi="宋体" w:cs="宋体"/>
                <w:color w:val="000000"/>
                <w:szCs w:val="21"/>
              </w:rPr>
            </w:pPr>
            <w:r>
              <w:rPr>
                <w:rFonts w:ascii="宋体" w:hAnsi="宋体" w:cs="宋体" w:hint="eastAsia"/>
                <w:color w:val="000000"/>
                <w:szCs w:val="21"/>
              </w:rPr>
              <w:lastRenderedPageBreak/>
              <w:t>5</w:t>
            </w:r>
          </w:p>
        </w:tc>
        <w:tc>
          <w:tcPr>
            <w:tcW w:w="1221" w:type="pct"/>
          </w:tcPr>
          <w:p w:rsidR="00C26233" w:rsidRDefault="000D1479" w:rsidP="000757C1">
            <w:pPr>
              <w:widowControl/>
              <w:rPr>
                <w:rFonts w:ascii="宋体" w:hAnsi="宋体" w:cs="宋体"/>
                <w:kern w:val="0"/>
                <w:sz w:val="20"/>
                <w:szCs w:val="20"/>
              </w:rPr>
            </w:pPr>
            <w:r>
              <w:rPr>
                <w:rFonts w:ascii="宋体" w:hAnsi="宋体" w:cs="宋体" w:hint="eastAsia"/>
                <w:kern w:val="0"/>
                <w:sz w:val="20"/>
                <w:szCs w:val="20"/>
              </w:rPr>
              <w:t>分类编目功能</w:t>
            </w:r>
          </w:p>
        </w:tc>
        <w:tc>
          <w:tcPr>
            <w:tcW w:w="3339" w:type="pct"/>
          </w:tcPr>
          <w:p w:rsidR="000D1479" w:rsidRDefault="000D1479" w:rsidP="000D1479">
            <w:pPr>
              <w:widowControl/>
              <w:spacing w:line="240" w:lineRule="exact"/>
              <w:jc w:val="left"/>
              <w:textAlignment w:val="center"/>
              <w:rPr>
                <w:rFonts w:ascii="宋体" w:hAnsi="宋体" w:cs="宋体"/>
                <w:kern w:val="0"/>
                <w:sz w:val="20"/>
                <w:szCs w:val="20"/>
              </w:rPr>
            </w:pPr>
            <w:r>
              <w:rPr>
                <w:rFonts w:ascii="宋体" w:hAnsi="宋体" w:cs="宋体" w:hint="eastAsia"/>
                <w:kern w:val="0"/>
                <w:sz w:val="20"/>
                <w:szCs w:val="20"/>
              </w:rPr>
              <w:t>1. 系统支持依据档号等带有唯一识别符自动、逐级建立并命名电子档案内容存储文件夹。</w:t>
            </w:r>
          </w:p>
          <w:p w:rsidR="000D1479" w:rsidRDefault="000D1479" w:rsidP="000D1479">
            <w:pPr>
              <w:widowControl/>
              <w:spacing w:line="240" w:lineRule="exact"/>
              <w:jc w:val="left"/>
              <w:textAlignment w:val="center"/>
              <w:rPr>
                <w:rFonts w:ascii="宋体" w:hAnsi="宋体" w:cs="宋体"/>
                <w:kern w:val="0"/>
                <w:sz w:val="20"/>
                <w:szCs w:val="20"/>
              </w:rPr>
            </w:pPr>
            <w:r>
              <w:rPr>
                <w:rFonts w:ascii="宋体" w:hAnsi="宋体" w:cs="宋体" w:hint="eastAsia"/>
                <w:kern w:val="0"/>
                <w:sz w:val="20"/>
                <w:szCs w:val="20"/>
              </w:rPr>
              <w:t>2.支持对归档电子文件自动或手动进行PDF或OFD格式版式文件转换功能，一键添加水印。</w:t>
            </w:r>
          </w:p>
          <w:p w:rsidR="000D1479" w:rsidRDefault="000D1479" w:rsidP="000D1479">
            <w:pPr>
              <w:widowControl/>
              <w:spacing w:line="240" w:lineRule="exact"/>
              <w:jc w:val="left"/>
              <w:textAlignment w:val="center"/>
              <w:rPr>
                <w:rFonts w:ascii="宋体" w:hAnsi="宋体" w:cs="宋体"/>
                <w:sz w:val="20"/>
                <w:szCs w:val="20"/>
              </w:rPr>
            </w:pPr>
            <w:r>
              <w:rPr>
                <w:rFonts w:ascii="宋体" w:hAnsi="宋体" w:cs="宋体" w:hint="eastAsia"/>
                <w:kern w:val="0"/>
                <w:sz w:val="20"/>
                <w:szCs w:val="20"/>
              </w:rPr>
              <w:t>3.</w:t>
            </w:r>
            <w:r>
              <w:rPr>
                <w:rFonts w:ascii="宋体" w:hAnsi="宋体" w:cs="宋体" w:hint="eastAsia"/>
                <w:sz w:val="20"/>
                <w:szCs w:val="20"/>
              </w:rPr>
              <w:t xml:space="preserve"> 支持自动编制电子档案归档文件目录、案卷目录、卷内文件目录功能。</w:t>
            </w:r>
          </w:p>
          <w:p w:rsidR="00C26233" w:rsidRDefault="000D1479" w:rsidP="000D1479">
            <w:pPr>
              <w:widowControl/>
              <w:spacing w:line="240" w:lineRule="exact"/>
              <w:jc w:val="left"/>
              <w:textAlignment w:val="center"/>
              <w:rPr>
                <w:rFonts w:ascii="宋体" w:hAnsi="宋体" w:cs="宋体"/>
                <w:kern w:val="0"/>
                <w:sz w:val="20"/>
                <w:szCs w:val="20"/>
              </w:rPr>
            </w:pPr>
            <w:r>
              <w:rPr>
                <w:rFonts w:ascii="宋体" w:hAnsi="宋体" w:cs="宋体" w:hint="eastAsia"/>
                <w:sz w:val="20"/>
                <w:szCs w:val="20"/>
              </w:rPr>
              <w:t>4.支持对档案资源的删除与回收。</w:t>
            </w:r>
          </w:p>
        </w:tc>
      </w:tr>
      <w:tr w:rsidR="00C26233" w:rsidTr="00C26233">
        <w:trPr>
          <w:trHeight w:val="320"/>
        </w:trPr>
        <w:tc>
          <w:tcPr>
            <w:tcW w:w="440" w:type="pct"/>
          </w:tcPr>
          <w:p w:rsidR="00C26233" w:rsidRDefault="000D1479" w:rsidP="000757C1">
            <w:pPr>
              <w:widowControl/>
              <w:jc w:val="center"/>
              <w:rPr>
                <w:rFonts w:ascii="宋体" w:hAnsi="宋体" w:cs="宋体"/>
                <w:color w:val="000000"/>
                <w:szCs w:val="21"/>
              </w:rPr>
            </w:pPr>
            <w:r>
              <w:rPr>
                <w:rFonts w:ascii="宋体" w:hAnsi="宋体" w:cs="宋体" w:hint="eastAsia"/>
                <w:color w:val="000000"/>
                <w:szCs w:val="21"/>
              </w:rPr>
              <w:t>6</w:t>
            </w:r>
          </w:p>
        </w:tc>
        <w:tc>
          <w:tcPr>
            <w:tcW w:w="1221" w:type="pct"/>
          </w:tcPr>
          <w:p w:rsidR="00C26233" w:rsidRDefault="000D1479" w:rsidP="000757C1">
            <w:pPr>
              <w:widowControl/>
              <w:rPr>
                <w:rFonts w:ascii="宋体" w:hAnsi="宋体" w:cs="宋体"/>
                <w:kern w:val="0"/>
                <w:sz w:val="20"/>
                <w:szCs w:val="20"/>
              </w:rPr>
            </w:pPr>
            <w:r>
              <w:rPr>
                <w:rFonts w:ascii="宋体" w:hAnsi="宋体" w:cs="宋体" w:hint="eastAsia"/>
                <w:kern w:val="0"/>
                <w:sz w:val="20"/>
                <w:szCs w:val="20"/>
              </w:rPr>
              <w:t>检索利用功能</w:t>
            </w:r>
          </w:p>
        </w:tc>
        <w:tc>
          <w:tcPr>
            <w:tcW w:w="3339" w:type="pct"/>
          </w:tcPr>
          <w:p w:rsidR="000D1479" w:rsidRDefault="000D1479" w:rsidP="000D1479">
            <w:pPr>
              <w:widowControl/>
              <w:spacing w:line="240" w:lineRule="exact"/>
              <w:jc w:val="left"/>
              <w:textAlignment w:val="center"/>
              <w:rPr>
                <w:rFonts w:ascii="宋体" w:hAnsi="宋体" w:cs="宋体"/>
                <w:kern w:val="0"/>
                <w:sz w:val="20"/>
                <w:szCs w:val="20"/>
              </w:rPr>
            </w:pPr>
            <w:r>
              <w:rPr>
                <w:rFonts w:ascii="宋体" w:hAnsi="宋体" w:cs="宋体" w:hint="eastAsia"/>
                <w:kern w:val="0"/>
                <w:sz w:val="20"/>
                <w:szCs w:val="20"/>
              </w:rPr>
              <w:t>1.系统支持不设定检索字段的简单检索、选定多项检索字段及其逻辑关系的高级检索、跨档案门类检索、全文检索功能，系统为用户提供类似百度的智能关键词检索，可实现从所有档案库中进行查找；</w:t>
            </w:r>
          </w:p>
          <w:p w:rsidR="000D1479" w:rsidRDefault="000D1479" w:rsidP="000D1479">
            <w:pPr>
              <w:widowControl/>
              <w:spacing w:line="240" w:lineRule="exact"/>
              <w:jc w:val="left"/>
              <w:textAlignment w:val="center"/>
              <w:rPr>
                <w:rFonts w:ascii="宋体" w:hAnsi="宋体" w:cs="宋体"/>
                <w:kern w:val="0"/>
                <w:sz w:val="20"/>
                <w:szCs w:val="20"/>
              </w:rPr>
            </w:pPr>
            <w:r>
              <w:rPr>
                <w:rFonts w:ascii="宋体" w:hAnsi="宋体" w:cs="宋体" w:hint="eastAsia"/>
                <w:kern w:val="0"/>
                <w:sz w:val="20"/>
                <w:szCs w:val="20"/>
              </w:rPr>
              <w:t>2.支持用户在线浏览档案目录、预览声像档案。</w:t>
            </w:r>
          </w:p>
          <w:p w:rsidR="000D1479" w:rsidRDefault="000D1479" w:rsidP="000D1479">
            <w:pPr>
              <w:widowControl/>
              <w:spacing w:line="240" w:lineRule="exact"/>
              <w:jc w:val="left"/>
              <w:textAlignment w:val="center"/>
              <w:rPr>
                <w:rFonts w:ascii="宋体" w:hAnsi="宋体" w:cs="宋体"/>
                <w:kern w:val="0"/>
                <w:sz w:val="20"/>
                <w:szCs w:val="20"/>
              </w:rPr>
            </w:pPr>
            <w:r>
              <w:rPr>
                <w:rFonts w:ascii="宋体" w:hAnsi="宋体" w:cs="宋体" w:hint="eastAsia"/>
                <w:kern w:val="0"/>
                <w:sz w:val="20"/>
                <w:szCs w:val="20"/>
              </w:rPr>
              <w:t>3.支持用户从办公自动化系统入口进行档案查借阅申请，并为管理员提供流程管理和利用审批功能。</w:t>
            </w:r>
          </w:p>
          <w:p w:rsidR="000D1479" w:rsidRDefault="000D1479" w:rsidP="000D1479">
            <w:pPr>
              <w:widowControl/>
              <w:spacing w:line="240" w:lineRule="exact"/>
              <w:jc w:val="left"/>
              <w:textAlignment w:val="center"/>
              <w:rPr>
                <w:rFonts w:ascii="宋体" w:hAnsi="宋体" w:cs="宋体"/>
                <w:kern w:val="0"/>
                <w:sz w:val="20"/>
                <w:szCs w:val="20"/>
              </w:rPr>
            </w:pPr>
            <w:r>
              <w:rPr>
                <w:rFonts w:ascii="宋体" w:hAnsi="宋体" w:cs="宋体" w:hint="eastAsia"/>
                <w:kern w:val="0"/>
                <w:sz w:val="20"/>
                <w:szCs w:val="20"/>
              </w:rPr>
              <w:t>4.对查借阅档案提供水印保护，为用户提供借阅登记、归还功能，查借阅信息实时同步到管理系统统计功能中。</w:t>
            </w:r>
          </w:p>
          <w:p w:rsidR="000D1479" w:rsidRDefault="000D1479" w:rsidP="000D1479">
            <w:pPr>
              <w:widowControl/>
              <w:spacing w:line="240" w:lineRule="exact"/>
              <w:jc w:val="left"/>
              <w:textAlignment w:val="center"/>
              <w:rPr>
                <w:rFonts w:ascii="宋体" w:hAnsi="宋体" w:cs="宋体"/>
                <w:sz w:val="20"/>
                <w:szCs w:val="20"/>
              </w:rPr>
            </w:pPr>
            <w:r>
              <w:rPr>
                <w:rFonts w:ascii="宋体" w:hAnsi="宋体" w:cs="宋体" w:hint="eastAsia"/>
                <w:sz w:val="20"/>
                <w:szCs w:val="20"/>
              </w:rPr>
              <w:t>5.系统支持与办公一体化系统（OA）用户名单实时共享，OA用户与档案利用者名单一致。</w:t>
            </w:r>
          </w:p>
          <w:p w:rsidR="00C26233" w:rsidRDefault="000D1479" w:rsidP="000D1479">
            <w:pPr>
              <w:widowControl/>
              <w:spacing w:line="240" w:lineRule="exact"/>
              <w:jc w:val="left"/>
              <w:textAlignment w:val="center"/>
              <w:rPr>
                <w:rFonts w:ascii="宋体" w:hAnsi="宋体" w:cs="宋体"/>
                <w:kern w:val="0"/>
                <w:sz w:val="20"/>
                <w:szCs w:val="20"/>
              </w:rPr>
            </w:pPr>
            <w:r>
              <w:rPr>
                <w:rFonts w:ascii="宋体" w:hAnsi="宋体" w:cs="宋体" w:hint="eastAsia"/>
                <w:sz w:val="20"/>
                <w:szCs w:val="20"/>
              </w:rPr>
              <w:t>6.支持</w:t>
            </w:r>
            <w:r>
              <w:rPr>
                <w:rFonts w:ascii="宋体" w:hAnsi="宋体" w:cs="宋体" w:hint="eastAsia"/>
                <w:kern w:val="0"/>
                <w:sz w:val="20"/>
                <w:szCs w:val="20"/>
              </w:rPr>
              <w:t>在线查看、打印、下载目录数据和档案内容功能，可进行目录数据打印、下载，档案内容在线查看、打印、下载。</w:t>
            </w:r>
          </w:p>
        </w:tc>
      </w:tr>
      <w:tr w:rsidR="000D1479" w:rsidTr="00C26233">
        <w:trPr>
          <w:trHeight w:val="320"/>
        </w:trPr>
        <w:tc>
          <w:tcPr>
            <w:tcW w:w="440" w:type="pct"/>
          </w:tcPr>
          <w:p w:rsidR="000D1479" w:rsidRDefault="000D1479" w:rsidP="000757C1">
            <w:pPr>
              <w:widowControl/>
              <w:jc w:val="center"/>
              <w:rPr>
                <w:rFonts w:ascii="宋体" w:hAnsi="宋体" w:cs="宋体"/>
                <w:color w:val="000000"/>
                <w:szCs w:val="21"/>
              </w:rPr>
            </w:pPr>
            <w:r>
              <w:rPr>
                <w:rFonts w:ascii="宋体" w:hAnsi="宋体" w:cs="宋体" w:hint="eastAsia"/>
                <w:color w:val="000000"/>
                <w:szCs w:val="21"/>
              </w:rPr>
              <w:t>7</w:t>
            </w:r>
          </w:p>
        </w:tc>
        <w:tc>
          <w:tcPr>
            <w:tcW w:w="1221" w:type="pct"/>
          </w:tcPr>
          <w:p w:rsidR="000D1479" w:rsidRDefault="000D1479" w:rsidP="000757C1">
            <w:pPr>
              <w:widowControl/>
              <w:rPr>
                <w:rFonts w:ascii="宋体" w:hAnsi="宋体" w:cs="宋体"/>
                <w:kern w:val="0"/>
                <w:sz w:val="20"/>
                <w:szCs w:val="20"/>
              </w:rPr>
            </w:pPr>
            <w:r>
              <w:rPr>
                <w:rFonts w:ascii="宋体" w:hAnsi="宋体" w:cs="宋体" w:hint="eastAsia"/>
                <w:kern w:val="0"/>
                <w:sz w:val="20"/>
                <w:szCs w:val="20"/>
              </w:rPr>
              <w:t>鉴定统计功能</w:t>
            </w:r>
          </w:p>
        </w:tc>
        <w:tc>
          <w:tcPr>
            <w:tcW w:w="3339" w:type="pct"/>
          </w:tcPr>
          <w:p w:rsidR="000D1479" w:rsidRDefault="000D1479" w:rsidP="000D1479">
            <w:pPr>
              <w:widowControl/>
              <w:spacing w:line="240" w:lineRule="exact"/>
              <w:jc w:val="left"/>
              <w:textAlignment w:val="center"/>
              <w:rPr>
                <w:rFonts w:ascii="宋体" w:hAnsi="宋体" w:cs="宋体"/>
                <w:kern w:val="0"/>
                <w:sz w:val="20"/>
                <w:szCs w:val="20"/>
              </w:rPr>
            </w:pPr>
            <w:r>
              <w:rPr>
                <w:rFonts w:ascii="宋体" w:hAnsi="宋体" w:cs="宋体" w:hint="eastAsia"/>
                <w:kern w:val="0"/>
                <w:sz w:val="20"/>
                <w:szCs w:val="20"/>
              </w:rPr>
              <w:t>1.系统支持以自动触发的方式提示处置任务。</w:t>
            </w:r>
          </w:p>
          <w:p w:rsidR="000D1479" w:rsidRDefault="000D1479" w:rsidP="000D1479">
            <w:pPr>
              <w:widowControl/>
              <w:spacing w:line="240" w:lineRule="exact"/>
              <w:jc w:val="left"/>
              <w:textAlignment w:val="center"/>
              <w:rPr>
                <w:rFonts w:ascii="宋体" w:hAnsi="宋体" w:cs="宋体"/>
                <w:kern w:val="0"/>
                <w:sz w:val="20"/>
                <w:szCs w:val="20"/>
              </w:rPr>
            </w:pPr>
            <w:r>
              <w:rPr>
                <w:rFonts w:ascii="宋体" w:hAnsi="宋体" w:cs="宋体" w:hint="eastAsia"/>
                <w:kern w:val="0"/>
                <w:sz w:val="20"/>
                <w:szCs w:val="20"/>
              </w:rPr>
              <w:t>2.系统支持按工作流程开展处置、鉴定、续存、销毁、移交、开放鉴定工作。</w:t>
            </w:r>
          </w:p>
          <w:p w:rsidR="000D1479" w:rsidRDefault="000D1479" w:rsidP="000D1479">
            <w:pPr>
              <w:widowControl/>
              <w:spacing w:line="240" w:lineRule="exact"/>
              <w:jc w:val="left"/>
              <w:textAlignment w:val="center"/>
              <w:rPr>
                <w:rFonts w:ascii="宋体" w:hAnsi="宋体" w:cs="宋体"/>
                <w:kern w:val="0"/>
                <w:sz w:val="20"/>
                <w:szCs w:val="20"/>
              </w:rPr>
            </w:pPr>
            <w:r>
              <w:rPr>
                <w:rFonts w:ascii="宋体" w:hAnsi="宋体" w:cs="宋体" w:hint="eastAsia"/>
                <w:kern w:val="0"/>
                <w:sz w:val="20"/>
                <w:szCs w:val="20"/>
              </w:rPr>
              <w:t>3.自动记录业务行为元数据。</w:t>
            </w:r>
          </w:p>
          <w:p w:rsidR="000D1479" w:rsidRDefault="000D1479" w:rsidP="000D1479">
            <w:pPr>
              <w:widowControl/>
              <w:spacing w:line="240" w:lineRule="exact"/>
              <w:jc w:val="left"/>
              <w:textAlignment w:val="center"/>
              <w:rPr>
                <w:rFonts w:ascii="宋体" w:hAnsi="宋体" w:cs="宋体"/>
                <w:sz w:val="20"/>
                <w:szCs w:val="20"/>
              </w:rPr>
            </w:pPr>
            <w:r>
              <w:rPr>
                <w:rFonts w:ascii="宋体" w:hAnsi="宋体" w:cs="宋体" w:hint="eastAsia"/>
                <w:sz w:val="20"/>
                <w:szCs w:val="20"/>
              </w:rPr>
              <w:t>4.系统支持分门类、分日、月度、年度、室存出具同期、环期对比的折线图、柱状图、折线图等可视化图表数据。</w:t>
            </w:r>
          </w:p>
          <w:p w:rsidR="000D1479" w:rsidRDefault="000D1479" w:rsidP="000D1479">
            <w:pPr>
              <w:widowControl/>
              <w:spacing w:line="240" w:lineRule="exact"/>
              <w:jc w:val="left"/>
              <w:textAlignment w:val="center"/>
              <w:rPr>
                <w:rFonts w:ascii="宋体" w:hAnsi="宋体" w:cs="宋体"/>
                <w:kern w:val="0"/>
                <w:sz w:val="20"/>
                <w:szCs w:val="20"/>
              </w:rPr>
            </w:pPr>
            <w:r>
              <w:rPr>
                <w:rFonts w:ascii="宋体" w:hAnsi="宋体" w:cs="宋体" w:hint="eastAsia"/>
                <w:sz w:val="20"/>
                <w:szCs w:val="20"/>
              </w:rPr>
              <w:t>5.</w:t>
            </w:r>
            <w:r>
              <w:rPr>
                <w:rFonts w:ascii="宋体" w:hAnsi="宋体" w:cs="宋体" w:hint="eastAsia"/>
                <w:kern w:val="0"/>
                <w:sz w:val="20"/>
                <w:szCs w:val="20"/>
              </w:rPr>
              <w:t>统计条件应包含档案门类、保管期限、文件格式、类、卷（件）、年度等。</w:t>
            </w:r>
          </w:p>
          <w:p w:rsidR="000D1479" w:rsidRDefault="000D1479" w:rsidP="000D1479">
            <w:pPr>
              <w:widowControl/>
              <w:spacing w:line="240" w:lineRule="exact"/>
              <w:jc w:val="left"/>
              <w:textAlignment w:val="center"/>
              <w:rPr>
                <w:rFonts w:ascii="宋体" w:hAnsi="宋体" w:cs="宋体"/>
                <w:kern w:val="0"/>
                <w:sz w:val="20"/>
                <w:szCs w:val="20"/>
              </w:rPr>
            </w:pPr>
            <w:r>
              <w:rPr>
                <w:rFonts w:ascii="宋体" w:hAnsi="宋体" w:cs="宋体" w:hint="eastAsia"/>
                <w:kern w:val="0"/>
                <w:sz w:val="20"/>
                <w:szCs w:val="20"/>
              </w:rPr>
              <w:t>6.档案利用情况统计功能，包括利用档案的职能部门及人次、利用实体档案和数字档案门类及数量、数字档案下载浏览量等。</w:t>
            </w:r>
          </w:p>
        </w:tc>
      </w:tr>
      <w:tr w:rsidR="000D1479" w:rsidTr="0066656C">
        <w:trPr>
          <w:trHeight w:val="320"/>
        </w:trPr>
        <w:tc>
          <w:tcPr>
            <w:tcW w:w="440" w:type="pct"/>
          </w:tcPr>
          <w:p w:rsidR="000D1479" w:rsidRDefault="000D1479" w:rsidP="000D1479">
            <w:pPr>
              <w:widowControl/>
              <w:jc w:val="center"/>
              <w:rPr>
                <w:rFonts w:ascii="宋体" w:hAnsi="宋体" w:cs="宋体"/>
                <w:color w:val="000000"/>
                <w:szCs w:val="21"/>
              </w:rPr>
            </w:pPr>
            <w:r>
              <w:rPr>
                <w:rFonts w:ascii="宋体" w:hAnsi="宋体" w:cs="宋体" w:hint="eastAsia"/>
                <w:color w:val="000000"/>
                <w:szCs w:val="21"/>
              </w:rPr>
              <w:t>8</w:t>
            </w:r>
          </w:p>
        </w:tc>
        <w:tc>
          <w:tcPr>
            <w:tcW w:w="1221" w:type="pct"/>
            <w:vAlign w:val="center"/>
          </w:tcPr>
          <w:p w:rsidR="000D1479" w:rsidRDefault="000D1479" w:rsidP="000D1479">
            <w:pPr>
              <w:widowControl/>
              <w:spacing w:line="240" w:lineRule="exact"/>
              <w:jc w:val="center"/>
              <w:textAlignment w:val="center"/>
              <w:rPr>
                <w:rFonts w:ascii="宋体" w:hAnsi="宋体" w:cs="宋体"/>
                <w:sz w:val="20"/>
                <w:szCs w:val="20"/>
              </w:rPr>
            </w:pPr>
            <w:r>
              <w:rPr>
                <w:rFonts w:ascii="宋体" w:hAnsi="宋体" w:cs="宋体" w:hint="eastAsia"/>
                <w:kern w:val="0"/>
                <w:sz w:val="20"/>
                <w:szCs w:val="20"/>
              </w:rPr>
              <w:t>监督指导功能</w:t>
            </w:r>
          </w:p>
        </w:tc>
        <w:tc>
          <w:tcPr>
            <w:tcW w:w="3339" w:type="pct"/>
            <w:vAlign w:val="center"/>
          </w:tcPr>
          <w:p w:rsidR="000D1479" w:rsidRDefault="000D1479" w:rsidP="000D1479">
            <w:pPr>
              <w:widowControl/>
              <w:spacing w:line="240" w:lineRule="exact"/>
              <w:jc w:val="left"/>
              <w:textAlignment w:val="center"/>
              <w:rPr>
                <w:rFonts w:ascii="宋体" w:hAnsi="宋体" w:cs="宋体"/>
                <w:kern w:val="0"/>
                <w:sz w:val="20"/>
                <w:szCs w:val="20"/>
              </w:rPr>
            </w:pPr>
            <w:r>
              <w:rPr>
                <w:rFonts w:ascii="宋体" w:hAnsi="宋体" w:cs="宋体" w:hint="eastAsia"/>
                <w:kern w:val="0"/>
                <w:sz w:val="20"/>
                <w:szCs w:val="20"/>
              </w:rPr>
              <w:t>1.系统支持档案目录、元数据项目规范性自动检查功能.</w:t>
            </w:r>
          </w:p>
          <w:p w:rsidR="000D1479" w:rsidRDefault="000D1479" w:rsidP="000D1479">
            <w:pPr>
              <w:spacing w:line="240" w:lineRule="exact"/>
              <w:rPr>
                <w:rFonts w:ascii="宋体" w:hAnsi="宋体" w:cs="宋体"/>
                <w:sz w:val="20"/>
                <w:szCs w:val="20"/>
              </w:rPr>
            </w:pPr>
            <w:r>
              <w:rPr>
                <w:rFonts w:ascii="宋体" w:hAnsi="宋体" w:cs="宋体" w:hint="eastAsia"/>
                <w:sz w:val="20"/>
                <w:szCs w:val="20"/>
              </w:rPr>
              <w:t>2</w:t>
            </w:r>
            <w:r>
              <w:rPr>
                <w:rFonts w:ascii="宋体" w:hAnsi="宋体" w:cs="宋体" w:hint="eastAsia"/>
                <w:kern w:val="0"/>
                <w:sz w:val="20"/>
                <w:szCs w:val="20"/>
              </w:rPr>
              <w:t>.系统支持对所属单位、部门各门类文件材料档和档案整理齐全完整和规范性检察，通过对电子档案的真实性、完整性、可用性和安全性进行检察，以判断收集的档案是否满足要求。</w:t>
            </w:r>
          </w:p>
          <w:p w:rsidR="000D1479" w:rsidRDefault="000D1479" w:rsidP="000D1479">
            <w:pPr>
              <w:widowControl/>
              <w:spacing w:line="240" w:lineRule="exact"/>
              <w:jc w:val="left"/>
              <w:textAlignment w:val="center"/>
              <w:rPr>
                <w:rFonts w:ascii="宋体" w:hAnsi="宋体" w:cs="宋体"/>
                <w:kern w:val="0"/>
                <w:sz w:val="20"/>
                <w:szCs w:val="20"/>
              </w:rPr>
            </w:pPr>
            <w:r>
              <w:rPr>
                <w:rFonts w:ascii="宋体" w:hAnsi="宋体" w:cs="宋体" w:hint="eastAsia"/>
                <w:kern w:val="0"/>
                <w:sz w:val="20"/>
                <w:szCs w:val="20"/>
              </w:rPr>
              <w:t>3.支持档案检查提醒。</w:t>
            </w:r>
          </w:p>
          <w:p w:rsidR="000D1479" w:rsidRDefault="000D1479" w:rsidP="000D1479">
            <w:pPr>
              <w:widowControl/>
              <w:spacing w:line="240" w:lineRule="exact"/>
              <w:jc w:val="left"/>
              <w:textAlignment w:val="center"/>
              <w:rPr>
                <w:rFonts w:ascii="宋体" w:hAnsi="宋体" w:cs="宋体"/>
                <w:sz w:val="20"/>
                <w:szCs w:val="20"/>
              </w:rPr>
            </w:pPr>
            <w:r>
              <w:rPr>
                <w:rFonts w:ascii="宋体" w:hAnsi="宋体" w:cs="宋体" w:hint="eastAsia"/>
                <w:kern w:val="0"/>
                <w:sz w:val="20"/>
                <w:szCs w:val="20"/>
              </w:rPr>
              <w:t>4.支持档案四性检查，档案内容齐全性、准确性检查功能。</w:t>
            </w:r>
          </w:p>
        </w:tc>
      </w:tr>
      <w:tr w:rsidR="000D1479" w:rsidTr="00654E96">
        <w:trPr>
          <w:trHeight w:val="320"/>
        </w:trPr>
        <w:tc>
          <w:tcPr>
            <w:tcW w:w="440" w:type="pct"/>
          </w:tcPr>
          <w:p w:rsidR="000D1479" w:rsidRDefault="000D1479" w:rsidP="000D1479">
            <w:pPr>
              <w:widowControl/>
              <w:jc w:val="center"/>
              <w:rPr>
                <w:rFonts w:ascii="宋体" w:hAnsi="宋体" w:cs="宋体"/>
                <w:color w:val="000000"/>
                <w:szCs w:val="21"/>
              </w:rPr>
            </w:pPr>
            <w:r>
              <w:rPr>
                <w:rFonts w:ascii="宋体" w:hAnsi="宋体" w:cs="宋体" w:hint="eastAsia"/>
                <w:color w:val="000000"/>
                <w:szCs w:val="21"/>
              </w:rPr>
              <w:t>9</w:t>
            </w:r>
          </w:p>
        </w:tc>
        <w:tc>
          <w:tcPr>
            <w:tcW w:w="1221" w:type="pct"/>
            <w:vAlign w:val="center"/>
          </w:tcPr>
          <w:p w:rsidR="000D1479" w:rsidRDefault="000D1479" w:rsidP="000D1479">
            <w:pPr>
              <w:widowControl/>
              <w:spacing w:line="240" w:lineRule="exact"/>
              <w:jc w:val="center"/>
              <w:textAlignment w:val="center"/>
              <w:rPr>
                <w:rFonts w:ascii="宋体" w:hAnsi="宋体" w:cs="宋体"/>
                <w:sz w:val="20"/>
                <w:szCs w:val="20"/>
              </w:rPr>
            </w:pPr>
            <w:r>
              <w:rPr>
                <w:rFonts w:ascii="宋体" w:hAnsi="宋体" w:cs="宋体" w:hint="eastAsia"/>
                <w:kern w:val="0"/>
                <w:sz w:val="20"/>
                <w:szCs w:val="20"/>
              </w:rPr>
              <w:t>系统管理功能</w:t>
            </w:r>
          </w:p>
        </w:tc>
        <w:tc>
          <w:tcPr>
            <w:tcW w:w="3339" w:type="pct"/>
            <w:vAlign w:val="center"/>
          </w:tcPr>
          <w:p w:rsidR="000D1479" w:rsidRDefault="000D1479" w:rsidP="000D1479">
            <w:pPr>
              <w:widowControl/>
              <w:spacing w:line="240" w:lineRule="exact"/>
              <w:textAlignment w:val="center"/>
              <w:rPr>
                <w:rFonts w:ascii="宋体" w:hAnsi="宋体" w:cs="宋体"/>
                <w:kern w:val="0"/>
                <w:sz w:val="20"/>
                <w:szCs w:val="20"/>
              </w:rPr>
            </w:pPr>
            <w:r>
              <w:rPr>
                <w:rFonts w:ascii="宋体" w:hAnsi="宋体" w:cs="宋体" w:hint="eastAsia"/>
                <w:kern w:val="0"/>
                <w:sz w:val="20"/>
                <w:szCs w:val="20"/>
              </w:rPr>
              <w:t>1.支持用户管理（支持三员管理）、角色管理、权限管理。</w:t>
            </w:r>
          </w:p>
          <w:p w:rsidR="000D1479" w:rsidRDefault="000D1479" w:rsidP="000D1479">
            <w:pPr>
              <w:widowControl/>
              <w:spacing w:line="240" w:lineRule="exact"/>
              <w:textAlignment w:val="center"/>
              <w:rPr>
                <w:rFonts w:ascii="宋体" w:hAnsi="宋体" w:cs="宋体"/>
                <w:kern w:val="0"/>
                <w:sz w:val="20"/>
                <w:szCs w:val="20"/>
              </w:rPr>
            </w:pPr>
            <w:r>
              <w:rPr>
                <w:rFonts w:ascii="宋体" w:hAnsi="宋体" w:cs="宋体" w:hint="eastAsia"/>
                <w:kern w:val="0"/>
                <w:sz w:val="20"/>
                <w:szCs w:val="20"/>
              </w:rPr>
              <w:t>2.支持界面管理、工作流程管理。</w:t>
            </w:r>
          </w:p>
          <w:p w:rsidR="000D1479" w:rsidRDefault="000D1479" w:rsidP="000D1479">
            <w:pPr>
              <w:widowControl/>
              <w:spacing w:line="240" w:lineRule="exact"/>
              <w:textAlignment w:val="center"/>
              <w:rPr>
                <w:rFonts w:ascii="宋体" w:hAnsi="宋体" w:cs="宋体"/>
                <w:kern w:val="0"/>
                <w:sz w:val="20"/>
                <w:szCs w:val="20"/>
              </w:rPr>
            </w:pPr>
            <w:r>
              <w:rPr>
                <w:rFonts w:ascii="宋体" w:hAnsi="宋体" w:cs="宋体" w:hint="eastAsia"/>
                <w:kern w:val="0"/>
                <w:sz w:val="20"/>
                <w:szCs w:val="20"/>
              </w:rPr>
              <w:t>3.支持数据字典管理。</w:t>
            </w:r>
          </w:p>
          <w:p w:rsidR="000D1479" w:rsidRDefault="000D1479" w:rsidP="000D1479">
            <w:pPr>
              <w:widowControl/>
              <w:spacing w:line="240" w:lineRule="exact"/>
              <w:textAlignment w:val="center"/>
              <w:rPr>
                <w:rFonts w:ascii="宋体" w:hAnsi="宋体" w:cs="宋体"/>
                <w:kern w:val="0"/>
                <w:sz w:val="20"/>
                <w:szCs w:val="20"/>
              </w:rPr>
            </w:pPr>
            <w:r>
              <w:rPr>
                <w:rFonts w:ascii="宋体" w:hAnsi="宋体" w:cs="宋体" w:hint="eastAsia"/>
                <w:kern w:val="0"/>
                <w:sz w:val="20"/>
                <w:szCs w:val="20"/>
              </w:rPr>
              <w:t>4.支持系统日志，具备日志审计跟踪功能，记录、审计系统各类管理、操作行为，包括登录、系统重要功能操作等。</w:t>
            </w:r>
          </w:p>
          <w:p w:rsidR="000D1479" w:rsidRDefault="000D1479" w:rsidP="000D1479">
            <w:pPr>
              <w:widowControl/>
              <w:spacing w:line="240" w:lineRule="exact"/>
              <w:textAlignment w:val="center"/>
              <w:rPr>
                <w:rFonts w:ascii="宋体" w:hAnsi="宋体" w:cs="宋体"/>
                <w:kern w:val="0"/>
                <w:sz w:val="20"/>
                <w:szCs w:val="20"/>
              </w:rPr>
            </w:pPr>
            <w:r>
              <w:rPr>
                <w:rFonts w:ascii="宋体" w:hAnsi="宋体" w:cs="宋体" w:hint="eastAsia"/>
                <w:kern w:val="0"/>
                <w:sz w:val="20"/>
                <w:szCs w:val="20"/>
              </w:rPr>
              <w:t>5.支持电子文件存储设置。</w:t>
            </w:r>
          </w:p>
        </w:tc>
      </w:tr>
      <w:tr w:rsidR="000D1479" w:rsidTr="00056AF4">
        <w:trPr>
          <w:trHeight w:val="320"/>
        </w:trPr>
        <w:tc>
          <w:tcPr>
            <w:tcW w:w="440" w:type="pct"/>
            <w:vAlign w:val="center"/>
          </w:tcPr>
          <w:p w:rsidR="000D1479" w:rsidRDefault="000D1479" w:rsidP="000D1479">
            <w:pPr>
              <w:widowControl/>
              <w:spacing w:line="240" w:lineRule="exact"/>
              <w:jc w:val="center"/>
              <w:textAlignment w:val="center"/>
              <w:rPr>
                <w:rFonts w:ascii="宋体" w:hAnsi="宋体" w:cs="宋体"/>
                <w:sz w:val="20"/>
                <w:szCs w:val="20"/>
              </w:rPr>
            </w:pPr>
            <w:r>
              <w:rPr>
                <w:rFonts w:ascii="宋体" w:hAnsi="宋体" w:cs="宋体" w:hint="eastAsia"/>
                <w:kern w:val="0"/>
                <w:sz w:val="20"/>
                <w:szCs w:val="20"/>
              </w:rPr>
              <w:t>10</w:t>
            </w:r>
          </w:p>
        </w:tc>
        <w:tc>
          <w:tcPr>
            <w:tcW w:w="1221" w:type="pct"/>
            <w:vAlign w:val="center"/>
          </w:tcPr>
          <w:p w:rsidR="000D1479" w:rsidRDefault="000D1479" w:rsidP="000D1479">
            <w:pPr>
              <w:widowControl/>
              <w:spacing w:line="240" w:lineRule="exact"/>
              <w:jc w:val="center"/>
              <w:textAlignment w:val="center"/>
              <w:rPr>
                <w:rFonts w:ascii="宋体" w:hAnsi="宋体" w:cs="宋体"/>
                <w:sz w:val="20"/>
                <w:szCs w:val="20"/>
              </w:rPr>
            </w:pPr>
            <w:r>
              <w:rPr>
                <w:rFonts w:ascii="宋体" w:hAnsi="宋体" w:cs="宋体" w:hint="eastAsia"/>
                <w:kern w:val="0"/>
                <w:sz w:val="20"/>
                <w:szCs w:val="20"/>
              </w:rPr>
              <w:t>门户管理</w:t>
            </w:r>
          </w:p>
        </w:tc>
        <w:tc>
          <w:tcPr>
            <w:tcW w:w="3339" w:type="pct"/>
            <w:vAlign w:val="center"/>
          </w:tcPr>
          <w:p w:rsidR="000D1479" w:rsidRDefault="000D1479" w:rsidP="000D1479">
            <w:pPr>
              <w:widowControl/>
              <w:spacing w:line="240" w:lineRule="exact"/>
              <w:textAlignment w:val="center"/>
              <w:rPr>
                <w:rFonts w:ascii="宋体" w:hAnsi="宋体" w:cs="宋体"/>
                <w:kern w:val="0"/>
                <w:sz w:val="20"/>
                <w:szCs w:val="20"/>
              </w:rPr>
            </w:pPr>
            <w:r>
              <w:rPr>
                <w:rFonts w:ascii="宋体" w:hAnsi="宋体" w:cs="宋体" w:hint="eastAsia"/>
                <w:kern w:val="0"/>
                <w:sz w:val="20"/>
                <w:szCs w:val="20"/>
              </w:rPr>
              <w:t>1.单位门户管理。</w:t>
            </w:r>
          </w:p>
          <w:p w:rsidR="000D1479" w:rsidRDefault="000D1479" w:rsidP="000D1479">
            <w:pPr>
              <w:widowControl/>
              <w:spacing w:line="240" w:lineRule="exact"/>
              <w:textAlignment w:val="center"/>
              <w:rPr>
                <w:rFonts w:ascii="宋体" w:hAnsi="宋体" w:cs="宋体"/>
                <w:kern w:val="0"/>
                <w:sz w:val="20"/>
                <w:szCs w:val="20"/>
              </w:rPr>
            </w:pPr>
            <w:r>
              <w:rPr>
                <w:rFonts w:ascii="宋体" w:hAnsi="宋体" w:cs="宋体" w:hint="eastAsia"/>
                <w:kern w:val="0"/>
                <w:sz w:val="20"/>
                <w:szCs w:val="20"/>
              </w:rPr>
              <w:t>2.个人工作门户管理。</w:t>
            </w:r>
          </w:p>
          <w:p w:rsidR="000D1479" w:rsidRDefault="000D1479" w:rsidP="000D1479">
            <w:pPr>
              <w:widowControl/>
              <w:spacing w:line="240" w:lineRule="exact"/>
              <w:textAlignment w:val="center"/>
              <w:rPr>
                <w:rFonts w:ascii="宋体" w:hAnsi="宋体" w:cs="宋体"/>
                <w:sz w:val="20"/>
                <w:szCs w:val="20"/>
              </w:rPr>
            </w:pPr>
            <w:r>
              <w:rPr>
                <w:rFonts w:ascii="宋体" w:hAnsi="宋体" w:cs="宋体" w:hint="eastAsia"/>
                <w:kern w:val="0"/>
                <w:sz w:val="20"/>
                <w:szCs w:val="20"/>
              </w:rPr>
              <w:t>3.统计门户管理。</w:t>
            </w:r>
          </w:p>
        </w:tc>
      </w:tr>
      <w:tr w:rsidR="000D1479" w:rsidTr="00C26233">
        <w:trPr>
          <w:trHeight w:val="320"/>
        </w:trPr>
        <w:tc>
          <w:tcPr>
            <w:tcW w:w="440" w:type="pct"/>
          </w:tcPr>
          <w:p w:rsidR="000D1479" w:rsidRDefault="000D1479" w:rsidP="000D1479">
            <w:pPr>
              <w:widowControl/>
              <w:spacing w:line="240" w:lineRule="exact"/>
              <w:jc w:val="center"/>
              <w:textAlignment w:val="center"/>
              <w:rPr>
                <w:rFonts w:ascii="宋体" w:hAnsi="宋体" w:cs="宋体"/>
                <w:kern w:val="0"/>
                <w:sz w:val="20"/>
                <w:szCs w:val="20"/>
              </w:rPr>
            </w:pPr>
            <w:r>
              <w:rPr>
                <w:rFonts w:ascii="宋体" w:hAnsi="宋体" w:cs="宋体" w:hint="eastAsia"/>
                <w:kern w:val="0"/>
                <w:sz w:val="20"/>
                <w:szCs w:val="20"/>
              </w:rPr>
              <w:t>11</w:t>
            </w:r>
          </w:p>
        </w:tc>
        <w:tc>
          <w:tcPr>
            <w:tcW w:w="1221" w:type="pct"/>
          </w:tcPr>
          <w:p w:rsidR="000D1479" w:rsidRDefault="000D1479" w:rsidP="000D1479">
            <w:pPr>
              <w:widowControl/>
              <w:spacing w:line="240" w:lineRule="exact"/>
              <w:jc w:val="center"/>
              <w:textAlignment w:val="center"/>
              <w:rPr>
                <w:rFonts w:ascii="宋体" w:hAnsi="宋体" w:cs="宋体"/>
                <w:kern w:val="0"/>
                <w:sz w:val="20"/>
                <w:szCs w:val="20"/>
              </w:rPr>
            </w:pPr>
            <w:r>
              <w:rPr>
                <w:rFonts w:ascii="宋体" w:hAnsi="宋体" w:cs="宋体" w:hint="eastAsia"/>
                <w:kern w:val="0"/>
                <w:sz w:val="20"/>
                <w:szCs w:val="20"/>
              </w:rPr>
              <w:t>动态水印</w:t>
            </w:r>
          </w:p>
        </w:tc>
        <w:tc>
          <w:tcPr>
            <w:tcW w:w="3339" w:type="pct"/>
          </w:tcPr>
          <w:p w:rsidR="000D1479" w:rsidRDefault="000D1479" w:rsidP="000D1479">
            <w:pPr>
              <w:widowControl/>
              <w:spacing w:line="240" w:lineRule="exact"/>
              <w:textAlignment w:val="center"/>
              <w:rPr>
                <w:rFonts w:ascii="宋体" w:hAnsi="宋体" w:cs="宋体"/>
                <w:kern w:val="0"/>
                <w:sz w:val="20"/>
                <w:szCs w:val="20"/>
              </w:rPr>
            </w:pPr>
            <w:r>
              <w:rPr>
                <w:rFonts w:ascii="宋体" w:hAnsi="宋体" w:cs="宋体" w:hint="eastAsia"/>
                <w:kern w:val="0"/>
                <w:sz w:val="20"/>
                <w:szCs w:val="20"/>
              </w:rPr>
              <w:t>1.支持</w:t>
            </w:r>
            <w:r>
              <w:rPr>
                <w:rFonts w:ascii="宋体" w:hAnsi="宋体" w:cs="宋体"/>
                <w:kern w:val="0"/>
                <w:sz w:val="20"/>
                <w:szCs w:val="20"/>
              </w:rPr>
              <w:t>用户</w:t>
            </w:r>
            <w:r>
              <w:rPr>
                <w:rFonts w:ascii="宋体" w:hAnsi="宋体" w:cs="宋体" w:hint="eastAsia"/>
                <w:kern w:val="0"/>
                <w:sz w:val="20"/>
                <w:szCs w:val="20"/>
              </w:rPr>
              <w:t>自定义水印，并可调整水印的字体、颜色、大小、角度等，</w:t>
            </w:r>
            <w:r>
              <w:rPr>
                <w:rFonts w:ascii="宋体" w:hAnsi="宋体" w:cs="宋体"/>
                <w:kern w:val="0"/>
                <w:sz w:val="20"/>
                <w:szCs w:val="20"/>
              </w:rPr>
              <w:t>支持水印范围应用设置</w:t>
            </w:r>
            <w:r>
              <w:rPr>
                <w:rFonts w:ascii="宋体" w:hAnsi="宋体" w:cs="宋体" w:hint="eastAsia"/>
                <w:kern w:val="0"/>
                <w:sz w:val="20"/>
                <w:szCs w:val="20"/>
              </w:rPr>
              <w:t>。</w:t>
            </w:r>
          </w:p>
        </w:tc>
      </w:tr>
      <w:tr w:rsidR="000D1479" w:rsidTr="00C26233">
        <w:trPr>
          <w:trHeight w:val="320"/>
        </w:trPr>
        <w:tc>
          <w:tcPr>
            <w:tcW w:w="440" w:type="pct"/>
          </w:tcPr>
          <w:p w:rsidR="000D1479" w:rsidRPr="000D1479" w:rsidRDefault="000D1479" w:rsidP="000757C1">
            <w:pPr>
              <w:widowControl/>
              <w:jc w:val="center"/>
              <w:rPr>
                <w:rFonts w:ascii="宋体" w:hAnsi="宋体" w:cs="宋体"/>
                <w:color w:val="000000"/>
                <w:szCs w:val="21"/>
              </w:rPr>
            </w:pPr>
            <w:r>
              <w:rPr>
                <w:rFonts w:ascii="宋体" w:hAnsi="宋体" w:cs="宋体"/>
                <w:color w:val="000000"/>
                <w:szCs w:val="21"/>
              </w:rPr>
              <w:t>12</w:t>
            </w:r>
          </w:p>
        </w:tc>
        <w:tc>
          <w:tcPr>
            <w:tcW w:w="1221" w:type="pct"/>
          </w:tcPr>
          <w:p w:rsidR="000D1479" w:rsidRDefault="000D1479" w:rsidP="000D1479">
            <w:pPr>
              <w:widowControl/>
              <w:jc w:val="center"/>
              <w:rPr>
                <w:rFonts w:ascii="宋体" w:hAnsi="宋体" w:cs="宋体"/>
                <w:kern w:val="0"/>
                <w:sz w:val="20"/>
                <w:szCs w:val="20"/>
              </w:rPr>
            </w:pPr>
            <w:r>
              <w:rPr>
                <w:rFonts w:ascii="宋体" w:hAnsi="宋体" w:cs="宋体" w:hint="eastAsia"/>
                <w:kern w:val="0"/>
                <w:sz w:val="20"/>
                <w:szCs w:val="20"/>
              </w:rPr>
              <w:t>数据</w:t>
            </w:r>
            <w:r>
              <w:rPr>
                <w:rFonts w:ascii="宋体" w:hAnsi="宋体" w:cs="宋体"/>
                <w:kern w:val="0"/>
                <w:sz w:val="20"/>
                <w:szCs w:val="20"/>
              </w:rPr>
              <w:t>割接</w:t>
            </w:r>
          </w:p>
        </w:tc>
        <w:tc>
          <w:tcPr>
            <w:tcW w:w="3339" w:type="pct"/>
          </w:tcPr>
          <w:p w:rsidR="000D1479" w:rsidRDefault="000D1479" w:rsidP="00C26233">
            <w:pPr>
              <w:widowControl/>
              <w:spacing w:line="240" w:lineRule="exact"/>
              <w:jc w:val="left"/>
              <w:textAlignment w:val="center"/>
              <w:rPr>
                <w:rFonts w:ascii="宋体" w:hAnsi="宋体" w:cs="宋体"/>
                <w:kern w:val="0"/>
                <w:sz w:val="20"/>
                <w:szCs w:val="20"/>
              </w:rPr>
            </w:pPr>
            <w:r w:rsidRPr="000D1479">
              <w:rPr>
                <w:rFonts w:ascii="宋体" w:hAnsi="宋体" w:cs="宋体"/>
                <w:kern w:val="0"/>
                <w:sz w:val="20"/>
                <w:szCs w:val="20"/>
              </w:rPr>
              <w:t>负责将医院已有两套</w:t>
            </w:r>
            <w:r w:rsidRPr="000D1479">
              <w:rPr>
                <w:rFonts w:ascii="宋体" w:hAnsi="宋体" w:cs="宋体" w:hint="eastAsia"/>
                <w:kern w:val="0"/>
                <w:sz w:val="20"/>
                <w:szCs w:val="20"/>
              </w:rPr>
              <w:t>旧</w:t>
            </w:r>
            <w:r w:rsidRPr="000D1479">
              <w:rPr>
                <w:rFonts w:ascii="宋体" w:hAnsi="宋体" w:cs="宋体"/>
                <w:kern w:val="0"/>
                <w:sz w:val="20"/>
                <w:szCs w:val="20"/>
              </w:rPr>
              <w:t>档案管理系统数据全量完整</w:t>
            </w:r>
            <w:r w:rsidRPr="000D1479">
              <w:rPr>
                <w:rFonts w:ascii="宋体" w:hAnsi="宋体" w:cs="宋体" w:hint="eastAsia"/>
                <w:kern w:val="0"/>
                <w:sz w:val="20"/>
                <w:szCs w:val="20"/>
              </w:rPr>
              <w:t>迁移</w:t>
            </w:r>
            <w:r w:rsidRPr="000D1479">
              <w:rPr>
                <w:rFonts w:ascii="宋体" w:hAnsi="宋体" w:cs="宋体"/>
                <w:kern w:val="0"/>
                <w:sz w:val="20"/>
                <w:szCs w:val="20"/>
              </w:rPr>
              <w:t>到新系统，确保档案</w:t>
            </w:r>
            <w:r w:rsidRPr="000D1479">
              <w:rPr>
                <w:rFonts w:ascii="宋体" w:hAnsi="宋体" w:cs="宋体" w:hint="eastAsia"/>
                <w:kern w:val="0"/>
                <w:sz w:val="20"/>
                <w:szCs w:val="20"/>
              </w:rPr>
              <w:t>数据</w:t>
            </w:r>
            <w:r w:rsidRPr="000D1479">
              <w:rPr>
                <w:rFonts w:ascii="宋体" w:hAnsi="宋体" w:cs="宋体"/>
                <w:kern w:val="0"/>
                <w:sz w:val="20"/>
                <w:szCs w:val="20"/>
              </w:rPr>
              <w:t>的完整性</w:t>
            </w:r>
            <w:r w:rsidRPr="000D1479">
              <w:rPr>
                <w:rFonts w:ascii="宋体" w:hAnsi="宋体" w:cs="宋体" w:hint="eastAsia"/>
                <w:kern w:val="0"/>
                <w:sz w:val="20"/>
                <w:szCs w:val="20"/>
              </w:rPr>
              <w:t>。</w:t>
            </w:r>
            <w:r w:rsidRPr="000D1479">
              <w:rPr>
                <w:rFonts w:ascii="宋体" w:hAnsi="宋体" w:cs="宋体"/>
                <w:kern w:val="0"/>
                <w:sz w:val="20"/>
                <w:szCs w:val="20"/>
              </w:rPr>
              <w:t>数据</w:t>
            </w:r>
            <w:r w:rsidRPr="000D1479">
              <w:rPr>
                <w:rFonts w:ascii="宋体" w:hAnsi="宋体" w:cs="宋体" w:hint="eastAsia"/>
                <w:kern w:val="0"/>
                <w:sz w:val="20"/>
                <w:szCs w:val="20"/>
              </w:rPr>
              <w:t>割接</w:t>
            </w:r>
            <w:r w:rsidRPr="000D1479">
              <w:rPr>
                <w:rFonts w:ascii="宋体" w:hAnsi="宋体" w:cs="宋体"/>
                <w:kern w:val="0"/>
                <w:sz w:val="20"/>
                <w:szCs w:val="20"/>
              </w:rPr>
              <w:t>过程中可能产生的</w:t>
            </w:r>
            <w:r w:rsidRPr="000D1479">
              <w:rPr>
                <w:rFonts w:ascii="宋体" w:hAnsi="宋体" w:cs="宋体" w:hint="eastAsia"/>
                <w:kern w:val="0"/>
                <w:sz w:val="20"/>
                <w:szCs w:val="20"/>
              </w:rPr>
              <w:t>商务</w:t>
            </w:r>
            <w:r w:rsidRPr="000D1479">
              <w:rPr>
                <w:rFonts w:ascii="宋体" w:hAnsi="宋体" w:cs="宋体"/>
                <w:kern w:val="0"/>
                <w:sz w:val="20"/>
                <w:szCs w:val="20"/>
              </w:rPr>
              <w:t>费用由</w:t>
            </w:r>
            <w:r w:rsidRPr="000D1479">
              <w:rPr>
                <w:rFonts w:ascii="宋体" w:hAnsi="宋体" w:cs="宋体" w:hint="eastAsia"/>
                <w:kern w:val="0"/>
                <w:sz w:val="20"/>
                <w:szCs w:val="20"/>
              </w:rPr>
              <w:t>本</w:t>
            </w:r>
            <w:r w:rsidRPr="000D1479">
              <w:rPr>
                <w:rFonts w:ascii="宋体" w:hAnsi="宋体" w:cs="宋体"/>
                <w:kern w:val="0"/>
                <w:sz w:val="20"/>
                <w:szCs w:val="20"/>
              </w:rPr>
              <w:t>项目供应商承担。</w:t>
            </w:r>
          </w:p>
        </w:tc>
      </w:tr>
    </w:tbl>
    <w:p w:rsidR="008E69C8" w:rsidRPr="008E69C8" w:rsidRDefault="008E69C8" w:rsidP="008E69C8">
      <w:pPr>
        <w:rPr>
          <w:sz w:val="32"/>
          <w:szCs w:val="32"/>
        </w:rPr>
      </w:pPr>
      <w:bookmarkStart w:id="2" w:name="_6.1.2、容器服务器"/>
      <w:bookmarkEnd w:id="2"/>
    </w:p>
    <w:p w:rsidR="00C76BDF" w:rsidRPr="00E847A3" w:rsidRDefault="00C76BDF" w:rsidP="000757C1">
      <w:pPr>
        <w:pStyle w:val="1"/>
        <w:numPr>
          <w:ilvl w:val="0"/>
          <w:numId w:val="3"/>
        </w:numPr>
        <w:spacing w:before="0" w:after="0"/>
        <w:rPr>
          <w:rFonts w:ascii="宋体" w:hAnsi="宋体"/>
          <w:sz w:val="21"/>
          <w:szCs w:val="21"/>
        </w:rPr>
      </w:pPr>
      <w:r w:rsidRPr="000757C1">
        <w:rPr>
          <w:rFonts w:ascii="宋体" w:hAnsi="宋体" w:hint="eastAsia"/>
          <w:sz w:val="32"/>
          <w:szCs w:val="32"/>
        </w:rPr>
        <w:t>项目工期</w:t>
      </w:r>
    </w:p>
    <w:p w:rsidR="00E847A3" w:rsidRPr="00E847A3" w:rsidRDefault="00E847A3" w:rsidP="0024523F">
      <w:pPr>
        <w:numPr>
          <w:ilvl w:val="0"/>
          <w:numId w:val="26"/>
        </w:numPr>
        <w:tabs>
          <w:tab w:val="left" w:pos="420"/>
          <w:tab w:val="left" w:pos="780"/>
        </w:tabs>
        <w:spacing w:beforeLines="50" w:before="156" w:line="360" w:lineRule="auto"/>
        <w:outlineLvl w:val="0"/>
        <w:rPr>
          <w:rFonts w:ascii="宋体" w:hAnsi="宋体" w:cs="宋体"/>
          <w:szCs w:val="21"/>
        </w:rPr>
      </w:pPr>
      <w:r w:rsidRPr="00E847A3">
        <w:rPr>
          <w:rFonts w:ascii="宋体" w:hAnsi="宋体" w:cs="宋体" w:hint="eastAsia"/>
          <w:szCs w:val="21"/>
        </w:rPr>
        <w:t>自合同签订日起，须在</w:t>
      </w:r>
      <w:r w:rsidR="00C26233">
        <w:rPr>
          <w:rFonts w:ascii="宋体" w:hAnsi="宋体" w:cs="宋体"/>
          <w:szCs w:val="21"/>
        </w:rPr>
        <w:t>7</w:t>
      </w:r>
      <w:r w:rsidRPr="00E847A3">
        <w:rPr>
          <w:rFonts w:ascii="宋体" w:hAnsi="宋体" w:cs="宋体" w:hint="eastAsia"/>
          <w:szCs w:val="21"/>
        </w:rPr>
        <w:t>个工作日内对《用户需求说明书》进行补充、确认或提出意见。</w:t>
      </w:r>
    </w:p>
    <w:p w:rsidR="00E847A3" w:rsidRPr="00E847A3" w:rsidRDefault="00E847A3" w:rsidP="0024523F">
      <w:pPr>
        <w:numPr>
          <w:ilvl w:val="0"/>
          <w:numId w:val="26"/>
        </w:numPr>
        <w:tabs>
          <w:tab w:val="left" w:pos="780"/>
        </w:tabs>
        <w:spacing w:beforeLines="50" w:before="156" w:line="360" w:lineRule="auto"/>
        <w:outlineLvl w:val="0"/>
        <w:rPr>
          <w:rFonts w:ascii="宋体" w:hAnsi="宋体" w:cs="宋体"/>
          <w:szCs w:val="21"/>
        </w:rPr>
      </w:pPr>
      <w:r w:rsidRPr="00E847A3">
        <w:rPr>
          <w:rFonts w:ascii="宋体" w:hAnsi="宋体" w:cs="宋体" w:hint="eastAsia"/>
          <w:szCs w:val="21"/>
        </w:rPr>
        <w:lastRenderedPageBreak/>
        <w:t>对《用户需求说明书》提出意见后，</w:t>
      </w:r>
      <w:r>
        <w:rPr>
          <w:rFonts w:ascii="宋体" w:hAnsi="宋体" w:cs="宋体" w:hint="eastAsia"/>
          <w:szCs w:val="21"/>
        </w:rPr>
        <w:t>院方</w:t>
      </w:r>
      <w:r w:rsidRPr="00E847A3">
        <w:rPr>
          <w:rFonts w:ascii="宋体" w:hAnsi="宋体" w:cs="宋体" w:hint="eastAsia"/>
          <w:szCs w:val="21"/>
        </w:rPr>
        <w:t>组织进行用户需求调研，根据调研情况提供业务调研记录、现况分析、功能设计及说明，双方共同整理并在</w:t>
      </w:r>
      <w:r w:rsidR="00C26233">
        <w:rPr>
          <w:rFonts w:ascii="宋体" w:hAnsi="宋体" w:cs="宋体"/>
          <w:szCs w:val="21"/>
          <w:u w:val="single"/>
        </w:rPr>
        <w:t>10</w:t>
      </w:r>
      <w:r w:rsidRPr="00E847A3">
        <w:rPr>
          <w:rFonts w:ascii="宋体" w:hAnsi="宋体" w:cs="宋体" w:hint="eastAsia"/>
          <w:szCs w:val="21"/>
        </w:rPr>
        <w:t>个工作日内确认《需求规格说明书》。</w:t>
      </w:r>
    </w:p>
    <w:p w:rsidR="00E847A3" w:rsidRPr="00E847A3" w:rsidRDefault="00E847A3" w:rsidP="0024523F">
      <w:pPr>
        <w:numPr>
          <w:ilvl w:val="0"/>
          <w:numId w:val="26"/>
        </w:numPr>
        <w:tabs>
          <w:tab w:val="left" w:pos="780"/>
        </w:tabs>
        <w:spacing w:beforeLines="50" w:before="156" w:line="360" w:lineRule="auto"/>
        <w:outlineLvl w:val="0"/>
        <w:rPr>
          <w:rFonts w:ascii="宋体" w:hAnsi="宋体" w:cs="宋体"/>
          <w:szCs w:val="21"/>
        </w:rPr>
      </w:pPr>
      <w:r w:rsidRPr="00E847A3">
        <w:rPr>
          <w:rFonts w:ascii="宋体" w:hAnsi="宋体" w:cs="宋体" w:hint="eastAsia"/>
          <w:szCs w:val="21"/>
        </w:rPr>
        <w:t>须在《需求规格说明书》确认后的</w:t>
      </w:r>
      <w:r w:rsidR="00BB7782">
        <w:rPr>
          <w:rFonts w:ascii="宋体" w:hAnsi="宋体" w:cs="宋体"/>
          <w:szCs w:val="21"/>
        </w:rPr>
        <w:t>60</w:t>
      </w:r>
      <w:r w:rsidRPr="00E847A3">
        <w:rPr>
          <w:rFonts w:ascii="宋体" w:hAnsi="宋体" w:cs="宋体" w:hint="eastAsia"/>
          <w:szCs w:val="21"/>
        </w:rPr>
        <w:t>个工作日内完成实施导入和保证系统正常工作。</w:t>
      </w:r>
    </w:p>
    <w:p w:rsidR="00E847A3" w:rsidRPr="00E847A3" w:rsidRDefault="00E847A3" w:rsidP="0024523F">
      <w:pPr>
        <w:numPr>
          <w:ilvl w:val="0"/>
          <w:numId w:val="26"/>
        </w:numPr>
        <w:tabs>
          <w:tab w:val="left" w:pos="780"/>
        </w:tabs>
        <w:spacing w:beforeLines="50" w:before="156" w:line="360" w:lineRule="auto"/>
        <w:outlineLvl w:val="0"/>
        <w:rPr>
          <w:rFonts w:ascii="宋体" w:hAnsi="宋体" w:cs="宋体"/>
          <w:szCs w:val="21"/>
        </w:rPr>
      </w:pPr>
      <w:r w:rsidRPr="00E847A3">
        <w:rPr>
          <w:rFonts w:ascii="宋体" w:hAnsi="宋体" w:cs="宋体" w:hint="eastAsia"/>
          <w:szCs w:val="21"/>
        </w:rPr>
        <w:t>完成软件实施，并根据</w:t>
      </w:r>
      <w:r>
        <w:rPr>
          <w:rFonts w:ascii="宋体" w:hAnsi="宋体" w:cs="宋体" w:hint="eastAsia"/>
          <w:szCs w:val="21"/>
        </w:rPr>
        <w:t>院方</w:t>
      </w:r>
      <w:r w:rsidRPr="00E847A3">
        <w:rPr>
          <w:rFonts w:ascii="宋体" w:hAnsi="宋体" w:cs="宋体" w:hint="eastAsia"/>
          <w:szCs w:val="21"/>
        </w:rPr>
        <w:t>提出的新需求完成修改后，系统运行</w:t>
      </w:r>
      <w:r w:rsidR="00C26233">
        <w:rPr>
          <w:rFonts w:ascii="宋体" w:hAnsi="宋体" w:cs="宋体"/>
          <w:szCs w:val="21"/>
        </w:rPr>
        <w:t>3</w:t>
      </w:r>
      <w:r w:rsidRPr="00E847A3">
        <w:rPr>
          <w:rFonts w:ascii="宋体" w:hAnsi="宋体" w:cs="宋体" w:hint="eastAsia"/>
          <w:szCs w:val="21"/>
        </w:rPr>
        <w:t>个月以上无软件故障出现，则向</w:t>
      </w:r>
      <w:r>
        <w:rPr>
          <w:rFonts w:ascii="宋体" w:hAnsi="宋体" w:cs="宋体" w:hint="eastAsia"/>
          <w:szCs w:val="21"/>
        </w:rPr>
        <w:t>院方</w:t>
      </w:r>
      <w:r w:rsidRPr="00E847A3">
        <w:rPr>
          <w:rFonts w:ascii="宋体" w:hAnsi="宋体" w:cs="宋体" w:hint="eastAsia"/>
          <w:szCs w:val="21"/>
        </w:rPr>
        <w:t>申请验收。</w:t>
      </w:r>
    </w:p>
    <w:p w:rsidR="000757C1" w:rsidRPr="000757C1" w:rsidRDefault="000757C1" w:rsidP="000757C1"/>
    <w:p w:rsidR="006E5E07" w:rsidRDefault="00C76BDF" w:rsidP="000757C1">
      <w:pPr>
        <w:pStyle w:val="1"/>
        <w:numPr>
          <w:ilvl w:val="0"/>
          <w:numId w:val="3"/>
        </w:numPr>
        <w:spacing w:before="0" w:after="0"/>
        <w:rPr>
          <w:rFonts w:ascii="宋体" w:hAnsi="宋体"/>
          <w:color w:val="FF0000"/>
          <w:sz w:val="32"/>
          <w:szCs w:val="32"/>
        </w:rPr>
      </w:pPr>
      <w:r w:rsidRPr="000757C1">
        <w:rPr>
          <w:rFonts w:ascii="宋体" w:hAnsi="宋体" w:hint="eastAsia"/>
          <w:sz w:val="32"/>
          <w:szCs w:val="32"/>
        </w:rPr>
        <w:t>集成技术及实施</w:t>
      </w:r>
      <w:r w:rsidRPr="000757C1">
        <w:rPr>
          <w:rFonts w:ascii="宋体" w:hAnsi="宋体"/>
          <w:sz w:val="32"/>
          <w:szCs w:val="32"/>
        </w:rPr>
        <w:t>服务要求</w:t>
      </w:r>
    </w:p>
    <w:p w:rsidR="00D30FA6" w:rsidRDefault="00941F0C" w:rsidP="0024523F">
      <w:pPr>
        <w:tabs>
          <w:tab w:val="left" w:pos="780"/>
        </w:tabs>
        <w:spacing w:beforeLines="50" w:before="156" w:line="360" w:lineRule="auto"/>
        <w:ind w:firstLineChars="200" w:firstLine="420"/>
        <w:outlineLvl w:val="0"/>
        <w:rPr>
          <w:rFonts w:ascii="宋体" w:hAnsi="宋体" w:cs="宋体"/>
          <w:szCs w:val="21"/>
        </w:rPr>
      </w:pPr>
      <w:r w:rsidRPr="00941F0C">
        <w:rPr>
          <w:rFonts w:ascii="宋体" w:hAnsi="宋体" w:cs="宋体" w:hint="eastAsia"/>
          <w:szCs w:val="21"/>
        </w:rPr>
        <w:t>在项目实施前，</w:t>
      </w:r>
      <w:r w:rsidR="0009064D" w:rsidRPr="0009064D">
        <w:rPr>
          <w:rFonts w:ascii="宋体" w:hAnsi="宋体" w:cs="宋体" w:hint="eastAsia"/>
          <w:szCs w:val="21"/>
        </w:rPr>
        <w:t>结合</w:t>
      </w:r>
      <w:r w:rsidR="0009064D">
        <w:rPr>
          <w:rFonts w:ascii="宋体" w:hAnsi="宋体" w:cs="宋体" w:hint="eastAsia"/>
          <w:szCs w:val="21"/>
        </w:rPr>
        <w:t>院</w:t>
      </w:r>
      <w:r w:rsidR="0009064D" w:rsidRPr="0009064D">
        <w:rPr>
          <w:rFonts w:ascii="宋体" w:hAnsi="宋体" w:cs="宋体" w:hint="eastAsia"/>
          <w:szCs w:val="21"/>
        </w:rPr>
        <w:t>方项目需求，根据《网络安全等级保护制度》自评等保级别。</w:t>
      </w:r>
      <w:r w:rsidRPr="00941F0C">
        <w:rPr>
          <w:rFonts w:ascii="宋体" w:hAnsi="宋体" w:cs="宋体" w:hint="eastAsia"/>
          <w:szCs w:val="21"/>
        </w:rPr>
        <w:t>需向医院提交设计方案进行安全评审，保证安全技术措施同步规划，系统建设根据信息系统安全等级保护要求进行建设。</w:t>
      </w:r>
    </w:p>
    <w:p w:rsidR="000757C1" w:rsidRDefault="00D30FA6" w:rsidP="0024523F">
      <w:pPr>
        <w:tabs>
          <w:tab w:val="left" w:pos="780"/>
        </w:tabs>
        <w:spacing w:beforeLines="50" w:before="156" w:line="360" w:lineRule="auto"/>
        <w:ind w:firstLineChars="200" w:firstLine="420"/>
        <w:outlineLvl w:val="0"/>
        <w:rPr>
          <w:rFonts w:ascii="宋体" w:hAnsi="宋体" w:cs="宋体"/>
          <w:szCs w:val="21"/>
        </w:rPr>
      </w:pPr>
      <w:r w:rsidRPr="00D30FA6">
        <w:rPr>
          <w:rFonts w:ascii="宋体" w:hAnsi="宋体" w:cs="宋体" w:hint="eastAsia"/>
          <w:szCs w:val="21"/>
        </w:rPr>
        <w:t>软件需通过院方信息部门组织的信息系统安全等级定级要求，</w:t>
      </w:r>
      <w:r>
        <w:rPr>
          <w:rFonts w:ascii="宋体" w:hAnsi="宋体" w:cs="宋体" w:hint="eastAsia"/>
          <w:szCs w:val="21"/>
        </w:rPr>
        <w:t>项目承建商</w:t>
      </w:r>
      <w:r w:rsidRPr="00D30FA6">
        <w:rPr>
          <w:rFonts w:ascii="宋体" w:hAnsi="宋体" w:cs="宋体" w:hint="eastAsia"/>
          <w:szCs w:val="21"/>
        </w:rPr>
        <w:t>需依据国家最新等级保护标准完成系统功能建设；上线前软件需通过院方信息部门组织的安全测评、漏洞扫描、渗透测试等安全检查，项目承建商根据检测结果对安全漏洞进行整改。</w:t>
      </w:r>
    </w:p>
    <w:p w:rsidR="00370A5D" w:rsidRDefault="00370A5D" w:rsidP="0024523F">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w:t>
      </w:r>
      <w:r w:rsidR="001161EB">
        <w:rPr>
          <w:rFonts w:ascii="宋体" w:hAnsi="宋体" w:cs="宋体" w:hint="eastAsia"/>
          <w:szCs w:val="21"/>
        </w:rPr>
        <w:t>承建商</w:t>
      </w:r>
      <w:r w:rsidRPr="00370A5D">
        <w:rPr>
          <w:rFonts w:ascii="宋体" w:hAnsi="宋体" w:cs="宋体" w:hint="eastAsia"/>
          <w:szCs w:val="21"/>
        </w:rPr>
        <w:t>需根据</w:t>
      </w:r>
      <w:r>
        <w:rPr>
          <w:rFonts w:ascii="宋体" w:hAnsi="宋体" w:cs="宋体" w:hint="eastAsia"/>
          <w:szCs w:val="21"/>
        </w:rPr>
        <w:t>院</w:t>
      </w:r>
      <w:r w:rsidRPr="00370A5D">
        <w:rPr>
          <w:rFonts w:ascii="宋体" w:hAnsi="宋体" w:cs="宋体" w:hint="eastAsia"/>
          <w:szCs w:val="21"/>
        </w:rPr>
        <w:t>方的详细需求，提交项目系统的安装、调试及培训实施方案，方案得到</w:t>
      </w:r>
      <w:r>
        <w:rPr>
          <w:rFonts w:ascii="宋体" w:hAnsi="宋体" w:cs="宋体" w:hint="eastAsia"/>
          <w:szCs w:val="21"/>
        </w:rPr>
        <w:t>院</w:t>
      </w:r>
      <w:r w:rsidRPr="00370A5D">
        <w:rPr>
          <w:rFonts w:ascii="宋体" w:hAnsi="宋体" w:cs="宋体" w:hint="eastAsia"/>
          <w:szCs w:val="21"/>
        </w:rPr>
        <w:t>方确认后实施，保证系统按时、正常地投入运行。</w:t>
      </w:r>
    </w:p>
    <w:p w:rsidR="001161EB" w:rsidRPr="001161EB" w:rsidRDefault="001161EB" w:rsidP="0024523F">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w:t>
      </w:r>
      <w:r w:rsidRPr="001161EB">
        <w:rPr>
          <w:rFonts w:ascii="宋体" w:hAnsi="宋体" w:cs="宋体" w:hint="eastAsia"/>
          <w:szCs w:val="21"/>
        </w:rPr>
        <w:t>应为</w:t>
      </w:r>
      <w:r>
        <w:rPr>
          <w:rFonts w:ascii="宋体" w:hAnsi="宋体" w:cs="宋体" w:hint="eastAsia"/>
          <w:szCs w:val="21"/>
        </w:rPr>
        <w:t>院</w:t>
      </w:r>
      <w:r w:rsidRPr="00370A5D">
        <w:rPr>
          <w:rFonts w:ascii="宋体" w:hAnsi="宋体" w:cs="宋体" w:hint="eastAsia"/>
          <w:szCs w:val="21"/>
        </w:rPr>
        <w:t>方</w:t>
      </w:r>
      <w:r w:rsidRPr="001161EB">
        <w:rPr>
          <w:rFonts w:ascii="宋体" w:hAnsi="宋体" w:cs="宋体" w:hint="eastAsia"/>
          <w:szCs w:val="21"/>
        </w:rPr>
        <w:t>进行培训，包括使用培训和维护培训。</w:t>
      </w:r>
      <w:r>
        <w:rPr>
          <w:rFonts w:ascii="宋体" w:hAnsi="宋体" w:cs="宋体" w:hint="eastAsia"/>
          <w:szCs w:val="21"/>
        </w:rPr>
        <w:t>承建商</w:t>
      </w:r>
      <w:r w:rsidRPr="001161EB">
        <w:rPr>
          <w:rFonts w:ascii="宋体" w:hAnsi="宋体" w:cs="宋体" w:hint="eastAsia"/>
          <w:szCs w:val="21"/>
        </w:rPr>
        <w:t>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1161EB" w:rsidRPr="001161EB" w:rsidRDefault="001161EB" w:rsidP="0024523F">
      <w:pPr>
        <w:tabs>
          <w:tab w:val="left" w:pos="780"/>
        </w:tabs>
        <w:spacing w:beforeLines="50" w:before="156" w:line="360" w:lineRule="auto"/>
        <w:ind w:firstLineChars="200" w:firstLine="420"/>
        <w:outlineLvl w:val="0"/>
        <w:rPr>
          <w:rFonts w:ascii="宋体" w:hAnsi="宋体" w:cs="宋体"/>
          <w:szCs w:val="21"/>
        </w:rPr>
      </w:pPr>
      <w:r w:rsidRPr="001161EB">
        <w:rPr>
          <w:rFonts w:ascii="宋体" w:hAnsi="宋体" w:cs="宋体" w:hint="eastAsia"/>
          <w:szCs w:val="21"/>
        </w:rPr>
        <w:t>验收由承建商给出具体的验收计划、测试的内容和方法，经院方审核通过后，方可进行验收测试。</w:t>
      </w:r>
    </w:p>
    <w:p w:rsidR="00941F0C" w:rsidRPr="00D30FA6" w:rsidRDefault="00941F0C" w:rsidP="000757C1"/>
    <w:p w:rsidR="006E5E07" w:rsidRPr="00D407EB" w:rsidRDefault="00F80625" w:rsidP="00F80625">
      <w:pPr>
        <w:pStyle w:val="1"/>
        <w:numPr>
          <w:ilvl w:val="0"/>
          <w:numId w:val="3"/>
        </w:numPr>
        <w:spacing w:before="0" w:after="0"/>
        <w:rPr>
          <w:rFonts w:ascii="宋体" w:hAnsi="宋体"/>
          <w:color w:val="FF0000"/>
          <w:sz w:val="32"/>
          <w:szCs w:val="32"/>
        </w:rPr>
      </w:pPr>
      <w:r w:rsidRPr="00F80625">
        <w:rPr>
          <w:rFonts w:ascii="宋体" w:hAnsi="宋体" w:hint="eastAsia"/>
          <w:sz w:val="32"/>
          <w:szCs w:val="32"/>
        </w:rPr>
        <w:t>后续维护服务</w:t>
      </w:r>
    </w:p>
    <w:p w:rsidR="001161EB" w:rsidRDefault="00F80625" w:rsidP="0024523F">
      <w:pPr>
        <w:tabs>
          <w:tab w:val="left" w:pos="780"/>
        </w:tabs>
        <w:spacing w:beforeLines="50" w:before="156" w:line="360" w:lineRule="auto"/>
        <w:ind w:firstLineChars="200" w:firstLine="420"/>
        <w:outlineLvl w:val="0"/>
        <w:rPr>
          <w:rFonts w:ascii="宋体" w:hAnsi="宋体" w:cs="宋体"/>
          <w:szCs w:val="21"/>
        </w:rPr>
      </w:pPr>
      <w:r w:rsidRPr="00F80625">
        <w:rPr>
          <w:rFonts w:ascii="宋体" w:hAnsi="宋体" w:cs="宋体" w:hint="eastAsia"/>
          <w:szCs w:val="21"/>
        </w:rPr>
        <w:t>软件免费维护期从合同标的验收合格之日算起，期限为</w:t>
      </w:r>
      <w:r w:rsidR="005C3C2E">
        <w:rPr>
          <w:rFonts w:ascii="宋体" w:hAnsi="宋体" w:cs="宋体"/>
          <w:szCs w:val="21"/>
          <w:u w:val="single"/>
        </w:rPr>
        <w:t>36</w:t>
      </w:r>
      <w:r w:rsidRPr="00F80625">
        <w:rPr>
          <w:rFonts w:ascii="宋体" w:hAnsi="宋体" w:cs="宋体" w:hint="eastAsia"/>
          <w:szCs w:val="21"/>
        </w:rPr>
        <w:t>个月。</w:t>
      </w:r>
      <w:r w:rsidR="00C20730" w:rsidRPr="00C20730">
        <w:rPr>
          <w:rFonts w:ascii="宋体" w:hAnsi="宋体" w:cs="宋体" w:hint="eastAsia"/>
          <w:szCs w:val="21"/>
        </w:rPr>
        <w:t>在免费维护期内，承建商提供技术支持和指导，以及软件的局部改进完善以及故障情况下的现场问题解决。</w:t>
      </w:r>
    </w:p>
    <w:p w:rsidR="001161EB" w:rsidRDefault="001161EB" w:rsidP="0024523F">
      <w:pPr>
        <w:tabs>
          <w:tab w:val="left" w:pos="780"/>
        </w:tabs>
        <w:spacing w:beforeLines="50" w:before="156" w:line="360" w:lineRule="auto"/>
        <w:ind w:firstLineChars="200" w:firstLine="420"/>
        <w:outlineLvl w:val="0"/>
        <w:rPr>
          <w:rFonts w:ascii="宋体" w:hAnsi="宋体" w:cs="宋体"/>
          <w:szCs w:val="21"/>
        </w:rPr>
      </w:pPr>
      <w:r w:rsidRPr="001161EB">
        <w:rPr>
          <w:rFonts w:ascii="宋体" w:hAnsi="宋体" w:cs="宋体" w:hint="eastAsia"/>
          <w:szCs w:val="21"/>
        </w:rPr>
        <w:t>在免费维护期结束前，须由</w:t>
      </w:r>
      <w:r>
        <w:rPr>
          <w:rFonts w:ascii="宋体" w:hAnsi="宋体" w:cs="宋体" w:hint="eastAsia"/>
          <w:szCs w:val="21"/>
        </w:rPr>
        <w:t>承建商</w:t>
      </w:r>
      <w:r w:rsidRPr="001161EB">
        <w:rPr>
          <w:rFonts w:ascii="宋体" w:hAnsi="宋体" w:cs="宋体" w:hint="eastAsia"/>
          <w:szCs w:val="21"/>
        </w:rPr>
        <w:t>和</w:t>
      </w:r>
      <w:r>
        <w:rPr>
          <w:rFonts w:ascii="宋体" w:hAnsi="宋体" w:cs="宋体" w:hint="eastAsia"/>
          <w:szCs w:val="21"/>
        </w:rPr>
        <w:t>院</w:t>
      </w:r>
      <w:r w:rsidRPr="00370A5D">
        <w:rPr>
          <w:rFonts w:ascii="宋体" w:hAnsi="宋体" w:cs="宋体" w:hint="eastAsia"/>
          <w:szCs w:val="21"/>
        </w:rPr>
        <w:t>方</w:t>
      </w:r>
      <w:r w:rsidRPr="001161EB">
        <w:rPr>
          <w:rFonts w:ascii="宋体" w:hAnsi="宋体" w:cs="宋体" w:hint="eastAsia"/>
          <w:szCs w:val="21"/>
        </w:rPr>
        <w:t>进行一次全面检查，任何缺陷必须由</w:t>
      </w:r>
      <w:r>
        <w:rPr>
          <w:rFonts w:ascii="宋体" w:hAnsi="宋体" w:cs="宋体" w:hint="eastAsia"/>
          <w:szCs w:val="21"/>
        </w:rPr>
        <w:t>承建商</w:t>
      </w:r>
      <w:r w:rsidRPr="001161EB">
        <w:rPr>
          <w:rFonts w:ascii="宋体" w:hAnsi="宋体" w:cs="宋体" w:hint="eastAsia"/>
          <w:szCs w:val="21"/>
        </w:rPr>
        <w:t>负责修复，在修复之后，</w:t>
      </w:r>
      <w:r>
        <w:rPr>
          <w:rFonts w:ascii="宋体" w:hAnsi="宋体" w:cs="宋体" w:hint="eastAsia"/>
          <w:szCs w:val="21"/>
        </w:rPr>
        <w:t>承建商</w:t>
      </w:r>
      <w:r w:rsidRPr="001161EB">
        <w:rPr>
          <w:rFonts w:ascii="宋体" w:hAnsi="宋体" w:cs="宋体" w:hint="eastAsia"/>
          <w:szCs w:val="21"/>
        </w:rPr>
        <w:t>应将缺陷原因、修复内容、完成修理及恢复正常的时间和日期等报告给</w:t>
      </w:r>
      <w:r>
        <w:rPr>
          <w:rFonts w:ascii="宋体" w:hAnsi="宋体" w:cs="宋体" w:hint="eastAsia"/>
          <w:szCs w:val="21"/>
        </w:rPr>
        <w:t>院</w:t>
      </w:r>
      <w:r w:rsidRPr="00370A5D">
        <w:rPr>
          <w:rFonts w:ascii="宋体" w:hAnsi="宋体" w:cs="宋体" w:hint="eastAsia"/>
          <w:szCs w:val="21"/>
        </w:rPr>
        <w:t>方</w:t>
      </w:r>
      <w:r w:rsidRPr="001161EB">
        <w:rPr>
          <w:rFonts w:ascii="宋体" w:hAnsi="宋体" w:cs="宋体" w:hint="eastAsia"/>
          <w:szCs w:val="21"/>
        </w:rPr>
        <w:t>，形成项目总结报告。</w:t>
      </w:r>
    </w:p>
    <w:p w:rsidR="00360458" w:rsidRDefault="00941F0C" w:rsidP="0024523F">
      <w:pPr>
        <w:tabs>
          <w:tab w:val="left" w:pos="780"/>
        </w:tabs>
        <w:spacing w:beforeLines="50" w:before="156" w:line="360" w:lineRule="auto"/>
        <w:ind w:firstLineChars="200" w:firstLine="420"/>
        <w:outlineLvl w:val="0"/>
        <w:rPr>
          <w:rFonts w:ascii="宋体" w:hAnsi="宋体" w:cs="宋体"/>
          <w:szCs w:val="21"/>
        </w:rPr>
      </w:pPr>
      <w:r w:rsidRPr="00941F0C">
        <w:rPr>
          <w:rFonts w:ascii="宋体" w:hAnsi="宋体" w:cs="宋体" w:hint="eastAsia"/>
          <w:szCs w:val="21"/>
        </w:rPr>
        <w:lastRenderedPageBreak/>
        <w:t>超过免费维护期的，双方另行协商签订维护合同，服务方报价不超过合同软件部分金额的8%。</w:t>
      </w:r>
    </w:p>
    <w:p w:rsidR="00123CDF" w:rsidRDefault="00123CDF" w:rsidP="00123CDF">
      <w:pPr>
        <w:pStyle w:val="1"/>
        <w:numPr>
          <w:ilvl w:val="0"/>
          <w:numId w:val="3"/>
        </w:numPr>
        <w:spacing w:before="0" w:after="0"/>
        <w:rPr>
          <w:rFonts w:ascii="宋体" w:hAnsi="宋体"/>
          <w:color w:val="FF0000"/>
          <w:sz w:val="32"/>
          <w:szCs w:val="32"/>
        </w:rPr>
      </w:pPr>
      <w:r>
        <w:rPr>
          <w:rFonts w:ascii="宋体" w:hAnsi="宋体" w:hint="eastAsia"/>
          <w:sz w:val="32"/>
          <w:szCs w:val="32"/>
        </w:rPr>
        <w:t>合同款</w:t>
      </w:r>
      <w:r w:rsidRPr="00123CDF">
        <w:rPr>
          <w:rFonts w:ascii="宋体" w:hAnsi="宋体" w:hint="eastAsia"/>
          <w:sz w:val="32"/>
          <w:szCs w:val="32"/>
        </w:rPr>
        <w:t>支付方式</w:t>
      </w:r>
    </w:p>
    <w:p w:rsidR="00123CDF" w:rsidRPr="00123CDF" w:rsidRDefault="00123CDF" w:rsidP="00123CDF">
      <w:pPr>
        <w:spacing w:line="360" w:lineRule="auto"/>
        <w:ind w:firstLineChars="300" w:firstLine="630"/>
        <w:rPr>
          <w:rFonts w:ascii="宋体" w:hAnsi="宋体" w:cs="宋体"/>
          <w:szCs w:val="21"/>
        </w:rPr>
      </w:pPr>
      <w:r w:rsidRPr="00123CDF">
        <w:rPr>
          <w:rFonts w:ascii="宋体" w:hAnsi="宋体" w:cs="宋体" w:hint="eastAsia"/>
          <w:szCs w:val="21"/>
        </w:rPr>
        <w:t>(一)合同签订后，在收到</w:t>
      </w:r>
      <w:r>
        <w:rPr>
          <w:rFonts w:ascii="宋体" w:hAnsi="宋体" w:cs="宋体" w:hint="eastAsia"/>
          <w:szCs w:val="21"/>
        </w:rPr>
        <w:t>承建商</w:t>
      </w:r>
      <w:r w:rsidRPr="00123CDF">
        <w:rPr>
          <w:rFonts w:ascii="宋体" w:hAnsi="宋体" w:cs="宋体" w:hint="eastAsia"/>
          <w:szCs w:val="21"/>
        </w:rPr>
        <w:t>开具相应金额正式发票后，支付合同总金额的30%</w:t>
      </w:r>
      <w:r>
        <w:rPr>
          <w:rFonts w:ascii="宋体" w:hAnsi="宋体" w:cs="宋体" w:hint="eastAsia"/>
          <w:szCs w:val="21"/>
        </w:rPr>
        <w:t>。</w:t>
      </w:r>
    </w:p>
    <w:p w:rsidR="00123CDF" w:rsidRPr="00123CDF" w:rsidRDefault="00123CDF" w:rsidP="00123CDF">
      <w:pPr>
        <w:spacing w:line="360" w:lineRule="auto"/>
        <w:ind w:firstLineChars="300" w:firstLine="630"/>
        <w:rPr>
          <w:rFonts w:ascii="宋体" w:hAnsi="宋体" w:cs="宋体"/>
          <w:szCs w:val="21"/>
        </w:rPr>
      </w:pPr>
      <w:r w:rsidRPr="00123CDF">
        <w:rPr>
          <w:rFonts w:ascii="宋体" w:hAnsi="宋体" w:cs="宋体" w:hint="eastAsia"/>
          <w:szCs w:val="21"/>
        </w:rPr>
        <w:t>(二)软件验收通过后，在收到</w:t>
      </w:r>
      <w:r>
        <w:rPr>
          <w:rFonts w:ascii="宋体" w:hAnsi="宋体" w:cs="宋体" w:hint="eastAsia"/>
          <w:szCs w:val="21"/>
        </w:rPr>
        <w:t>承建商</w:t>
      </w:r>
      <w:r w:rsidRPr="00123CDF">
        <w:rPr>
          <w:rFonts w:ascii="宋体" w:hAnsi="宋体" w:cs="宋体" w:hint="eastAsia"/>
          <w:szCs w:val="21"/>
        </w:rPr>
        <w:t>开具相应金额正式发票后，支付合同总金额的65%</w:t>
      </w:r>
      <w:r>
        <w:rPr>
          <w:rFonts w:ascii="宋体" w:hAnsi="宋体" w:cs="宋体" w:hint="eastAsia"/>
          <w:szCs w:val="21"/>
        </w:rPr>
        <w:t>。</w:t>
      </w:r>
    </w:p>
    <w:p w:rsidR="00123CDF" w:rsidRPr="00123CDF" w:rsidRDefault="00123CDF" w:rsidP="00123CDF">
      <w:pPr>
        <w:spacing w:line="360" w:lineRule="auto"/>
        <w:ind w:firstLineChars="300" w:firstLine="630"/>
        <w:rPr>
          <w:rFonts w:ascii="宋体" w:hAnsi="宋体" w:cs="宋体"/>
          <w:szCs w:val="21"/>
        </w:rPr>
      </w:pPr>
      <w:r w:rsidRPr="00123CDF">
        <w:rPr>
          <w:rFonts w:ascii="宋体" w:hAnsi="宋体" w:cs="宋体" w:hint="eastAsia"/>
          <w:szCs w:val="21"/>
        </w:rPr>
        <w:t>(三)免费维护期结束后，由</w:t>
      </w:r>
      <w:r>
        <w:rPr>
          <w:rFonts w:ascii="宋体" w:hAnsi="宋体" w:cs="宋体" w:hint="eastAsia"/>
          <w:szCs w:val="21"/>
        </w:rPr>
        <w:t>院</w:t>
      </w:r>
      <w:r w:rsidRPr="00123CDF">
        <w:rPr>
          <w:rFonts w:ascii="宋体" w:hAnsi="宋体" w:cs="宋体" w:hint="eastAsia"/>
          <w:szCs w:val="21"/>
        </w:rPr>
        <w:t>方对</w:t>
      </w:r>
      <w:r>
        <w:rPr>
          <w:rFonts w:ascii="宋体" w:hAnsi="宋体" w:cs="宋体" w:hint="eastAsia"/>
          <w:szCs w:val="21"/>
        </w:rPr>
        <w:t>承建商</w:t>
      </w:r>
      <w:r w:rsidRPr="00123CDF">
        <w:rPr>
          <w:rFonts w:ascii="宋体" w:hAnsi="宋体" w:cs="宋体" w:hint="eastAsia"/>
          <w:szCs w:val="21"/>
        </w:rPr>
        <w:t>在服务期内应完成任务进行确认并通过后1个月内，支付最后一笔尾款。</w:t>
      </w:r>
    </w:p>
    <w:sectPr w:rsidR="00123CDF" w:rsidRPr="00123CDF" w:rsidSect="00D92FAB">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9CA" w:rsidRDefault="005A29CA" w:rsidP="00C76BDF">
      <w:r>
        <w:separator/>
      </w:r>
    </w:p>
  </w:endnote>
  <w:endnote w:type="continuationSeparator" w:id="0">
    <w:p w:rsidR="005A29CA" w:rsidRDefault="005A29CA" w:rsidP="00C7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roma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BDF" w:rsidRDefault="00D92FAB">
    <w:pPr>
      <w:pStyle w:val="ac"/>
      <w:ind w:left="1441"/>
      <w:jc w:val="center"/>
      <w:rPr>
        <w:caps/>
        <w:color w:val="5B9BD5"/>
      </w:rPr>
    </w:pPr>
    <w:r>
      <w:rPr>
        <w:caps/>
        <w:color w:val="5B9BD5"/>
      </w:rPr>
      <w:fldChar w:fldCharType="begin"/>
    </w:r>
    <w:r w:rsidR="00C76BDF">
      <w:rPr>
        <w:caps/>
        <w:color w:val="5B9BD5"/>
      </w:rPr>
      <w:instrText>PAGE   \* MERGEFORMAT</w:instrText>
    </w:r>
    <w:r>
      <w:rPr>
        <w:caps/>
        <w:color w:val="5B9BD5"/>
      </w:rPr>
      <w:fldChar w:fldCharType="separate"/>
    </w:r>
    <w:r w:rsidR="000F2FAD" w:rsidRPr="000F2FAD">
      <w:rPr>
        <w:caps/>
        <w:noProof/>
        <w:color w:val="5B9BD5"/>
        <w:lang w:val="zh-CN"/>
      </w:rPr>
      <w:t>1</w:t>
    </w:r>
    <w:r>
      <w:rPr>
        <w:caps/>
        <w:color w:val="5B9BD5"/>
      </w:rPr>
      <w:fldChar w:fldCharType="end"/>
    </w:r>
  </w:p>
  <w:p w:rsidR="00C76BDF" w:rsidRDefault="00C76BD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9CA" w:rsidRDefault="005A29CA" w:rsidP="00C76BDF">
      <w:r>
        <w:separator/>
      </w:r>
    </w:p>
  </w:footnote>
  <w:footnote w:type="continuationSeparator" w:id="0">
    <w:p w:rsidR="005A29CA" w:rsidRDefault="005A29CA" w:rsidP="00C76B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3DDC"/>
    <w:multiLevelType w:val="multilevel"/>
    <w:tmpl w:val="059E3DDC"/>
    <w:lvl w:ilvl="0">
      <w:start w:val="1"/>
      <w:numFmt w:val="chineseCountingThousand"/>
      <w:lvlText w:val="%1、"/>
      <w:lvlJc w:val="left"/>
      <w:pPr>
        <w:ind w:left="900" w:hanging="42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1" w15:restartNumberingAfterBreak="0">
    <w:nsid w:val="0DF80E1E"/>
    <w:multiLevelType w:val="multilevel"/>
    <w:tmpl w:val="0DF80E1E"/>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152B2"/>
    <w:multiLevelType w:val="multilevel"/>
    <w:tmpl w:val="5540FE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B8D17D9"/>
    <w:multiLevelType w:val="multilevel"/>
    <w:tmpl w:val="1B8D17D9"/>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2C0272EE"/>
    <w:multiLevelType w:val="multilevel"/>
    <w:tmpl w:val="2C0272EE"/>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6" w15:restartNumberingAfterBreak="0">
    <w:nsid w:val="30EB5813"/>
    <w:multiLevelType w:val="multilevel"/>
    <w:tmpl w:val="30EB5813"/>
    <w:lvl w:ilvl="0">
      <w:start w:val="1"/>
      <w:numFmt w:val="decimal"/>
      <w:lvlText w:val="%1"/>
      <w:lvlJc w:val="center"/>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A10D81"/>
    <w:multiLevelType w:val="multilevel"/>
    <w:tmpl w:val="35A10D81"/>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69403C1"/>
    <w:multiLevelType w:val="multilevel"/>
    <w:tmpl w:val="369403C1"/>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757448A"/>
    <w:multiLevelType w:val="multilevel"/>
    <w:tmpl w:val="3757448A"/>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10" w15:restartNumberingAfterBreak="0">
    <w:nsid w:val="3A8E134F"/>
    <w:multiLevelType w:val="multilevel"/>
    <w:tmpl w:val="3A8E134F"/>
    <w:lvl w:ilvl="0">
      <w:start w:val="1"/>
      <w:numFmt w:val="decimal"/>
      <w:lvlText w:val="5.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2" w15:restartNumberingAfterBreak="0">
    <w:nsid w:val="424A4138"/>
    <w:multiLevelType w:val="multilevel"/>
    <w:tmpl w:val="6C28B1C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3" w15:restartNumberingAfterBreak="0">
    <w:nsid w:val="5100438B"/>
    <w:multiLevelType w:val="multilevel"/>
    <w:tmpl w:val="5100438B"/>
    <w:lvl w:ilvl="0">
      <w:start w:val="1"/>
      <w:numFmt w:val="chineseCountingThousand"/>
      <w:lvlText w:val="(%1)"/>
      <w:lvlJc w:val="left"/>
      <w:pPr>
        <w:tabs>
          <w:tab w:val="num" w:pos="780"/>
        </w:tabs>
        <w:ind w:left="780" w:hanging="360"/>
      </w:pPr>
      <w:rPr>
        <w:rFonts w:hint="default"/>
      </w:rPr>
    </w:lvl>
    <w:lvl w:ilvl="1">
      <w:start w:val="1"/>
      <w:numFmt w:val="decimal"/>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4" w15:restartNumberingAfterBreak="0">
    <w:nsid w:val="56F821C4"/>
    <w:multiLevelType w:val="multilevel"/>
    <w:tmpl w:val="56F821C4"/>
    <w:lvl w:ilvl="0">
      <w:start w:val="1"/>
      <w:numFmt w:val="decimal"/>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5.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4"/>
  </w:num>
  <w:num w:numId="2">
    <w:abstractNumId w:val="11"/>
  </w:num>
  <w:num w:numId="3">
    <w:abstractNumId w:val="12"/>
  </w:num>
  <w:num w:numId="4">
    <w:abstractNumId w:val="7"/>
  </w:num>
  <w:num w:numId="5">
    <w:abstractNumId w:val="10"/>
  </w:num>
  <w:num w:numId="6">
    <w:abstractNumId w:val="14"/>
  </w:num>
  <w:num w:numId="7">
    <w:abstractNumId w:val="3"/>
  </w:num>
  <w:num w:numId="8">
    <w:abstractNumId w:val="5"/>
  </w:num>
  <w:num w:numId="9">
    <w:abstractNumId w:val="9"/>
  </w:num>
  <w:num w:numId="10">
    <w:abstractNumId w:val="6"/>
  </w:num>
  <w:num w:numId="11">
    <w:abstractNumId w:val="1"/>
  </w:num>
  <w:num w:numId="12">
    <w:abstractNumId w:val="8"/>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0"/>
  </w:num>
  <w:num w:numId="25">
    <w:abstractNumId w:val="13"/>
  </w:num>
  <w:num w:numId="26">
    <w:abstractNumId w:val="2"/>
  </w:num>
  <w:num w:numId="27">
    <w:abstractNumId w:val="4"/>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3343"/>
    <w:rsid w:val="000051D2"/>
    <w:rsid w:val="000079DD"/>
    <w:rsid w:val="00012DCC"/>
    <w:rsid w:val="00016B63"/>
    <w:rsid w:val="00042DAC"/>
    <w:rsid w:val="0004334E"/>
    <w:rsid w:val="00046B39"/>
    <w:rsid w:val="00054706"/>
    <w:rsid w:val="000654D8"/>
    <w:rsid w:val="00066DE7"/>
    <w:rsid w:val="00074EDD"/>
    <w:rsid w:val="000757C1"/>
    <w:rsid w:val="00086AE0"/>
    <w:rsid w:val="0009064D"/>
    <w:rsid w:val="00090A18"/>
    <w:rsid w:val="000B41B7"/>
    <w:rsid w:val="000D1479"/>
    <w:rsid w:val="000D5317"/>
    <w:rsid w:val="000E276C"/>
    <w:rsid w:val="000F2FAD"/>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4523F"/>
    <w:rsid w:val="002509F5"/>
    <w:rsid w:val="002535AA"/>
    <w:rsid w:val="00261CBC"/>
    <w:rsid w:val="00265DE7"/>
    <w:rsid w:val="00270260"/>
    <w:rsid w:val="002722CA"/>
    <w:rsid w:val="002834D3"/>
    <w:rsid w:val="002853BF"/>
    <w:rsid w:val="00292528"/>
    <w:rsid w:val="002A01D6"/>
    <w:rsid w:val="002A4778"/>
    <w:rsid w:val="002C53D1"/>
    <w:rsid w:val="002C5BF4"/>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29CA"/>
    <w:rsid w:val="005A4D1C"/>
    <w:rsid w:val="005B046D"/>
    <w:rsid w:val="005B33AE"/>
    <w:rsid w:val="005C3C2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0248F"/>
    <w:rsid w:val="0072309C"/>
    <w:rsid w:val="0072695B"/>
    <w:rsid w:val="0074224C"/>
    <w:rsid w:val="00750A70"/>
    <w:rsid w:val="00752912"/>
    <w:rsid w:val="007556BE"/>
    <w:rsid w:val="007621CC"/>
    <w:rsid w:val="0076668A"/>
    <w:rsid w:val="00784C08"/>
    <w:rsid w:val="00785EDF"/>
    <w:rsid w:val="00786A29"/>
    <w:rsid w:val="00795F59"/>
    <w:rsid w:val="007A47E4"/>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46DC1"/>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092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D6DD9"/>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6613E"/>
    <w:rsid w:val="00B74609"/>
    <w:rsid w:val="00B752B2"/>
    <w:rsid w:val="00B80E39"/>
    <w:rsid w:val="00B824A5"/>
    <w:rsid w:val="00B8588F"/>
    <w:rsid w:val="00B858F1"/>
    <w:rsid w:val="00B8684C"/>
    <w:rsid w:val="00BA5A2D"/>
    <w:rsid w:val="00BA5B8F"/>
    <w:rsid w:val="00BB2B54"/>
    <w:rsid w:val="00BB7782"/>
    <w:rsid w:val="00BC3CA1"/>
    <w:rsid w:val="00BC49E5"/>
    <w:rsid w:val="00BC6DB1"/>
    <w:rsid w:val="00BD3194"/>
    <w:rsid w:val="00BD5FA8"/>
    <w:rsid w:val="00BE23E5"/>
    <w:rsid w:val="00BE31E6"/>
    <w:rsid w:val="00BF757E"/>
    <w:rsid w:val="00BF7C0E"/>
    <w:rsid w:val="00BF7F5A"/>
    <w:rsid w:val="00C17719"/>
    <w:rsid w:val="00C20730"/>
    <w:rsid w:val="00C2470A"/>
    <w:rsid w:val="00C26233"/>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92FAB"/>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569DC"/>
    <w:rsid w:val="00F62BCD"/>
    <w:rsid w:val="00F74B77"/>
    <w:rsid w:val="00F764FE"/>
    <w:rsid w:val="00F80625"/>
    <w:rsid w:val="00F827B6"/>
    <w:rsid w:val="00F92BE5"/>
    <w:rsid w:val="00FA0574"/>
    <w:rsid w:val="00FB68D3"/>
    <w:rsid w:val="00FC4B75"/>
    <w:rsid w:val="00FE7554"/>
    <w:rsid w:val="00FF17FE"/>
    <w:rsid w:val="42200080"/>
    <w:rsid w:val="488C5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7B658"/>
  <w15:docId w15:val="{81E38B4F-0EEF-456F-85F5-BC3A6F010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92FAB"/>
    <w:pPr>
      <w:widowControl w:val="0"/>
      <w:jc w:val="both"/>
    </w:pPr>
    <w:rPr>
      <w:kern w:val="2"/>
      <w:sz w:val="21"/>
      <w:szCs w:val="24"/>
    </w:rPr>
  </w:style>
  <w:style w:type="paragraph" w:styleId="1">
    <w:name w:val="heading 1"/>
    <w:basedOn w:val="a1"/>
    <w:next w:val="a1"/>
    <w:link w:val="10"/>
    <w:qFormat/>
    <w:rsid w:val="00D92FAB"/>
    <w:pPr>
      <w:keepNext/>
      <w:keepLines/>
      <w:numPr>
        <w:numId w:val="1"/>
      </w:numPr>
      <w:spacing w:before="340" w:after="330" w:line="578" w:lineRule="auto"/>
      <w:outlineLvl w:val="0"/>
    </w:pPr>
    <w:rPr>
      <w:b/>
      <w:bCs/>
      <w:kern w:val="44"/>
      <w:sz w:val="44"/>
      <w:szCs w:val="44"/>
    </w:rPr>
  </w:style>
  <w:style w:type="paragraph" w:styleId="2">
    <w:name w:val="heading 2"/>
    <w:basedOn w:val="a1"/>
    <w:next w:val="a1"/>
    <w:link w:val="20"/>
    <w:qFormat/>
    <w:rsid w:val="00D92FAB"/>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1"/>
    <w:next w:val="a1"/>
    <w:link w:val="30"/>
    <w:qFormat/>
    <w:rsid w:val="00D92FAB"/>
    <w:pPr>
      <w:keepNext/>
      <w:keepLines/>
      <w:spacing w:before="260" w:after="260" w:line="416" w:lineRule="auto"/>
      <w:outlineLvl w:val="2"/>
    </w:pPr>
    <w:rPr>
      <w:b/>
      <w:bCs/>
      <w:sz w:val="30"/>
      <w:szCs w:val="30"/>
    </w:rPr>
  </w:style>
  <w:style w:type="paragraph" w:styleId="4">
    <w:name w:val="heading 4"/>
    <w:basedOn w:val="a1"/>
    <w:next w:val="a1"/>
    <w:link w:val="40"/>
    <w:qFormat/>
    <w:rsid w:val="00D92FAB"/>
    <w:pPr>
      <w:keepNext/>
      <w:keepLines/>
      <w:numPr>
        <w:ilvl w:val="3"/>
        <w:numId w:val="1"/>
      </w:numPr>
      <w:spacing w:before="280" w:after="290" w:line="376" w:lineRule="auto"/>
      <w:outlineLvl w:val="3"/>
    </w:pPr>
    <w:rPr>
      <w:rFonts w:ascii="宋体" w:hAnsi="宋体"/>
      <w:b/>
      <w:bCs/>
      <w:sz w:val="28"/>
      <w:szCs w:val="28"/>
    </w:rPr>
  </w:style>
  <w:style w:type="paragraph" w:styleId="5">
    <w:name w:val="heading 5"/>
    <w:basedOn w:val="a1"/>
    <w:next w:val="a1"/>
    <w:link w:val="51"/>
    <w:qFormat/>
    <w:rsid w:val="00D92FAB"/>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1"/>
    <w:qFormat/>
    <w:rsid w:val="00D92FAB"/>
    <w:pPr>
      <w:keepNext/>
      <w:keepLines/>
      <w:numPr>
        <w:ilvl w:val="5"/>
        <w:numId w:val="1"/>
      </w:numPr>
      <w:spacing w:before="240" w:after="64" w:line="320" w:lineRule="auto"/>
      <w:outlineLvl w:val="5"/>
    </w:pPr>
    <w:rPr>
      <w:rFonts w:ascii="等线 Light" w:eastAsia="等线 Light" w:hAnsi="等线 Light"/>
      <w:b/>
      <w:bCs/>
      <w:sz w:val="24"/>
    </w:rPr>
  </w:style>
  <w:style w:type="paragraph" w:styleId="7">
    <w:name w:val="heading 7"/>
    <w:basedOn w:val="a1"/>
    <w:next w:val="a1"/>
    <w:link w:val="70"/>
    <w:qFormat/>
    <w:rsid w:val="00D92FAB"/>
    <w:pPr>
      <w:keepNext/>
      <w:keepLines/>
      <w:numPr>
        <w:ilvl w:val="6"/>
        <w:numId w:val="1"/>
      </w:numPr>
      <w:spacing w:before="240" w:after="64" w:line="320" w:lineRule="auto"/>
      <w:outlineLvl w:val="6"/>
    </w:pPr>
    <w:rPr>
      <w:b/>
      <w:bCs/>
      <w:sz w:val="24"/>
    </w:rPr>
  </w:style>
  <w:style w:type="paragraph" w:styleId="8">
    <w:name w:val="heading 8"/>
    <w:basedOn w:val="a1"/>
    <w:next w:val="a1"/>
    <w:link w:val="80"/>
    <w:qFormat/>
    <w:rsid w:val="00D92FAB"/>
    <w:pPr>
      <w:keepNext/>
      <w:keepLines/>
      <w:numPr>
        <w:ilvl w:val="7"/>
        <w:numId w:val="1"/>
      </w:numPr>
      <w:spacing w:before="240" w:after="64" w:line="320" w:lineRule="auto"/>
      <w:outlineLvl w:val="7"/>
    </w:pPr>
    <w:rPr>
      <w:rFonts w:ascii="等线 Light" w:eastAsia="等线 Light" w:hAnsi="等线 Light"/>
      <w:sz w:val="24"/>
    </w:rPr>
  </w:style>
  <w:style w:type="paragraph" w:styleId="9">
    <w:name w:val="heading 9"/>
    <w:basedOn w:val="a1"/>
    <w:next w:val="a1"/>
    <w:link w:val="90"/>
    <w:qFormat/>
    <w:rsid w:val="00D92FAB"/>
    <w:pPr>
      <w:keepNext/>
      <w:keepLines/>
      <w:numPr>
        <w:ilvl w:val="8"/>
        <w:numId w:val="1"/>
      </w:numPr>
      <w:spacing w:before="240" w:after="64" w:line="320" w:lineRule="auto"/>
      <w:outlineLvl w:val="8"/>
    </w:pPr>
    <w:rPr>
      <w:rFonts w:ascii="等线 Light" w:eastAsia="等线 Light" w:hAnsi="等线 Light"/>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rsid w:val="00D92FAB"/>
    <w:rPr>
      <w:b/>
      <w:bCs/>
      <w:kern w:val="44"/>
      <w:sz w:val="44"/>
      <w:szCs w:val="44"/>
    </w:rPr>
  </w:style>
  <w:style w:type="character" w:customStyle="1" w:styleId="20">
    <w:name w:val="标题 2 字符"/>
    <w:link w:val="2"/>
    <w:rsid w:val="00D92FAB"/>
    <w:rPr>
      <w:rFonts w:ascii="等线 Light" w:eastAsia="等线 Light" w:hAnsi="等线 Light" w:cs="Times New Roman"/>
      <w:b/>
      <w:bCs/>
      <w:kern w:val="2"/>
      <w:sz w:val="32"/>
      <w:szCs w:val="32"/>
    </w:rPr>
  </w:style>
  <w:style w:type="character" w:customStyle="1" w:styleId="30">
    <w:name w:val="标题 3 字符"/>
    <w:link w:val="3"/>
    <w:rsid w:val="00D92FAB"/>
    <w:rPr>
      <w:b/>
      <w:bCs/>
      <w:kern w:val="2"/>
      <w:sz w:val="30"/>
      <w:szCs w:val="30"/>
    </w:rPr>
  </w:style>
  <w:style w:type="character" w:customStyle="1" w:styleId="40">
    <w:name w:val="标题 4 字符"/>
    <w:link w:val="4"/>
    <w:rsid w:val="00D92FAB"/>
    <w:rPr>
      <w:rFonts w:ascii="宋体" w:hAnsi="宋体"/>
      <w:b/>
      <w:bCs/>
      <w:kern w:val="2"/>
      <w:sz w:val="28"/>
      <w:szCs w:val="28"/>
    </w:rPr>
  </w:style>
  <w:style w:type="character" w:customStyle="1" w:styleId="51">
    <w:name w:val="标题 5 字符"/>
    <w:link w:val="5"/>
    <w:rsid w:val="00D92FAB"/>
    <w:rPr>
      <w:b/>
      <w:bCs/>
      <w:kern w:val="2"/>
      <w:sz w:val="28"/>
      <w:szCs w:val="28"/>
    </w:rPr>
  </w:style>
  <w:style w:type="character" w:customStyle="1" w:styleId="61">
    <w:name w:val="标题 6 字符"/>
    <w:link w:val="6"/>
    <w:semiHidden/>
    <w:rsid w:val="00D92FAB"/>
    <w:rPr>
      <w:rFonts w:ascii="等线 Light" w:eastAsia="等线 Light" w:hAnsi="等线 Light"/>
      <w:b/>
      <w:bCs/>
      <w:kern w:val="2"/>
      <w:sz w:val="24"/>
      <w:szCs w:val="24"/>
    </w:rPr>
  </w:style>
  <w:style w:type="character" w:customStyle="1" w:styleId="70">
    <w:name w:val="标题 7 字符"/>
    <w:link w:val="7"/>
    <w:semiHidden/>
    <w:rsid w:val="00D92FAB"/>
    <w:rPr>
      <w:b/>
      <w:bCs/>
      <w:kern w:val="2"/>
      <w:sz w:val="24"/>
      <w:szCs w:val="24"/>
    </w:rPr>
  </w:style>
  <w:style w:type="character" w:customStyle="1" w:styleId="80">
    <w:name w:val="标题 8 字符"/>
    <w:link w:val="8"/>
    <w:semiHidden/>
    <w:rsid w:val="00D92FAB"/>
    <w:rPr>
      <w:rFonts w:ascii="等线 Light" w:eastAsia="等线 Light" w:hAnsi="等线 Light"/>
      <w:kern w:val="2"/>
      <w:sz w:val="24"/>
      <w:szCs w:val="24"/>
    </w:rPr>
  </w:style>
  <w:style w:type="character" w:customStyle="1" w:styleId="90">
    <w:name w:val="标题 9 字符"/>
    <w:link w:val="9"/>
    <w:semiHidden/>
    <w:rsid w:val="00D92FAB"/>
    <w:rPr>
      <w:rFonts w:ascii="等线 Light" w:eastAsia="等线 Light" w:hAnsi="等线 Light"/>
      <w:kern w:val="2"/>
      <w:sz w:val="21"/>
      <w:szCs w:val="21"/>
    </w:rPr>
  </w:style>
  <w:style w:type="paragraph" w:styleId="a5">
    <w:name w:val="Normal Indent"/>
    <w:basedOn w:val="a1"/>
    <w:link w:val="a6"/>
    <w:uiPriority w:val="99"/>
    <w:qFormat/>
    <w:rsid w:val="00D92FAB"/>
    <w:pPr>
      <w:spacing w:beforeLines="50" w:line="360" w:lineRule="auto"/>
      <w:ind w:firstLineChars="200" w:firstLine="512"/>
    </w:pPr>
    <w:rPr>
      <w:spacing w:val="8"/>
      <w:sz w:val="24"/>
      <w:szCs w:val="20"/>
    </w:rPr>
  </w:style>
  <w:style w:type="character" w:customStyle="1" w:styleId="a6">
    <w:name w:val="正文缩进 字符"/>
    <w:link w:val="a5"/>
    <w:uiPriority w:val="99"/>
    <w:qFormat/>
    <w:rsid w:val="00D92FAB"/>
    <w:rPr>
      <w:spacing w:val="8"/>
      <w:kern w:val="2"/>
      <w:sz w:val="24"/>
      <w:lang w:val="en-US" w:eastAsia="zh-CN"/>
    </w:rPr>
  </w:style>
  <w:style w:type="paragraph" w:styleId="a7">
    <w:name w:val="annotation text"/>
    <w:basedOn w:val="a1"/>
    <w:link w:val="11"/>
    <w:unhideWhenUsed/>
    <w:qFormat/>
    <w:rsid w:val="00D92FAB"/>
    <w:pPr>
      <w:jc w:val="left"/>
    </w:pPr>
    <w:rPr>
      <w:kern w:val="0"/>
      <w:sz w:val="20"/>
    </w:rPr>
  </w:style>
  <w:style w:type="character" w:customStyle="1" w:styleId="11">
    <w:name w:val="批注文字 字符1"/>
    <w:link w:val="a7"/>
    <w:rsid w:val="00D92FAB"/>
    <w:rPr>
      <w:szCs w:val="24"/>
    </w:rPr>
  </w:style>
  <w:style w:type="paragraph" w:styleId="a8">
    <w:name w:val="Plain Text"/>
    <w:basedOn w:val="a1"/>
    <w:link w:val="a9"/>
    <w:rsid w:val="00D92FAB"/>
    <w:rPr>
      <w:rFonts w:ascii="Calibri" w:hAnsi="Courier New"/>
      <w:szCs w:val="20"/>
    </w:rPr>
  </w:style>
  <w:style w:type="character" w:customStyle="1" w:styleId="a9">
    <w:name w:val="纯文本 字符"/>
    <w:link w:val="a8"/>
    <w:rsid w:val="00D92FAB"/>
    <w:rPr>
      <w:rFonts w:ascii="Calibri" w:hAnsi="Courier New"/>
      <w:kern w:val="2"/>
      <w:sz w:val="21"/>
    </w:rPr>
  </w:style>
  <w:style w:type="paragraph" w:styleId="aa">
    <w:name w:val="Balloon Text"/>
    <w:basedOn w:val="a1"/>
    <w:link w:val="ab"/>
    <w:rsid w:val="00D92FAB"/>
    <w:rPr>
      <w:sz w:val="18"/>
      <w:szCs w:val="18"/>
    </w:rPr>
  </w:style>
  <w:style w:type="character" w:customStyle="1" w:styleId="ab">
    <w:name w:val="批注框文本 字符"/>
    <w:link w:val="aa"/>
    <w:rsid w:val="00D92FAB"/>
    <w:rPr>
      <w:kern w:val="2"/>
      <w:sz w:val="18"/>
      <w:szCs w:val="18"/>
    </w:rPr>
  </w:style>
  <w:style w:type="paragraph" w:styleId="ac">
    <w:name w:val="footer"/>
    <w:basedOn w:val="a1"/>
    <w:link w:val="12"/>
    <w:rsid w:val="00D92FAB"/>
    <w:pPr>
      <w:tabs>
        <w:tab w:val="center" w:pos="4153"/>
        <w:tab w:val="right" w:pos="8306"/>
      </w:tabs>
      <w:snapToGrid w:val="0"/>
      <w:jc w:val="left"/>
    </w:pPr>
    <w:rPr>
      <w:sz w:val="18"/>
      <w:szCs w:val="18"/>
    </w:rPr>
  </w:style>
  <w:style w:type="character" w:customStyle="1" w:styleId="12">
    <w:name w:val="页脚 字符1"/>
    <w:link w:val="ac"/>
    <w:rsid w:val="00D92FAB"/>
    <w:rPr>
      <w:kern w:val="2"/>
      <w:sz w:val="18"/>
      <w:szCs w:val="18"/>
    </w:rPr>
  </w:style>
  <w:style w:type="paragraph" w:styleId="ad">
    <w:name w:val="header"/>
    <w:basedOn w:val="a1"/>
    <w:link w:val="ae"/>
    <w:rsid w:val="00D92FAB"/>
    <w:pPr>
      <w:pBdr>
        <w:bottom w:val="single" w:sz="6" w:space="1" w:color="auto"/>
      </w:pBdr>
      <w:tabs>
        <w:tab w:val="center" w:pos="4153"/>
        <w:tab w:val="right" w:pos="8306"/>
      </w:tabs>
      <w:snapToGrid w:val="0"/>
      <w:jc w:val="center"/>
    </w:pPr>
    <w:rPr>
      <w:sz w:val="18"/>
      <w:szCs w:val="18"/>
    </w:rPr>
  </w:style>
  <w:style w:type="character" w:customStyle="1" w:styleId="ae">
    <w:name w:val="页眉 字符"/>
    <w:link w:val="ad"/>
    <w:rsid w:val="00D92FAB"/>
    <w:rPr>
      <w:kern w:val="2"/>
      <w:sz w:val="18"/>
      <w:szCs w:val="18"/>
    </w:rPr>
  </w:style>
  <w:style w:type="paragraph" w:styleId="af">
    <w:name w:val="Normal (Web)"/>
    <w:basedOn w:val="a1"/>
    <w:uiPriority w:val="99"/>
    <w:unhideWhenUsed/>
    <w:rsid w:val="00D92FAB"/>
    <w:pPr>
      <w:widowControl/>
      <w:spacing w:before="100" w:beforeAutospacing="1" w:after="100" w:afterAutospacing="1"/>
      <w:jc w:val="left"/>
    </w:pPr>
    <w:rPr>
      <w:rFonts w:ascii="宋体" w:hAnsi="宋体" w:cs="宋体"/>
      <w:kern w:val="0"/>
      <w:sz w:val="24"/>
    </w:rPr>
  </w:style>
  <w:style w:type="table" w:styleId="af0">
    <w:name w:val="Table Grid"/>
    <w:basedOn w:val="a3"/>
    <w:rsid w:val="00D92F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FollowedHyperlink"/>
    <w:rsid w:val="00D92FAB"/>
    <w:rPr>
      <w:color w:val="800080"/>
      <w:u w:val="single"/>
    </w:rPr>
  </w:style>
  <w:style w:type="character" w:styleId="af2">
    <w:name w:val="Hyperlink"/>
    <w:rsid w:val="00D92FAB"/>
    <w:rPr>
      <w:color w:val="0563C1"/>
      <w:u w:val="single"/>
    </w:rPr>
  </w:style>
  <w:style w:type="character" w:styleId="af3">
    <w:name w:val="annotation reference"/>
    <w:uiPriority w:val="99"/>
    <w:unhideWhenUsed/>
    <w:qFormat/>
    <w:rsid w:val="00D92FAB"/>
    <w:rPr>
      <w:sz w:val="21"/>
      <w:szCs w:val="21"/>
    </w:rPr>
  </w:style>
  <w:style w:type="character" w:customStyle="1" w:styleId="2Char">
    <w:name w:val="正文（首行缩进2字符） Char"/>
    <w:link w:val="21"/>
    <w:rsid w:val="00D92FAB"/>
    <w:rPr>
      <w:kern w:val="2"/>
      <w:sz w:val="24"/>
      <w:szCs w:val="24"/>
    </w:rPr>
  </w:style>
  <w:style w:type="paragraph" w:customStyle="1" w:styleId="21">
    <w:name w:val="正文（首行缩进2字符）"/>
    <w:basedOn w:val="a1"/>
    <w:link w:val="2Char"/>
    <w:qFormat/>
    <w:rsid w:val="00D92FAB"/>
    <w:pPr>
      <w:spacing w:line="360" w:lineRule="auto"/>
      <w:ind w:firstLineChars="200" w:firstLine="480"/>
    </w:pPr>
    <w:rPr>
      <w:sz w:val="24"/>
    </w:rPr>
  </w:style>
  <w:style w:type="character" w:customStyle="1" w:styleId="Char1">
    <w:name w:val="段落 Char1"/>
    <w:link w:val="af4"/>
    <w:rsid w:val="00D92FAB"/>
    <w:rPr>
      <w:rFonts w:eastAsia="仿宋_GB2312"/>
      <w:sz w:val="24"/>
      <w:szCs w:val="24"/>
      <w:lang w:val="en-US" w:eastAsia="zh-CN" w:bidi="ar-SA"/>
    </w:rPr>
  </w:style>
  <w:style w:type="paragraph" w:customStyle="1" w:styleId="af4">
    <w:name w:val="段落"/>
    <w:link w:val="Char1"/>
    <w:qFormat/>
    <w:rsid w:val="00D92FAB"/>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5"/>
    <w:qFormat/>
    <w:rsid w:val="00D92FAB"/>
    <w:rPr>
      <w:rFonts w:ascii="Arial" w:hAnsi="Arial"/>
      <w:sz w:val="21"/>
      <w:szCs w:val="21"/>
      <w:lang w:val="en-US" w:eastAsia="zh-CN" w:bidi="ar-SA"/>
    </w:rPr>
  </w:style>
  <w:style w:type="paragraph" w:customStyle="1" w:styleId="af5">
    <w:name w:val="正文（安华金和）"/>
    <w:link w:val="Char"/>
    <w:qFormat/>
    <w:rsid w:val="00D92FAB"/>
    <w:pPr>
      <w:widowControl w:val="0"/>
      <w:spacing w:line="360" w:lineRule="auto"/>
      <w:ind w:firstLine="200"/>
    </w:pPr>
    <w:rPr>
      <w:rFonts w:ascii="Arial" w:hAnsi="Arial"/>
      <w:sz w:val="21"/>
      <w:szCs w:val="21"/>
    </w:rPr>
  </w:style>
  <w:style w:type="character" w:customStyle="1" w:styleId="af6">
    <w:name w:val="页脚 字符"/>
    <w:uiPriority w:val="99"/>
    <w:rsid w:val="00D92FAB"/>
  </w:style>
  <w:style w:type="character" w:customStyle="1" w:styleId="af7">
    <w:name w:val="列出段落 字符"/>
    <w:link w:val="af8"/>
    <w:uiPriority w:val="34"/>
    <w:qFormat/>
    <w:rsid w:val="00D92FAB"/>
    <w:rPr>
      <w:rFonts w:ascii="等线" w:eastAsia="等线" w:hAnsi="等线"/>
      <w:kern w:val="2"/>
      <w:sz w:val="21"/>
      <w:szCs w:val="22"/>
    </w:rPr>
  </w:style>
  <w:style w:type="paragraph" w:styleId="af8">
    <w:name w:val="List Paragraph"/>
    <w:basedOn w:val="a1"/>
    <w:link w:val="af7"/>
    <w:uiPriority w:val="34"/>
    <w:qFormat/>
    <w:rsid w:val="00D92FAB"/>
    <w:pPr>
      <w:ind w:firstLineChars="200" w:firstLine="420"/>
    </w:pPr>
    <w:rPr>
      <w:rFonts w:ascii="等线" w:eastAsia="等线" w:hAnsi="等线"/>
      <w:szCs w:val="22"/>
    </w:rPr>
  </w:style>
  <w:style w:type="paragraph" w:customStyle="1" w:styleId="a">
    <w:name w:val="插图标注（安华金和）"/>
    <w:next w:val="a1"/>
    <w:qFormat/>
    <w:rsid w:val="00D92FAB"/>
    <w:pPr>
      <w:numPr>
        <w:ilvl w:val="6"/>
        <w:numId w:val="2"/>
      </w:numPr>
      <w:spacing w:after="156"/>
      <w:jc w:val="center"/>
    </w:pPr>
    <w:rPr>
      <w:rFonts w:ascii="Arial" w:hAnsi="Arial" w:cs="Arial"/>
      <w:sz w:val="21"/>
      <w:szCs w:val="21"/>
    </w:rPr>
  </w:style>
  <w:style w:type="paragraph" w:customStyle="1" w:styleId="2DBSec">
    <w:name w:val="标题 2（DBSec）"/>
    <w:basedOn w:val="2"/>
    <w:next w:val="a1"/>
    <w:qFormat/>
    <w:rsid w:val="00D92FAB"/>
    <w:pPr>
      <w:numPr>
        <w:ilvl w:val="1"/>
        <w:numId w:val="2"/>
      </w:numPr>
      <w:spacing w:line="415" w:lineRule="auto"/>
      <w:ind w:leftChars="200" w:left="794"/>
      <w:jc w:val="left"/>
    </w:pPr>
    <w:rPr>
      <w:rFonts w:ascii="Arial" w:eastAsia="黑体" w:hAnsi="Arial"/>
      <w:bCs w:val="0"/>
    </w:rPr>
  </w:style>
  <w:style w:type="paragraph" w:customStyle="1" w:styleId="Default">
    <w:name w:val="Default"/>
    <w:qFormat/>
    <w:rsid w:val="00D92FAB"/>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8"/>
    <w:uiPriority w:val="34"/>
    <w:qFormat/>
    <w:rsid w:val="00D92FAB"/>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rsid w:val="00D92FAB"/>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rsid w:val="00D92FAB"/>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rsid w:val="00D92FAB"/>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rsid w:val="00D92FAB"/>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rsid w:val="00D92FAB"/>
    <w:pPr>
      <w:pageBreakBefore/>
      <w:numPr>
        <w:numId w:val="2"/>
      </w:numPr>
      <w:pBdr>
        <w:bottom w:val="single" w:sz="48" w:space="1" w:color="auto"/>
      </w:pBdr>
      <w:spacing w:before="600" w:line="576" w:lineRule="auto"/>
      <w:ind w:leftChars="200" w:left="200"/>
      <w:jc w:val="left"/>
    </w:pPr>
    <w:rPr>
      <w:rFonts w:ascii="Arial" w:eastAsia="黑体" w:hAnsi="Arial"/>
    </w:rPr>
  </w:style>
  <w:style w:type="paragraph" w:customStyle="1" w:styleId="-11">
    <w:name w:val="彩色列表 - 着色 11"/>
    <w:basedOn w:val="a1"/>
    <w:uiPriority w:val="34"/>
    <w:qFormat/>
    <w:rsid w:val="00D92FAB"/>
    <w:pPr>
      <w:spacing w:line="360" w:lineRule="auto"/>
      <w:ind w:firstLineChars="200" w:firstLine="420"/>
    </w:pPr>
    <w:rPr>
      <w:rFonts w:ascii="Arial" w:hAnsi="Arial"/>
      <w:szCs w:val="21"/>
    </w:rPr>
  </w:style>
  <w:style w:type="paragraph" w:customStyle="1" w:styleId="a0">
    <w:name w:val="表格标注（安华金和）"/>
    <w:basedOn w:val="a"/>
    <w:next w:val="a1"/>
    <w:qFormat/>
    <w:rsid w:val="00D92FAB"/>
    <w:pPr>
      <w:numPr>
        <w:ilvl w:val="7"/>
      </w:numPr>
    </w:pPr>
  </w:style>
  <w:style w:type="paragraph" w:customStyle="1" w:styleId="50">
    <w:name w:val="标题 5（有编号）（安华金和）"/>
    <w:basedOn w:val="a1"/>
    <w:next w:val="a1"/>
    <w:qFormat/>
    <w:rsid w:val="00D92FAB"/>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rsid w:val="00D92FAB"/>
    <w:pPr>
      <w:spacing w:line="360" w:lineRule="auto"/>
      <w:ind w:firstLineChars="200" w:firstLine="420"/>
    </w:pPr>
    <w:rPr>
      <w:rFonts w:ascii="Verdana" w:hAnsi="Verdana"/>
      <w:color w:val="000000"/>
      <w:sz w:val="20"/>
      <w:szCs w:val="20"/>
    </w:rPr>
  </w:style>
  <w:style w:type="character" w:customStyle="1" w:styleId="af9">
    <w:name w:val="批注文字 字符"/>
    <w:uiPriority w:val="99"/>
    <w:qFormat/>
    <w:rsid w:val="00D92FAB"/>
    <w:rPr>
      <w:kern w:val="2"/>
      <w:sz w:val="21"/>
      <w:szCs w:val="24"/>
    </w:rPr>
  </w:style>
  <w:style w:type="paragraph" w:styleId="afa">
    <w:name w:val="Subtitle"/>
    <w:basedOn w:val="a1"/>
    <w:next w:val="a1"/>
    <w:link w:val="afb"/>
    <w:qFormat/>
    <w:rsid w:val="00E847A3"/>
    <w:pPr>
      <w:spacing w:beforeLines="50" w:after="60" w:line="312" w:lineRule="auto"/>
      <w:ind w:firstLineChars="200" w:firstLine="200"/>
      <w:jc w:val="center"/>
      <w:outlineLvl w:val="1"/>
    </w:pPr>
    <w:rPr>
      <w:rFonts w:ascii="Cambria" w:hAnsi="Cambria"/>
      <w:b/>
      <w:bCs/>
      <w:kern w:val="28"/>
      <w:sz w:val="32"/>
      <w:szCs w:val="32"/>
      <w:lang w:eastAsia="en-US"/>
    </w:rPr>
  </w:style>
  <w:style w:type="character" w:customStyle="1" w:styleId="afb">
    <w:name w:val="副标题 字符"/>
    <w:link w:val="afa"/>
    <w:rsid w:val="00E847A3"/>
    <w:rPr>
      <w:rFonts w:ascii="Cambria" w:hAnsi="Cambria"/>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Links>
    <vt:vector size="6" baseType="variant">
      <vt:variant>
        <vt:i4>1759392291</vt:i4>
      </vt:variant>
      <vt:variant>
        <vt:i4>0</vt:i4>
      </vt:variant>
      <vt:variant>
        <vt:i4>0</vt:i4>
      </vt:variant>
      <vt:variant>
        <vt:i4>5</vt:i4>
      </vt:variant>
      <vt:variant>
        <vt:lpwstr/>
      </vt:variant>
      <vt:variant>
        <vt:lpwstr>_6.1.1、大数据服务器</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陈永辉</dc:creator>
  <cp:keywords/>
  <cp:lastModifiedBy>雷鸿飞</cp:lastModifiedBy>
  <cp:revision>18</cp:revision>
  <dcterms:created xsi:type="dcterms:W3CDTF">2022-01-06T02:42:00Z</dcterms:created>
  <dcterms:modified xsi:type="dcterms:W3CDTF">2022-03-08T02:24:00Z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E6BF652D54F944798887341195E59480</vt:lpwstr>
  </property>
</Properties>
</file>