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1EBA" w14:textId="77777777" w:rsidR="00212BF4" w:rsidRDefault="00EA0E39">
      <w:pPr>
        <w:spacing w:before="120" w:after="120"/>
        <w:jc w:val="center"/>
        <w:rPr>
          <w:b/>
          <w:bCs/>
          <w:sz w:val="30"/>
          <w:szCs w:val="30"/>
        </w:rPr>
      </w:pPr>
      <w:r w:rsidRPr="00EA0E39">
        <w:rPr>
          <w:rFonts w:hint="eastAsia"/>
          <w:b/>
          <w:bCs/>
          <w:sz w:val="30"/>
          <w:szCs w:val="30"/>
        </w:rPr>
        <w:t>基于影像数据的应用系统建设</w:t>
      </w:r>
      <w:r w:rsidR="00FF051E">
        <w:rPr>
          <w:rFonts w:hint="eastAsia"/>
          <w:b/>
          <w:bCs/>
          <w:sz w:val="30"/>
          <w:szCs w:val="30"/>
        </w:rPr>
        <w:t>项目需求</w:t>
      </w:r>
    </w:p>
    <w:p w14:paraId="55A29AC3" w14:textId="77777777" w:rsidR="00212BF4" w:rsidRDefault="00EA0E39" w:rsidP="00EA0E39">
      <w:pPr>
        <w:pStyle w:val="1"/>
        <w:numPr>
          <w:ilvl w:val="0"/>
          <w:numId w:val="0"/>
        </w:numPr>
        <w:spacing w:before="0" w:after="0"/>
        <w:ind w:left="432" w:hanging="432"/>
        <w:rPr>
          <w:rFonts w:ascii="宋体" w:hAnsi="宋体"/>
          <w:sz w:val="32"/>
          <w:szCs w:val="32"/>
        </w:rPr>
      </w:pPr>
      <w:r>
        <w:rPr>
          <w:rFonts w:ascii="宋体" w:hAnsi="宋体" w:hint="eastAsia"/>
          <w:sz w:val="32"/>
          <w:szCs w:val="32"/>
        </w:rPr>
        <w:t>一、</w:t>
      </w:r>
      <w:r w:rsidR="00FF051E">
        <w:rPr>
          <w:rFonts w:ascii="宋体" w:hAnsi="宋体" w:hint="eastAsia"/>
          <w:sz w:val="32"/>
          <w:szCs w:val="32"/>
        </w:rPr>
        <w:t>项目名称</w:t>
      </w:r>
    </w:p>
    <w:p w14:paraId="5A1818D5" w14:textId="77777777" w:rsidR="00212BF4" w:rsidRDefault="00FF051E">
      <w:pPr>
        <w:spacing w:before="120" w:after="120"/>
        <w:ind w:firstLineChars="150" w:firstLine="330"/>
        <w:rPr>
          <w:b/>
          <w:bCs/>
          <w:sz w:val="22"/>
          <w:szCs w:val="22"/>
        </w:rPr>
      </w:pPr>
      <w:r>
        <w:rPr>
          <w:rFonts w:ascii="宋体" w:hAnsi="宋体" w:hint="eastAsia"/>
          <w:sz w:val="22"/>
        </w:rPr>
        <w:t>项目名称：</w:t>
      </w:r>
      <w:r w:rsidR="00EA0E39" w:rsidRPr="00EA0E39">
        <w:rPr>
          <w:rFonts w:hint="eastAsia"/>
          <w:b/>
          <w:bCs/>
          <w:sz w:val="22"/>
          <w:szCs w:val="22"/>
        </w:rPr>
        <w:t>基于影像数据的应用系统建设</w:t>
      </w:r>
    </w:p>
    <w:p w14:paraId="697D9618" w14:textId="77777777" w:rsidR="00212BF4" w:rsidRDefault="00212BF4">
      <w:pPr>
        <w:spacing w:line="360" w:lineRule="auto"/>
        <w:rPr>
          <w:rFonts w:ascii="宋体" w:hAnsi="宋体"/>
          <w:sz w:val="22"/>
        </w:rPr>
      </w:pPr>
    </w:p>
    <w:p w14:paraId="11F3F415" w14:textId="77777777" w:rsidR="00212BF4" w:rsidRDefault="00FF051E" w:rsidP="00EA0E39">
      <w:pPr>
        <w:pStyle w:val="1"/>
        <w:numPr>
          <w:ilvl w:val="0"/>
          <w:numId w:val="5"/>
        </w:numPr>
        <w:spacing w:before="0" w:after="0"/>
        <w:rPr>
          <w:rFonts w:ascii="宋体" w:hAnsi="宋体"/>
          <w:sz w:val="32"/>
          <w:szCs w:val="32"/>
        </w:rPr>
      </w:pPr>
      <w:r>
        <w:rPr>
          <w:rFonts w:ascii="宋体" w:hAnsi="宋体" w:hint="eastAsia"/>
          <w:sz w:val="32"/>
          <w:szCs w:val="32"/>
        </w:rPr>
        <w:t>项目内容</w:t>
      </w:r>
    </w:p>
    <w:p w14:paraId="56E7898B" w14:textId="77777777" w:rsidR="00212BF4" w:rsidRDefault="00FF051E">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82"/>
        <w:gridCol w:w="4082"/>
      </w:tblGrid>
      <w:tr w:rsidR="00212BF4" w14:paraId="3BD2F5FF" w14:textId="77777777">
        <w:tc>
          <w:tcPr>
            <w:tcW w:w="675" w:type="dxa"/>
          </w:tcPr>
          <w:p w14:paraId="0B947104" w14:textId="77777777" w:rsidR="00212BF4" w:rsidRDefault="00FF051E">
            <w:pPr>
              <w:jc w:val="center"/>
            </w:pPr>
            <w:r>
              <w:rPr>
                <w:rFonts w:hint="eastAsia"/>
              </w:rPr>
              <w:t>序号</w:t>
            </w:r>
          </w:p>
        </w:tc>
        <w:tc>
          <w:tcPr>
            <w:tcW w:w="4282" w:type="dxa"/>
          </w:tcPr>
          <w:p w14:paraId="58C05FEC" w14:textId="77777777" w:rsidR="00212BF4" w:rsidRDefault="00FF051E">
            <w:pPr>
              <w:jc w:val="center"/>
            </w:pPr>
            <w:r>
              <w:rPr>
                <w:rFonts w:hint="eastAsia"/>
              </w:rPr>
              <w:t>系统名称</w:t>
            </w:r>
          </w:p>
        </w:tc>
        <w:tc>
          <w:tcPr>
            <w:tcW w:w="4082" w:type="dxa"/>
          </w:tcPr>
          <w:p w14:paraId="672CC6C9" w14:textId="77777777" w:rsidR="00212BF4" w:rsidRDefault="00FF051E">
            <w:pPr>
              <w:jc w:val="center"/>
            </w:pPr>
            <w:r>
              <w:rPr>
                <w:rFonts w:hint="eastAsia"/>
              </w:rPr>
              <w:t>功能模块</w:t>
            </w:r>
          </w:p>
        </w:tc>
      </w:tr>
      <w:tr w:rsidR="00212BF4" w14:paraId="76CF3CD7" w14:textId="77777777">
        <w:tc>
          <w:tcPr>
            <w:tcW w:w="675" w:type="dxa"/>
          </w:tcPr>
          <w:p w14:paraId="2733FD79" w14:textId="77777777" w:rsidR="00212BF4" w:rsidRDefault="00FF051E">
            <w:pPr>
              <w:jc w:val="center"/>
            </w:pPr>
            <w:r>
              <w:t>1</w:t>
            </w:r>
          </w:p>
        </w:tc>
        <w:tc>
          <w:tcPr>
            <w:tcW w:w="4282" w:type="dxa"/>
          </w:tcPr>
          <w:p w14:paraId="108FC986" w14:textId="77777777" w:rsidR="00212BF4" w:rsidRDefault="00EA0E39">
            <w:r w:rsidRPr="00EA0E39">
              <w:rPr>
                <w:rFonts w:hint="eastAsia"/>
              </w:rPr>
              <w:t>基于影像数据的应用系统建设</w:t>
            </w:r>
          </w:p>
        </w:tc>
        <w:tc>
          <w:tcPr>
            <w:tcW w:w="4082" w:type="dxa"/>
          </w:tcPr>
          <w:p w14:paraId="7732E6DA" w14:textId="77777777" w:rsidR="00212BF4" w:rsidRDefault="00FF051E">
            <w:r>
              <w:rPr>
                <w:rFonts w:hint="eastAsia"/>
              </w:rPr>
              <w:t>详见建设内容清单</w:t>
            </w:r>
          </w:p>
        </w:tc>
      </w:tr>
    </w:tbl>
    <w:p w14:paraId="075E09DB" w14:textId="77777777" w:rsidR="00212BF4" w:rsidRDefault="00212BF4">
      <w:pPr>
        <w:pStyle w:val="afa"/>
        <w:keepNext/>
        <w:keepLines/>
        <w:numPr>
          <w:ilvl w:val="0"/>
          <w:numId w:val="1"/>
        </w:numPr>
        <w:spacing w:line="578" w:lineRule="auto"/>
        <w:ind w:firstLineChars="0"/>
        <w:outlineLvl w:val="0"/>
        <w:rPr>
          <w:rFonts w:ascii="宋体" w:eastAsia="宋体" w:hAnsi="宋体"/>
          <w:b/>
          <w:bCs/>
          <w:vanish/>
          <w:kern w:val="44"/>
          <w:sz w:val="44"/>
          <w:szCs w:val="44"/>
        </w:rPr>
      </w:pPr>
    </w:p>
    <w:p w14:paraId="3DACD2E0" w14:textId="77777777" w:rsidR="00212BF4" w:rsidRDefault="00212BF4">
      <w:pPr>
        <w:pStyle w:val="afa"/>
        <w:keepNext/>
        <w:keepLines/>
        <w:numPr>
          <w:ilvl w:val="0"/>
          <w:numId w:val="1"/>
        </w:numPr>
        <w:spacing w:line="578" w:lineRule="auto"/>
        <w:ind w:firstLineChars="0"/>
        <w:outlineLvl w:val="0"/>
        <w:rPr>
          <w:rFonts w:ascii="宋体" w:eastAsia="宋体" w:hAnsi="宋体"/>
          <w:b/>
          <w:bCs/>
          <w:vanish/>
          <w:kern w:val="44"/>
          <w:sz w:val="44"/>
          <w:szCs w:val="44"/>
        </w:rPr>
      </w:pPr>
    </w:p>
    <w:p w14:paraId="2A22BDAF" w14:textId="77777777" w:rsidR="00212BF4" w:rsidRDefault="00212BF4">
      <w:pPr>
        <w:pStyle w:val="afa"/>
        <w:keepNext/>
        <w:keepLines/>
        <w:numPr>
          <w:ilvl w:val="0"/>
          <w:numId w:val="1"/>
        </w:numPr>
        <w:spacing w:line="578" w:lineRule="auto"/>
        <w:ind w:firstLineChars="0"/>
        <w:outlineLvl w:val="0"/>
        <w:rPr>
          <w:rFonts w:ascii="宋体" w:eastAsia="宋体" w:hAnsi="宋体"/>
          <w:b/>
          <w:bCs/>
          <w:vanish/>
          <w:kern w:val="44"/>
          <w:sz w:val="44"/>
          <w:szCs w:val="44"/>
        </w:rPr>
      </w:pPr>
    </w:p>
    <w:p w14:paraId="11D3A20B" w14:textId="77777777" w:rsidR="00212BF4" w:rsidRDefault="00212BF4">
      <w:pPr>
        <w:pStyle w:val="afa"/>
        <w:keepNext/>
        <w:keepLines/>
        <w:numPr>
          <w:ilvl w:val="1"/>
          <w:numId w:val="1"/>
        </w:numPr>
        <w:spacing w:line="578" w:lineRule="auto"/>
        <w:ind w:firstLineChars="0"/>
        <w:outlineLvl w:val="0"/>
        <w:rPr>
          <w:rFonts w:ascii="宋体" w:eastAsia="宋体" w:hAnsi="宋体"/>
          <w:b/>
          <w:bCs/>
          <w:vanish/>
          <w:kern w:val="44"/>
          <w:sz w:val="44"/>
          <w:szCs w:val="44"/>
        </w:rPr>
      </w:pPr>
    </w:p>
    <w:p w14:paraId="7EFC2DB3" w14:textId="77777777" w:rsidR="00212BF4" w:rsidRDefault="00212BF4">
      <w:pPr>
        <w:pStyle w:val="1"/>
        <w:numPr>
          <w:ilvl w:val="0"/>
          <w:numId w:val="0"/>
        </w:numPr>
        <w:spacing w:before="0" w:after="0"/>
        <w:ind w:left="432"/>
        <w:rPr>
          <w:rFonts w:ascii="宋体" w:hAnsi="宋体"/>
          <w:sz w:val="32"/>
          <w:szCs w:val="32"/>
        </w:rPr>
      </w:pPr>
    </w:p>
    <w:p w14:paraId="2B722497" w14:textId="77777777" w:rsidR="00EA0E39" w:rsidRDefault="00EA0E39" w:rsidP="00EA0E39">
      <w:pPr>
        <w:pStyle w:val="1"/>
        <w:numPr>
          <w:ilvl w:val="0"/>
          <w:numId w:val="0"/>
        </w:numPr>
        <w:spacing w:before="0" w:after="0"/>
        <w:ind w:left="432" w:hanging="432"/>
        <w:rPr>
          <w:rFonts w:ascii="宋体" w:hAnsi="宋体"/>
          <w:sz w:val="32"/>
          <w:szCs w:val="32"/>
        </w:rPr>
      </w:pPr>
      <w:bookmarkStart w:id="0" w:name="_6.1.1、大数据服务器"/>
      <w:bookmarkStart w:id="1" w:name="_6.1.2、容器服务器"/>
      <w:bookmarkEnd w:id="0"/>
      <w:bookmarkEnd w:id="1"/>
      <w:r>
        <w:rPr>
          <w:rFonts w:ascii="宋体" w:hAnsi="宋体" w:hint="eastAsia"/>
          <w:sz w:val="32"/>
          <w:szCs w:val="32"/>
        </w:rPr>
        <w:t>三、</w:t>
      </w:r>
      <w:r w:rsidRPr="00C41236">
        <w:rPr>
          <w:rFonts w:ascii="Calibri Light" w:eastAsia="幼圆" w:hAnsi="Calibri Light" w:cs="Calibri Light"/>
          <w:sz w:val="32"/>
          <w:szCs w:val="32"/>
        </w:rPr>
        <w:t>详细功能描述</w:t>
      </w:r>
    </w:p>
    <w:p w14:paraId="54F2725F" w14:textId="77777777" w:rsidR="00212BF4" w:rsidRDefault="00FF051E">
      <w:pPr>
        <w:pStyle w:val="1"/>
        <w:numPr>
          <w:ilvl w:val="0"/>
          <w:numId w:val="0"/>
        </w:numPr>
        <w:spacing w:before="0" w:after="0"/>
        <w:ind w:left="432"/>
        <w:rPr>
          <w:sz w:val="28"/>
          <w:szCs w:val="28"/>
        </w:rPr>
      </w:pPr>
      <w:r>
        <w:rPr>
          <w:rFonts w:hint="eastAsia"/>
          <w:sz w:val="28"/>
          <w:szCs w:val="28"/>
        </w:rPr>
        <w:t>建设内容需求清单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289"/>
        <w:gridCol w:w="5075"/>
      </w:tblGrid>
      <w:tr w:rsidR="009B4F84" w:rsidRPr="00C41236" w14:paraId="27894A69" w14:textId="77777777" w:rsidTr="002116C3">
        <w:trPr>
          <w:jc w:val="center"/>
        </w:trPr>
        <w:tc>
          <w:tcPr>
            <w:tcW w:w="675" w:type="dxa"/>
          </w:tcPr>
          <w:p w14:paraId="741A8538" w14:textId="77777777" w:rsidR="009B4F84" w:rsidRPr="00C41236" w:rsidRDefault="009B4F84" w:rsidP="002116C3">
            <w:pPr>
              <w:jc w:val="center"/>
              <w:rPr>
                <w:rFonts w:ascii="Calibri Light" w:eastAsia="幼圆" w:hAnsi="Calibri Light" w:cs="Calibri Light"/>
              </w:rPr>
            </w:pPr>
            <w:r w:rsidRPr="00C41236">
              <w:rPr>
                <w:rFonts w:ascii="Calibri Light" w:eastAsia="幼圆" w:hAnsi="Calibri Light" w:cs="Calibri Light"/>
              </w:rPr>
              <w:t>序号</w:t>
            </w:r>
          </w:p>
        </w:tc>
        <w:tc>
          <w:tcPr>
            <w:tcW w:w="3289" w:type="dxa"/>
          </w:tcPr>
          <w:p w14:paraId="3875A5F6" w14:textId="77777777" w:rsidR="009B4F84" w:rsidRPr="00C41236" w:rsidRDefault="009B4F84" w:rsidP="002116C3">
            <w:pPr>
              <w:jc w:val="center"/>
              <w:rPr>
                <w:rFonts w:ascii="Calibri Light" w:eastAsia="幼圆" w:hAnsi="Calibri Light" w:cs="Calibri Light"/>
              </w:rPr>
            </w:pPr>
            <w:r w:rsidRPr="00C41236">
              <w:rPr>
                <w:rFonts w:ascii="Calibri Light" w:eastAsia="幼圆" w:hAnsi="Calibri Light" w:cs="Calibri Light"/>
              </w:rPr>
              <w:t>系统名称</w:t>
            </w:r>
          </w:p>
        </w:tc>
        <w:tc>
          <w:tcPr>
            <w:tcW w:w="5075" w:type="dxa"/>
          </w:tcPr>
          <w:p w14:paraId="146CA882" w14:textId="77777777" w:rsidR="009B4F84" w:rsidRPr="00C41236" w:rsidRDefault="009B4F84" w:rsidP="002116C3">
            <w:pPr>
              <w:jc w:val="center"/>
              <w:rPr>
                <w:rFonts w:ascii="Calibri Light" w:eastAsia="幼圆" w:hAnsi="Calibri Light" w:cs="Calibri Light"/>
              </w:rPr>
            </w:pPr>
            <w:r w:rsidRPr="00C41236">
              <w:rPr>
                <w:rFonts w:ascii="Calibri Light" w:eastAsia="幼圆" w:hAnsi="Calibri Light" w:cs="Calibri Light"/>
              </w:rPr>
              <w:t>功能模块</w:t>
            </w:r>
          </w:p>
        </w:tc>
      </w:tr>
      <w:tr w:rsidR="002116C3" w:rsidRPr="00C41236" w14:paraId="7C19A5B2" w14:textId="77777777" w:rsidTr="002116C3">
        <w:trPr>
          <w:trHeight w:val="428"/>
          <w:jc w:val="center"/>
        </w:trPr>
        <w:tc>
          <w:tcPr>
            <w:tcW w:w="675" w:type="dxa"/>
          </w:tcPr>
          <w:p w14:paraId="58F8670C" w14:textId="77777777" w:rsidR="002116C3" w:rsidRPr="00C41236" w:rsidRDefault="002116C3" w:rsidP="002116C3">
            <w:pPr>
              <w:spacing w:line="480" w:lineRule="auto"/>
              <w:jc w:val="center"/>
              <w:rPr>
                <w:rFonts w:ascii="Calibri Light" w:eastAsia="幼圆" w:hAnsi="Calibri Light" w:cs="Calibri Light"/>
                <w:b/>
                <w:bCs/>
              </w:rPr>
            </w:pPr>
            <w:r w:rsidRPr="00C41236">
              <w:rPr>
                <w:rFonts w:ascii="Calibri Light" w:eastAsia="幼圆" w:hAnsi="Calibri Light" w:cs="Calibri Light"/>
                <w:b/>
                <w:bCs/>
              </w:rPr>
              <w:t>1</w:t>
            </w:r>
          </w:p>
        </w:tc>
        <w:tc>
          <w:tcPr>
            <w:tcW w:w="3289" w:type="dxa"/>
          </w:tcPr>
          <w:p w14:paraId="4C962D72" w14:textId="77777777" w:rsidR="002116C3" w:rsidRPr="009B4F84" w:rsidRDefault="002116C3" w:rsidP="002116C3">
            <w:pPr>
              <w:pStyle w:val="2"/>
              <w:spacing w:before="156" w:after="156" w:line="240" w:lineRule="auto"/>
              <w:jc w:val="center"/>
              <w:rPr>
                <w:rFonts w:ascii="宋体" w:eastAsia="宋体" w:hAnsi="宋体" w:cstheme="minorBidi"/>
                <w:b w:val="0"/>
                <w:bCs w:val="0"/>
                <w:sz w:val="21"/>
                <w:szCs w:val="21"/>
                <w:lang w:val="en-US"/>
              </w:rPr>
            </w:pPr>
            <w:r w:rsidRPr="009B4F84">
              <w:rPr>
                <w:rFonts w:ascii="宋体" w:eastAsia="宋体" w:hAnsi="宋体" w:cstheme="minorBidi" w:hint="eastAsia"/>
                <w:b w:val="0"/>
                <w:bCs w:val="0"/>
                <w:sz w:val="21"/>
                <w:szCs w:val="21"/>
                <w:lang w:val="en-US"/>
              </w:rPr>
              <w:t>全科影像检查一体化视图</w:t>
            </w:r>
          </w:p>
        </w:tc>
        <w:tc>
          <w:tcPr>
            <w:tcW w:w="5075" w:type="dxa"/>
          </w:tcPr>
          <w:p w14:paraId="385A5272" w14:textId="77777777" w:rsidR="002116C3" w:rsidRPr="00C41236" w:rsidRDefault="002116C3" w:rsidP="002116C3">
            <w:pPr>
              <w:spacing w:line="480" w:lineRule="auto"/>
              <w:jc w:val="center"/>
              <w:rPr>
                <w:rFonts w:ascii="Calibri Light" w:eastAsia="幼圆" w:hAnsi="Calibri Light" w:cs="Calibri Light"/>
                <w:b/>
                <w:bCs/>
              </w:rPr>
            </w:pPr>
            <w:r w:rsidRPr="00C41236">
              <w:rPr>
                <w:rFonts w:ascii="Calibri Light" w:eastAsia="幼圆" w:hAnsi="Calibri Light" w:cs="Calibri Light"/>
                <w:b/>
              </w:rPr>
              <w:t>配置详见</w:t>
            </w:r>
            <w:r w:rsidRPr="00C41236">
              <w:rPr>
                <w:rFonts w:ascii="Calibri Light" w:eastAsia="幼圆" w:hAnsi="Calibri Light" w:cs="Calibri Light"/>
                <w:b/>
              </w:rPr>
              <w:t>3.1</w:t>
            </w:r>
          </w:p>
        </w:tc>
      </w:tr>
      <w:tr w:rsidR="002116C3" w:rsidRPr="00C41236" w14:paraId="57CB6A37" w14:textId="77777777" w:rsidTr="002116C3">
        <w:trPr>
          <w:jc w:val="center"/>
        </w:trPr>
        <w:tc>
          <w:tcPr>
            <w:tcW w:w="675" w:type="dxa"/>
          </w:tcPr>
          <w:p w14:paraId="7EF68609" w14:textId="77777777" w:rsidR="002116C3" w:rsidRPr="00C41236" w:rsidRDefault="002116C3" w:rsidP="002116C3">
            <w:pPr>
              <w:spacing w:line="480" w:lineRule="auto"/>
              <w:jc w:val="center"/>
              <w:rPr>
                <w:rFonts w:ascii="Calibri Light" w:eastAsia="幼圆" w:hAnsi="Calibri Light" w:cs="Calibri Light"/>
                <w:sz w:val="18"/>
                <w:szCs w:val="20"/>
              </w:rPr>
            </w:pPr>
            <w:r>
              <w:rPr>
                <w:rFonts w:ascii="Calibri Light" w:eastAsia="幼圆" w:hAnsi="Calibri Light" w:cs="Calibri Light"/>
                <w:sz w:val="18"/>
                <w:szCs w:val="20"/>
              </w:rPr>
              <w:t>2</w:t>
            </w:r>
          </w:p>
        </w:tc>
        <w:tc>
          <w:tcPr>
            <w:tcW w:w="3289" w:type="dxa"/>
          </w:tcPr>
          <w:p w14:paraId="52810885" w14:textId="77777777" w:rsidR="002116C3" w:rsidRPr="009B4F84" w:rsidRDefault="002116C3" w:rsidP="002116C3">
            <w:pPr>
              <w:pStyle w:val="2"/>
              <w:spacing w:before="156" w:after="156" w:line="240" w:lineRule="auto"/>
              <w:jc w:val="center"/>
              <w:rPr>
                <w:rFonts w:ascii="宋体" w:eastAsia="宋体" w:hAnsi="宋体" w:cstheme="minorBidi"/>
                <w:b w:val="0"/>
                <w:bCs w:val="0"/>
                <w:sz w:val="21"/>
                <w:szCs w:val="21"/>
              </w:rPr>
            </w:pPr>
            <w:r w:rsidRPr="009B4F84">
              <w:rPr>
                <w:rFonts w:ascii="宋体" w:eastAsia="宋体" w:hAnsi="宋体" w:cstheme="minorBidi" w:hint="eastAsia"/>
                <w:b w:val="0"/>
                <w:bCs w:val="0"/>
                <w:sz w:val="21"/>
                <w:szCs w:val="21"/>
              </w:rPr>
              <w:t>影像诊断云端办公</w:t>
            </w:r>
          </w:p>
        </w:tc>
        <w:tc>
          <w:tcPr>
            <w:tcW w:w="5075" w:type="dxa"/>
          </w:tcPr>
          <w:p w14:paraId="3B30BCE5" w14:textId="77777777" w:rsidR="002116C3" w:rsidRPr="00C41236" w:rsidRDefault="002116C3" w:rsidP="002116C3">
            <w:pPr>
              <w:spacing w:line="480" w:lineRule="auto"/>
              <w:jc w:val="cente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w:t>
            </w:r>
            <w:r>
              <w:rPr>
                <w:rFonts w:ascii="Calibri Light" w:eastAsia="幼圆" w:hAnsi="Calibri Light" w:cs="Calibri Light"/>
                <w:bCs/>
                <w:sz w:val="18"/>
                <w:szCs w:val="20"/>
              </w:rPr>
              <w:t>2</w:t>
            </w:r>
          </w:p>
        </w:tc>
      </w:tr>
      <w:tr w:rsidR="002116C3" w:rsidRPr="00C41236" w14:paraId="61E4D821" w14:textId="77777777" w:rsidTr="002116C3">
        <w:trPr>
          <w:jc w:val="center"/>
        </w:trPr>
        <w:tc>
          <w:tcPr>
            <w:tcW w:w="675" w:type="dxa"/>
          </w:tcPr>
          <w:p w14:paraId="31B6B5B2" w14:textId="77777777" w:rsidR="002116C3" w:rsidRPr="00C41236" w:rsidRDefault="002116C3" w:rsidP="002116C3">
            <w:pPr>
              <w:spacing w:line="480" w:lineRule="auto"/>
              <w:jc w:val="center"/>
              <w:rPr>
                <w:rFonts w:ascii="Calibri Light" w:eastAsia="幼圆" w:hAnsi="Calibri Light" w:cs="Calibri Light"/>
                <w:sz w:val="18"/>
                <w:szCs w:val="20"/>
              </w:rPr>
            </w:pPr>
            <w:r>
              <w:rPr>
                <w:rFonts w:ascii="Calibri Light" w:eastAsia="幼圆" w:hAnsi="Calibri Light" w:cs="Calibri Light"/>
                <w:sz w:val="18"/>
                <w:szCs w:val="20"/>
              </w:rPr>
              <w:t>3</w:t>
            </w:r>
          </w:p>
        </w:tc>
        <w:tc>
          <w:tcPr>
            <w:tcW w:w="3289" w:type="dxa"/>
          </w:tcPr>
          <w:p w14:paraId="49652EDA" w14:textId="77777777" w:rsidR="002116C3" w:rsidRPr="009B4F84" w:rsidRDefault="002116C3" w:rsidP="002116C3">
            <w:pPr>
              <w:pStyle w:val="2"/>
              <w:spacing w:before="156" w:after="156" w:line="240" w:lineRule="auto"/>
              <w:jc w:val="center"/>
              <w:rPr>
                <w:rFonts w:ascii="宋体" w:eastAsia="宋体" w:hAnsi="宋体" w:cstheme="minorBidi"/>
                <w:b w:val="0"/>
                <w:bCs w:val="0"/>
                <w:sz w:val="21"/>
                <w:szCs w:val="21"/>
              </w:rPr>
            </w:pPr>
            <w:r w:rsidRPr="009B4F84">
              <w:rPr>
                <w:rFonts w:ascii="宋体" w:eastAsia="宋体" w:hAnsi="宋体" w:cstheme="minorBidi" w:hint="eastAsia"/>
                <w:b w:val="0"/>
                <w:bCs w:val="0"/>
                <w:sz w:val="21"/>
                <w:szCs w:val="21"/>
              </w:rPr>
              <w:t>移动影像协同会诊</w:t>
            </w:r>
          </w:p>
        </w:tc>
        <w:tc>
          <w:tcPr>
            <w:tcW w:w="5075" w:type="dxa"/>
          </w:tcPr>
          <w:p w14:paraId="49C33C15" w14:textId="77777777" w:rsidR="002116C3" w:rsidRPr="00C41236" w:rsidRDefault="002116C3" w:rsidP="002116C3">
            <w:pPr>
              <w:spacing w:line="480" w:lineRule="auto"/>
              <w:jc w:val="cente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w:t>
            </w:r>
            <w:r>
              <w:rPr>
                <w:rFonts w:ascii="Calibri Light" w:eastAsia="幼圆" w:hAnsi="Calibri Light" w:cs="Calibri Light"/>
                <w:bCs/>
                <w:sz w:val="18"/>
                <w:szCs w:val="20"/>
              </w:rPr>
              <w:t>3</w:t>
            </w:r>
          </w:p>
        </w:tc>
      </w:tr>
      <w:tr w:rsidR="002116C3" w:rsidRPr="00C41236" w14:paraId="6529E106" w14:textId="77777777" w:rsidTr="002116C3">
        <w:trPr>
          <w:jc w:val="center"/>
        </w:trPr>
        <w:tc>
          <w:tcPr>
            <w:tcW w:w="675" w:type="dxa"/>
          </w:tcPr>
          <w:p w14:paraId="23445669" w14:textId="77777777" w:rsidR="002116C3" w:rsidRPr="00C41236" w:rsidRDefault="002116C3" w:rsidP="002116C3">
            <w:pPr>
              <w:spacing w:line="480" w:lineRule="auto"/>
              <w:jc w:val="center"/>
              <w:rPr>
                <w:rFonts w:ascii="Calibri Light" w:eastAsia="幼圆" w:hAnsi="Calibri Light" w:cs="Calibri Light"/>
                <w:sz w:val="18"/>
                <w:szCs w:val="20"/>
              </w:rPr>
            </w:pPr>
            <w:r>
              <w:rPr>
                <w:rFonts w:ascii="Calibri Light" w:eastAsia="幼圆" w:hAnsi="Calibri Light" w:cs="Calibri Light"/>
                <w:sz w:val="18"/>
                <w:szCs w:val="20"/>
              </w:rPr>
              <w:t>4</w:t>
            </w:r>
          </w:p>
        </w:tc>
        <w:tc>
          <w:tcPr>
            <w:tcW w:w="3289" w:type="dxa"/>
          </w:tcPr>
          <w:p w14:paraId="0FB3CD9E" w14:textId="77777777" w:rsidR="002116C3" w:rsidRPr="009B4F84" w:rsidRDefault="002116C3" w:rsidP="002116C3">
            <w:pPr>
              <w:pStyle w:val="2"/>
              <w:spacing w:before="156" w:after="156" w:line="240" w:lineRule="auto"/>
              <w:jc w:val="center"/>
              <w:rPr>
                <w:rFonts w:ascii="宋体" w:eastAsia="宋体" w:hAnsi="宋体" w:cstheme="minorBidi"/>
                <w:b w:val="0"/>
                <w:bCs w:val="0"/>
                <w:sz w:val="21"/>
                <w:szCs w:val="21"/>
              </w:rPr>
            </w:pPr>
            <w:r w:rsidRPr="009B4F84">
              <w:rPr>
                <w:rFonts w:ascii="宋体" w:eastAsia="宋体" w:hAnsi="宋体" w:cstheme="minorBidi" w:hint="eastAsia"/>
                <w:b w:val="0"/>
                <w:bCs w:val="0"/>
                <w:sz w:val="21"/>
                <w:szCs w:val="21"/>
              </w:rPr>
              <w:t>多学科影像MDT服务</w:t>
            </w:r>
          </w:p>
        </w:tc>
        <w:tc>
          <w:tcPr>
            <w:tcW w:w="5075" w:type="dxa"/>
          </w:tcPr>
          <w:p w14:paraId="7FE3E735" w14:textId="77777777" w:rsidR="002116C3" w:rsidRPr="00C41236" w:rsidRDefault="002116C3" w:rsidP="002116C3">
            <w:pPr>
              <w:spacing w:line="480" w:lineRule="auto"/>
              <w:jc w:val="cente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w:t>
            </w:r>
            <w:r>
              <w:rPr>
                <w:rFonts w:ascii="Calibri Light" w:eastAsia="幼圆" w:hAnsi="Calibri Light" w:cs="Calibri Light"/>
                <w:bCs/>
                <w:sz w:val="18"/>
                <w:szCs w:val="20"/>
              </w:rPr>
              <w:t>4</w:t>
            </w:r>
          </w:p>
        </w:tc>
      </w:tr>
      <w:tr w:rsidR="002116C3" w:rsidRPr="00C41236" w14:paraId="64A7AEB9" w14:textId="77777777" w:rsidTr="002116C3">
        <w:trPr>
          <w:jc w:val="center"/>
        </w:trPr>
        <w:tc>
          <w:tcPr>
            <w:tcW w:w="675" w:type="dxa"/>
          </w:tcPr>
          <w:p w14:paraId="12AA9E4A" w14:textId="77777777" w:rsidR="002116C3" w:rsidRPr="00C41236" w:rsidRDefault="002116C3" w:rsidP="002116C3">
            <w:pPr>
              <w:spacing w:line="480" w:lineRule="auto"/>
              <w:jc w:val="center"/>
              <w:rPr>
                <w:rFonts w:ascii="Calibri Light" w:eastAsia="幼圆" w:hAnsi="Calibri Light" w:cs="Calibri Light"/>
                <w:sz w:val="18"/>
                <w:szCs w:val="20"/>
              </w:rPr>
            </w:pPr>
            <w:r>
              <w:rPr>
                <w:rFonts w:ascii="Calibri Light" w:eastAsia="幼圆" w:hAnsi="Calibri Light" w:cs="Calibri Light"/>
                <w:sz w:val="18"/>
                <w:szCs w:val="20"/>
              </w:rPr>
              <w:t>5</w:t>
            </w:r>
          </w:p>
        </w:tc>
        <w:tc>
          <w:tcPr>
            <w:tcW w:w="3289" w:type="dxa"/>
          </w:tcPr>
          <w:p w14:paraId="36874112" w14:textId="77777777" w:rsidR="002116C3" w:rsidRPr="009B4F84" w:rsidRDefault="002116C3" w:rsidP="002116C3">
            <w:pPr>
              <w:pStyle w:val="2"/>
              <w:spacing w:before="156" w:after="156" w:line="240" w:lineRule="auto"/>
              <w:jc w:val="center"/>
              <w:rPr>
                <w:rFonts w:ascii="宋体" w:eastAsia="宋体" w:hAnsi="宋体" w:cstheme="minorBidi"/>
                <w:b w:val="0"/>
                <w:bCs w:val="0"/>
                <w:sz w:val="21"/>
                <w:szCs w:val="21"/>
              </w:rPr>
            </w:pPr>
            <w:r w:rsidRPr="009B4F84">
              <w:rPr>
                <w:rFonts w:ascii="宋体" w:eastAsia="宋体" w:hAnsi="宋体" w:cstheme="minorBidi" w:hint="eastAsia"/>
                <w:b w:val="0"/>
                <w:bCs w:val="0"/>
                <w:sz w:val="21"/>
                <w:szCs w:val="21"/>
              </w:rPr>
              <w:t>科室运行数据监管大屏</w:t>
            </w:r>
          </w:p>
        </w:tc>
        <w:tc>
          <w:tcPr>
            <w:tcW w:w="5075" w:type="dxa"/>
          </w:tcPr>
          <w:p w14:paraId="7DD80E40" w14:textId="77777777" w:rsidR="002116C3" w:rsidRPr="00C41236" w:rsidRDefault="002116C3" w:rsidP="002116C3">
            <w:pPr>
              <w:spacing w:line="480" w:lineRule="auto"/>
              <w:jc w:val="cente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w:t>
            </w:r>
            <w:r>
              <w:rPr>
                <w:rFonts w:ascii="Calibri Light" w:eastAsia="幼圆" w:hAnsi="Calibri Light" w:cs="Calibri Light"/>
                <w:bCs/>
                <w:sz w:val="18"/>
                <w:szCs w:val="20"/>
              </w:rPr>
              <w:t>5</w:t>
            </w:r>
          </w:p>
        </w:tc>
      </w:tr>
      <w:tr w:rsidR="002116C3" w:rsidRPr="00C41236" w14:paraId="7D30E3AC" w14:textId="77777777" w:rsidTr="002116C3">
        <w:trPr>
          <w:jc w:val="center"/>
        </w:trPr>
        <w:tc>
          <w:tcPr>
            <w:tcW w:w="675" w:type="dxa"/>
          </w:tcPr>
          <w:p w14:paraId="0FE6EA9E" w14:textId="77777777" w:rsidR="002116C3" w:rsidRPr="00C41236" w:rsidRDefault="002116C3" w:rsidP="002116C3">
            <w:pPr>
              <w:spacing w:line="480" w:lineRule="auto"/>
              <w:jc w:val="center"/>
              <w:rPr>
                <w:rFonts w:ascii="Calibri Light" w:eastAsia="幼圆" w:hAnsi="Calibri Light" w:cs="Calibri Light"/>
                <w:sz w:val="18"/>
                <w:szCs w:val="20"/>
              </w:rPr>
            </w:pPr>
            <w:r>
              <w:rPr>
                <w:rFonts w:ascii="Calibri Light" w:eastAsia="幼圆" w:hAnsi="Calibri Light" w:cs="Calibri Light"/>
                <w:sz w:val="18"/>
                <w:szCs w:val="20"/>
              </w:rPr>
              <w:t>6</w:t>
            </w:r>
          </w:p>
        </w:tc>
        <w:tc>
          <w:tcPr>
            <w:tcW w:w="3289" w:type="dxa"/>
          </w:tcPr>
          <w:p w14:paraId="28C36918" w14:textId="77777777" w:rsidR="002116C3" w:rsidRPr="009B4F84" w:rsidRDefault="002116C3" w:rsidP="002116C3">
            <w:pPr>
              <w:pStyle w:val="2"/>
              <w:spacing w:before="156" w:after="156" w:line="240" w:lineRule="auto"/>
              <w:jc w:val="center"/>
              <w:rPr>
                <w:rFonts w:ascii="宋体" w:eastAsia="宋体" w:hAnsi="宋体" w:cs="Cambria"/>
                <w:sz w:val="21"/>
                <w:szCs w:val="21"/>
              </w:rPr>
            </w:pPr>
            <w:r w:rsidRPr="009B4F84">
              <w:rPr>
                <w:rFonts w:ascii="宋体" w:eastAsia="宋体" w:hAnsi="宋体" w:cstheme="minorBidi" w:hint="eastAsia"/>
                <w:b w:val="0"/>
                <w:bCs w:val="0"/>
                <w:sz w:val="21"/>
                <w:szCs w:val="21"/>
              </w:rPr>
              <w:t>患者全息智能数字影像服务</w:t>
            </w:r>
          </w:p>
        </w:tc>
        <w:tc>
          <w:tcPr>
            <w:tcW w:w="5075" w:type="dxa"/>
          </w:tcPr>
          <w:p w14:paraId="6BA3924F" w14:textId="77777777" w:rsidR="002116C3" w:rsidRPr="00C41236" w:rsidRDefault="002116C3" w:rsidP="002116C3">
            <w:pPr>
              <w:spacing w:line="480" w:lineRule="auto"/>
              <w:jc w:val="cente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w:t>
            </w:r>
            <w:r>
              <w:rPr>
                <w:rFonts w:ascii="Calibri Light" w:eastAsia="幼圆" w:hAnsi="Calibri Light" w:cs="Calibri Light"/>
                <w:bCs/>
                <w:sz w:val="18"/>
                <w:szCs w:val="20"/>
              </w:rPr>
              <w:t>6</w:t>
            </w:r>
          </w:p>
        </w:tc>
      </w:tr>
    </w:tbl>
    <w:p w14:paraId="579B2ACE" w14:textId="77777777" w:rsidR="00212BF4" w:rsidRDefault="002116C3">
      <w:pPr>
        <w:pStyle w:val="4"/>
        <w:numPr>
          <w:ilvl w:val="3"/>
          <w:numId w:val="0"/>
        </w:numPr>
      </w:pPr>
      <w:bookmarkStart w:id="2" w:name="_Toc7183"/>
      <w:bookmarkStart w:id="3" w:name="_Toc80093424"/>
      <w:r>
        <w:rPr>
          <w:rFonts w:hint="eastAsia"/>
        </w:rPr>
        <w:t>3</w:t>
      </w:r>
      <w:r>
        <w:t>.1</w:t>
      </w:r>
      <w:r w:rsidR="0052201D">
        <w:rPr>
          <w:rFonts w:hint="eastAsia"/>
        </w:rPr>
        <w:t>全科影像检查一体化视图</w:t>
      </w:r>
    </w:p>
    <w:p w14:paraId="76C5FB45" w14:textId="77777777" w:rsidR="00212BF4" w:rsidRPr="002116C3" w:rsidRDefault="00FF051E">
      <w:pPr>
        <w:pStyle w:val="14"/>
        <w:widowControl/>
        <w:snapToGrid w:val="0"/>
        <w:spacing w:beforeLines="0" w:afterLines="0"/>
        <w:ind w:firstLineChars="250" w:firstLine="525"/>
        <w:rPr>
          <w:rFonts w:ascii="宋体" w:eastAsia="宋体" w:hAnsi="宋体"/>
          <w:sz w:val="21"/>
        </w:rPr>
      </w:pPr>
      <w:r w:rsidRPr="002116C3">
        <w:rPr>
          <w:rFonts w:ascii="宋体" w:eastAsia="宋体" w:hAnsi="宋体" w:hint="eastAsia"/>
          <w:sz w:val="21"/>
        </w:rPr>
        <w:t>以患者为中心，提供临床调阅全科影像检查一体化视图，帮助临床、影像科医生提供便捷、一体化的调阅影像检查的服务，以患者为中心，</w:t>
      </w:r>
      <w:r w:rsidRPr="002116C3">
        <w:rPr>
          <w:rFonts w:ascii="宋体" w:eastAsia="宋体" w:hAnsi="宋体"/>
          <w:sz w:val="21"/>
        </w:rPr>
        <w:t>以时间</w:t>
      </w:r>
      <w:proofErr w:type="gramStart"/>
      <w:r w:rsidRPr="002116C3">
        <w:rPr>
          <w:rFonts w:ascii="宋体" w:eastAsia="宋体" w:hAnsi="宋体"/>
          <w:sz w:val="21"/>
        </w:rPr>
        <w:t>轴方式</w:t>
      </w:r>
      <w:proofErr w:type="gramEnd"/>
      <w:r w:rsidRPr="002116C3">
        <w:rPr>
          <w:rFonts w:ascii="宋体" w:eastAsia="宋体" w:hAnsi="宋体"/>
          <w:sz w:val="21"/>
        </w:rPr>
        <w:t>展示患者历次检查记录和信息。</w:t>
      </w:r>
      <w:r w:rsidRPr="002116C3">
        <w:rPr>
          <w:rFonts w:ascii="宋体" w:eastAsia="宋体" w:hAnsi="宋体" w:hint="eastAsia"/>
          <w:sz w:val="21"/>
        </w:rPr>
        <w:t>让医生直观、便捷的浏览到完整的患者历次影像结果，提高临床诊断决策效率。实现全科影像、患者历次影像查看与跟踪。</w:t>
      </w:r>
    </w:p>
    <w:p w14:paraId="3F774963" w14:textId="1B8B7D18" w:rsidR="00051B17" w:rsidRPr="00051B17" w:rsidRDefault="00051B17" w:rsidP="00051B17">
      <w:pPr>
        <w:pStyle w:val="5"/>
        <w:numPr>
          <w:ilvl w:val="0"/>
          <w:numId w:val="0"/>
        </w:numPr>
        <w:ind w:left="2142" w:hanging="1008"/>
        <w:rPr>
          <w:sz w:val="21"/>
          <w:szCs w:val="21"/>
        </w:rPr>
      </w:pPr>
      <w:r>
        <w:rPr>
          <w:rFonts w:hint="eastAsia"/>
          <w:sz w:val="21"/>
          <w:szCs w:val="21"/>
        </w:rPr>
        <w:lastRenderedPageBreak/>
        <w:t>3</w:t>
      </w:r>
      <w:r>
        <w:rPr>
          <w:sz w:val="21"/>
          <w:szCs w:val="21"/>
        </w:rPr>
        <w:t>.1.1</w:t>
      </w:r>
      <w:r w:rsidR="00997C42" w:rsidRPr="00051B17">
        <w:rPr>
          <w:rFonts w:hint="eastAsia"/>
          <w:sz w:val="21"/>
          <w:szCs w:val="21"/>
        </w:rPr>
        <w:t>访问环境</w:t>
      </w:r>
    </w:p>
    <w:p w14:paraId="2FA60E61" w14:textId="3B3370B3" w:rsidR="00997C42" w:rsidRPr="00997C42" w:rsidRDefault="00997C42" w:rsidP="00051B17">
      <w:pPr>
        <w:pStyle w:val="14"/>
        <w:widowControl/>
        <w:snapToGrid w:val="0"/>
        <w:spacing w:before="156" w:after="156"/>
        <w:ind w:firstLineChars="0"/>
        <w:rPr>
          <w:rFonts w:ascii="宋体" w:eastAsia="宋体" w:hAnsi="宋体" w:hint="eastAsia"/>
          <w:sz w:val="21"/>
        </w:rPr>
      </w:pPr>
      <w:r>
        <w:rPr>
          <w:rFonts w:ascii="宋体" w:eastAsia="宋体" w:hAnsi="宋体" w:hint="eastAsia"/>
          <w:sz w:val="21"/>
        </w:rPr>
        <w:t>满足</w:t>
      </w:r>
      <w:r w:rsidRPr="00997C42">
        <w:rPr>
          <w:rFonts w:ascii="宋体" w:eastAsia="宋体" w:hAnsi="宋体" w:hint="eastAsia"/>
          <w:sz w:val="21"/>
        </w:rPr>
        <w:t>临床科室阅</w:t>
      </w:r>
      <w:proofErr w:type="gramStart"/>
      <w:r w:rsidRPr="00997C42">
        <w:rPr>
          <w:rFonts w:ascii="宋体" w:eastAsia="宋体" w:hAnsi="宋体" w:hint="eastAsia"/>
          <w:sz w:val="21"/>
        </w:rPr>
        <w:t>片服务</w:t>
      </w:r>
      <w:proofErr w:type="gramEnd"/>
      <w:r w:rsidRPr="00997C42">
        <w:rPr>
          <w:rFonts w:ascii="宋体" w:eastAsia="宋体" w:hAnsi="宋体" w:hint="eastAsia"/>
          <w:sz w:val="21"/>
        </w:rPr>
        <w:t>支持Windows、Android、iOS等操作系统，支持全平台设备例如：智能手机、电脑、平台电脑等多终端硬件访问影像浏览。</w:t>
      </w:r>
    </w:p>
    <w:p w14:paraId="763B0664" w14:textId="2543F28F" w:rsidR="00051B17" w:rsidRPr="00051B17" w:rsidRDefault="00051B17" w:rsidP="00051B17">
      <w:pPr>
        <w:pStyle w:val="5"/>
        <w:numPr>
          <w:ilvl w:val="0"/>
          <w:numId w:val="0"/>
        </w:numPr>
        <w:ind w:left="2142" w:hanging="1008"/>
        <w:rPr>
          <w:sz w:val="21"/>
          <w:szCs w:val="21"/>
        </w:rPr>
      </w:pPr>
      <w:r>
        <w:rPr>
          <w:rFonts w:hint="eastAsia"/>
          <w:sz w:val="21"/>
          <w:szCs w:val="21"/>
        </w:rPr>
        <w:t>3</w:t>
      </w:r>
      <w:r>
        <w:rPr>
          <w:sz w:val="21"/>
          <w:szCs w:val="21"/>
        </w:rPr>
        <w:t>.1.2</w:t>
      </w:r>
      <w:r w:rsidR="00997C42" w:rsidRPr="00051B17">
        <w:rPr>
          <w:rFonts w:hint="eastAsia"/>
          <w:sz w:val="21"/>
          <w:szCs w:val="21"/>
        </w:rPr>
        <w:t>共享影像查询</w:t>
      </w:r>
    </w:p>
    <w:p w14:paraId="10826F31" w14:textId="051448D7" w:rsidR="00997C42" w:rsidRPr="00997C42" w:rsidRDefault="00997C42" w:rsidP="00051B17">
      <w:pPr>
        <w:pStyle w:val="14"/>
        <w:widowControl/>
        <w:snapToGrid w:val="0"/>
        <w:spacing w:before="156" w:after="156"/>
        <w:ind w:firstLineChars="0"/>
        <w:rPr>
          <w:rFonts w:ascii="宋体" w:eastAsia="宋体" w:hAnsi="宋体" w:hint="eastAsia"/>
          <w:sz w:val="21"/>
        </w:rPr>
      </w:pPr>
      <w:r w:rsidRPr="00997C42">
        <w:rPr>
          <w:rFonts w:ascii="宋体" w:eastAsia="宋体" w:hAnsi="宋体" w:hint="eastAsia"/>
          <w:sz w:val="21"/>
        </w:rPr>
        <w:t>支持临床共享影像调阅服务以web页面方式访问；支持提供查询列表；支持根据患者姓名、门诊号、患者类型、患者性别、检查时间、年龄、设备类型、检查状态、检查医院、申请科室、申请医生等条件进行查询；支持临床查询列表根据检索条件进行倒序/正序排列显示。</w:t>
      </w:r>
    </w:p>
    <w:p w14:paraId="26CF9B5B" w14:textId="05EFACE7" w:rsidR="00051B17" w:rsidRPr="00051B17" w:rsidRDefault="00051B17" w:rsidP="00051B17">
      <w:pPr>
        <w:pStyle w:val="5"/>
        <w:numPr>
          <w:ilvl w:val="0"/>
          <w:numId w:val="0"/>
        </w:numPr>
        <w:ind w:left="2142" w:hanging="1008"/>
        <w:rPr>
          <w:sz w:val="21"/>
          <w:szCs w:val="21"/>
        </w:rPr>
      </w:pPr>
      <w:r>
        <w:rPr>
          <w:rFonts w:hint="eastAsia"/>
          <w:sz w:val="21"/>
          <w:szCs w:val="21"/>
        </w:rPr>
        <w:t>3</w:t>
      </w:r>
      <w:r>
        <w:rPr>
          <w:sz w:val="21"/>
          <w:szCs w:val="21"/>
        </w:rPr>
        <w:t>.1.3</w:t>
      </w:r>
      <w:r w:rsidR="00997C42" w:rsidRPr="00051B17">
        <w:rPr>
          <w:rFonts w:hint="eastAsia"/>
          <w:sz w:val="21"/>
          <w:szCs w:val="21"/>
        </w:rPr>
        <w:t>跨院区间影像检查数据查询</w:t>
      </w:r>
    </w:p>
    <w:p w14:paraId="76F05701" w14:textId="32EC1ADF" w:rsidR="00997C42" w:rsidRPr="00997C42" w:rsidRDefault="00997C42" w:rsidP="00997C42">
      <w:pPr>
        <w:pStyle w:val="14"/>
        <w:widowControl/>
        <w:snapToGrid w:val="0"/>
        <w:spacing w:before="156" w:after="156"/>
        <w:ind w:firstLineChars="250" w:firstLine="525"/>
        <w:rPr>
          <w:rFonts w:ascii="宋体" w:eastAsia="宋体" w:hAnsi="宋体" w:hint="eastAsia"/>
          <w:sz w:val="21"/>
        </w:rPr>
      </w:pPr>
      <w:r w:rsidRPr="00997C42">
        <w:rPr>
          <w:rFonts w:ascii="宋体" w:eastAsia="宋体" w:hAnsi="宋体" w:hint="eastAsia"/>
          <w:sz w:val="21"/>
        </w:rPr>
        <w:t>支持</w:t>
      </w:r>
      <w:proofErr w:type="gramStart"/>
      <w:r w:rsidRPr="00997C42">
        <w:rPr>
          <w:rFonts w:ascii="宋体" w:eastAsia="宋体" w:hAnsi="宋体" w:hint="eastAsia"/>
          <w:sz w:val="21"/>
        </w:rPr>
        <w:t>查询</w:t>
      </w:r>
      <w:r>
        <w:rPr>
          <w:rFonts w:ascii="宋体" w:eastAsia="宋体" w:hAnsi="宋体" w:hint="eastAsia"/>
          <w:sz w:val="21"/>
        </w:rPr>
        <w:t>省</w:t>
      </w:r>
      <w:proofErr w:type="gramEnd"/>
      <w:r>
        <w:rPr>
          <w:rFonts w:ascii="宋体" w:eastAsia="宋体" w:hAnsi="宋体" w:hint="eastAsia"/>
          <w:sz w:val="21"/>
        </w:rPr>
        <w:t>人民</w:t>
      </w:r>
      <w:r w:rsidRPr="00997C42">
        <w:rPr>
          <w:rFonts w:ascii="宋体" w:eastAsia="宋体" w:hAnsi="宋体" w:hint="eastAsia"/>
          <w:sz w:val="21"/>
        </w:rPr>
        <w:t>医院各</w:t>
      </w:r>
      <w:r>
        <w:rPr>
          <w:rFonts w:ascii="宋体" w:eastAsia="宋体" w:hAnsi="宋体" w:hint="eastAsia"/>
          <w:sz w:val="21"/>
        </w:rPr>
        <w:t>影像科室</w:t>
      </w:r>
      <w:r w:rsidRPr="00997C42">
        <w:rPr>
          <w:rFonts w:ascii="宋体" w:eastAsia="宋体" w:hAnsi="宋体" w:hint="eastAsia"/>
          <w:sz w:val="21"/>
        </w:rPr>
        <w:t>间的患者影像检查数据；支持按照所属</w:t>
      </w:r>
      <w:r>
        <w:rPr>
          <w:rFonts w:ascii="宋体" w:eastAsia="宋体" w:hAnsi="宋体" w:hint="eastAsia"/>
          <w:sz w:val="21"/>
        </w:rPr>
        <w:t>科室</w:t>
      </w:r>
      <w:r w:rsidRPr="00997C42">
        <w:rPr>
          <w:rFonts w:ascii="宋体" w:eastAsia="宋体" w:hAnsi="宋体" w:hint="eastAsia"/>
          <w:sz w:val="21"/>
        </w:rPr>
        <w:t>查询；支持查询全</w:t>
      </w:r>
      <w:r>
        <w:rPr>
          <w:rFonts w:ascii="宋体" w:eastAsia="宋体" w:hAnsi="宋体" w:hint="eastAsia"/>
          <w:sz w:val="21"/>
        </w:rPr>
        <w:t>科</w:t>
      </w:r>
      <w:r w:rsidRPr="00997C42">
        <w:rPr>
          <w:rFonts w:ascii="宋体" w:eastAsia="宋体" w:hAnsi="宋体" w:hint="eastAsia"/>
          <w:sz w:val="21"/>
        </w:rPr>
        <w:t>影像数据；支持根据查询条件正序或倒序排列显示；支持操作点击影像调阅和报告查看。</w:t>
      </w:r>
    </w:p>
    <w:p w14:paraId="3F4025B3" w14:textId="0D26B9D5" w:rsidR="00051B17" w:rsidRPr="00051B17" w:rsidRDefault="00051B17" w:rsidP="00051B17">
      <w:pPr>
        <w:pStyle w:val="5"/>
        <w:numPr>
          <w:ilvl w:val="0"/>
          <w:numId w:val="0"/>
        </w:numPr>
        <w:ind w:left="2142" w:hanging="1008"/>
        <w:rPr>
          <w:sz w:val="21"/>
          <w:szCs w:val="21"/>
        </w:rPr>
      </w:pPr>
      <w:r>
        <w:rPr>
          <w:rFonts w:hint="eastAsia"/>
          <w:sz w:val="21"/>
          <w:szCs w:val="21"/>
        </w:rPr>
        <w:t>3</w:t>
      </w:r>
      <w:r>
        <w:rPr>
          <w:sz w:val="21"/>
          <w:szCs w:val="21"/>
        </w:rPr>
        <w:t>.1.4</w:t>
      </w:r>
      <w:r w:rsidR="00997C42" w:rsidRPr="00051B17">
        <w:rPr>
          <w:rFonts w:hint="eastAsia"/>
          <w:sz w:val="21"/>
          <w:szCs w:val="21"/>
        </w:rPr>
        <w:t>全科影像访问</w:t>
      </w:r>
    </w:p>
    <w:p w14:paraId="7D46C802" w14:textId="6444D22E" w:rsidR="00997C42" w:rsidRPr="00997C42" w:rsidRDefault="00997C42" w:rsidP="00997C42">
      <w:pPr>
        <w:pStyle w:val="14"/>
        <w:widowControl/>
        <w:snapToGrid w:val="0"/>
        <w:spacing w:before="156" w:after="156"/>
        <w:ind w:firstLineChars="250" w:firstLine="525"/>
        <w:rPr>
          <w:rFonts w:ascii="宋体" w:eastAsia="宋体" w:hAnsi="宋体" w:hint="eastAsia"/>
          <w:sz w:val="21"/>
        </w:rPr>
      </w:pPr>
      <w:r w:rsidRPr="00997C42">
        <w:rPr>
          <w:rFonts w:ascii="宋体" w:eastAsia="宋体" w:hAnsi="宋体" w:hint="eastAsia"/>
          <w:sz w:val="21"/>
        </w:rPr>
        <w:t>具备web页面查询访问的方式，支持查询患者全部影像科室中各类型设备（包括DR、CT、MR、US、内镜、病理</w:t>
      </w:r>
      <w:r>
        <w:rPr>
          <w:rFonts w:ascii="宋体" w:eastAsia="宋体" w:hAnsi="宋体" w:hint="eastAsia"/>
          <w:sz w:val="21"/>
        </w:rPr>
        <w:t>、肺功能、心电</w:t>
      </w:r>
      <w:r w:rsidRPr="00997C42">
        <w:rPr>
          <w:rFonts w:ascii="宋体" w:eastAsia="宋体" w:hAnsi="宋体" w:hint="eastAsia"/>
          <w:sz w:val="21"/>
        </w:rPr>
        <w:t>等）患者相关影像检查全部信息和图像调阅。</w:t>
      </w:r>
    </w:p>
    <w:p w14:paraId="0CDE72B2" w14:textId="2D207026" w:rsidR="00051B17" w:rsidRPr="00051B17" w:rsidRDefault="00051B17" w:rsidP="00051B17">
      <w:pPr>
        <w:pStyle w:val="5"/>
        <w:numPr>
          <w:ilvl w:val="0"/>
          <w:numId w:val="0"/>
        </w:numPr>
        <w:ind w:left="2142" w:hanging="1008"/>
        <w:rPr>
          <w:sz w:val="21"/>
          <w:szCs w:val="21"/>
        </w:rPr>
      </w:pPr>
      <w:r>
        <w:rPr>
          <w:rFonts w:hint="eastAsia"/>
          <w:sz w:val="21"/>
          <w:szCs w:val="21"/>
        </w:rPr>
        <w:t>3</w:t>
      </w:r>
      <w:r>
        <w:rPr>
          <w:sz w:val="21"/>
          <w:szCs w:val="21"/>
        </w:rPr>
        <w:t>.1.5</w:t>
      </w:r>
      <w:r w:rsidR="00997C42" w:rsidRPr="00051B17">
        <w:rPr>
          <w:rFonts w:hint="eastAsia"/>
          <w:sz w:val="21"/>
          <w:szCs w:val="21"/>
        </w:rPr>
        <w:t>患者一体化视图</w:t>
      </w:r>
      <w:r w:rsidR="00997C42" w:rsidRPr="00051B17">
        <w:rPr>
          <w:sz w:val="21"/>
          <w:szCs w:val="21"/>
        </w:rPr>
        <w:t xml:space="preserve"> </w:t>
      </w:r>
    </w:p>
    <w:p w14:paraId="2C656690" w14:textId="21B3E17E" w:rsidR="00997C42" w:rsidRPr="00997C42" w:rsidRDefault="00997C42" w:rsidP="00997C42">
      <w:pPr>
        <w:pStyle w:val="14"/>
        <w:widowControl/>
        <w:snapToGrid w:val="0"/>
        <w:spacing w:before="156" w:after="156"/>
        <w:ind w:firstLineChars="250" w:firstLine="525"/>
        <w:rPr>
          <w:rFonts w:ascii="宋体" w:eastAsia="宋体" w:hAnsi="宋体" w:hint="eastAsia"/>
          <w:sz w:val="21"/>
        </w:rPr>
      </w:pPr>
      <w:r w:rsidRPr="002116C3">
        <w:rPr>
          <w:rFonts w:ascii="宋体" w:eastAsia="宋体" w:hAnsi="宋体" w:hint="eastAsia"/>
          <w:sz w:val="21"/>
        </w:rPr>
        <w:t>一体化视图展示方式以矩阵视图展示给医生，点击患者查询列表中记录，从患者在医院检查起始日开始排序至最新检查日，并根据患者所在不同检查科室数据进行展示，包括全科影像放射、超声、内镜、病理、核医学等科室相关全部设备。支持在一体化视图展示页面按照检索列表选择可查询检查信息范围，支持按照检查科室选项、检查时间范围、检查类型（住院/门诊），可选择一体化视图展示范围。患者一体化视图提供影像调阅服务。</w:t>
      </w:r>
    </w:p>
    <w:p w14:paraId="3D7AE23D" w14:textId="38DDF6AA" w:rsidR="00051B17" w:rsidRPr="00051B17" w:rsidRDefault="00051B17" w:rsidP="00051B17">
      <w:pPr>
        <w:pStyle w:val="5"/>
        <w:numPr>
          <w:ilvl w:val="0"/>
          <w:numId w:val="0"/>
        </w:numPr>
        <w:ind w:left="2142" w:hanging="1008"/>
        <w:rPr>
          <w:sz w:val="21"/>
          <w:szCs w:val="21"/>
        </w:rPr>
      </w:pPr>
      <w:r>
        <w:rPr>
          <w:rFonts w:hint="eastAsia"/>
          <w:sz w:val="21"/>
          <w:szCs w:val="21"/>
        </w:rPr>
        <w:t>3</w:t>
      </w:r>
      <w:r>
        <w:rPr>
          <w:sz w:val="21"/>
          <w:szCs w:val="21"/>
        </w:rPr>
        <w:t>.1.6</w:t>
      </w:r>
      <w:r w:rsidR="00997C42" w:rsidRPr="00051B17">
        <w:rPr>
          <w:rFonts w:hint="eastAsia"/>
          <w:sz w:val="21"/>
          <w:szCs w:val="21"/>
        </w:rPr>
        <w:t>临床影像服务</w:t>
      </w:r>
    </w:p>
    <w:p w14:paraId="703786A1" w14:textId="1DF790CE" w:rsidR="00997C42" w:rsidRPr="00997C42" w:rsidRDefault="00997C42" w:rsidP="00997C42">
      <w:pPr>
        <w:pStyle w:val="14"/>
        <w:widowControl/>
        <w:snapToGrid w:val="0"/>
        <w:spacing w:before="156" w:after="156"/>
        <w:ind w:firstLineChars="250" w:firstLine="525"/>
        <w:rPr>
          <w:rFonts w:ascii="宋体" w:eastAsia="宋体" w:hAnsi="宋体" w:hint="eastAsia"/>
          <w:sz w:val="21"/>
        </w:rPr>
      </w:pPr>
      <w:r>
        <w:rPr>
          <w:rFonts w:ascii="宋体" w:eastAsia="宋体" w:hAnsi="宋体" w:hint="eastAsia"/>
          <w:sz w:val="21"/>
        </w:rPr>
        <w:t>提供</w:t>
      </w:r>
      <w:r w:rsidRPr="00997C42">
        <w:rPr>
          <w:rFonts w:ascii="宋体" w:eastAsia="宋体" w:hAnsi="宋体" w:hint="eastAsia"/>
          <w:sz w:val="21"/>
        </w:rPr>
        <w:t>临床</w:t>
      </w:r>
      <w:r>
        <w:rPr>
          <w:rFonts w:ascii="宋体" w:eastAsia="宋体" w:hAnsi="宋体" w:hint="eastAsia"/>
          <w:sz w:val="21"/>
        </w:rPr>
        <w:t>科室影像</w:t>
      </w:r>
      <w:proofErr w:type="gramStart"/>
      <w:r w:rsidRPr="00997C42">
        <w:rPr>
          <w:rFonts w:ascii="宋体" w:eastAsia="宋体" w:hAnsi="宋体" w:hint="eastAsia"/>
          <w:sz w:val="21"/>
        </w:rPr>
        <w:t>二维阅片</w:t>
      </w:r>
      <w:proofErr w:type="gramEnd"/>
      <w:r w:rsidRPr="00997C42">
        <w:rPr>
          <w:rFonts w:ascii="宋体" w:eastAsia="宋体" w:hAnsi="宋体" w:hint="eastAsia"/>
          <w:sz w:val="21"/>
        </w:rPr>
        <w:t>，提供基于影像调阅、测量相关操作工具，包含：伪彩、反色、锐化、角测量、椭圆ROI测量等。</w:t>
      </w:r>
    </w:p>
    <w:p w14:paraId="7A3405AD" w14:textId="14AD0275" w:rsidR="00051B17" w:rsidRPr="00051B17" w:rsidRDefault="00051B17" w:rsidP="00051B17">
      <w:pPr>
        <w:pStyle w:val="5"/>
        <w:numPr>
          <w:ilvl w:val="0"/>
          <w:numId w:val="0"/>
        </w:numPr>
        <w:ind w:left="2142" w:hanging="1008"/>
        <w:rPr>
          <w:sz w:val="21"/>
          <w:szCs w:val="21"/>
        </w:rPr>
      </w:pPr>
      <w:r>
        <w:rPr>
          <w:rFonts w:hint="eastAsia"/>
          <w:sz w:val="21"/>
          <w:szCs w:val="21"/>
        </w:rPr>
        <w:t>3</w:t>
      </w:r>
      <w:r>
        <w:rPr>
          <w:sz w:val="21"/>
          <w:szCs w:val="21"/>
        </w:rPr>
        <w:t>.1.7</w:t>
      </w:r>
      <w:r w:rsidR="00997C42" w:rsidRPr="00051B17">
        <w:rPr>
          <w:rFonts w:hint="eastAsia"/>
          <w:sz w:val="21"/>
          <w:szCs w:val="21"/>
        </w:rPr>
        <w:t>临床三维阅片</w:t>
      </w:r>
    </w:p>
    <w:p w14:paraId="1D34C0E8" w14:textId="3488ABCF" w:rsidR="00997C42" w:rsidRPr="00997C42" w:rsidRDefault="00997C42" w:rsidP="00997C42">
      <w:pPr>
        <w:pStyle w:val="14"/>
        <w:widowControl/>
        <w:snapToGrid w:val="0"/>
        <w:spacing w:before="156" w:after="156"/>
        <w:ind w:firstLineChars="250" w:firstLine="525"/>
        <w:rPr>
          <w:rFonts w:ascii="宋体" w:eastAsia="宋体" w:hAnsi="宋体" w:hint="eastAsia"/>
          <w:sz w:val="21"/>
        </w:rPr>
      </w:pPr>
      <w:r w:rsidRPr="00997C42">
        <w:rPr>
          <w:rFonts w:ascii="宋体" w:eastAsia="宋体" w:hAnsi="宋体" w:hint="eastAsia"/>
          <w:sz w:val="21"/>
        </w:rPr>
        <w:t>支持提供三维视图重建；支持MPR、OPR、VR等视图重建。</w:t>
      </w:r>
    </w:p>
    <w:p w14:paraId="66DBA8DF" w14:textId="05787C50" w:rsidR="00051B17" w:rsidRPr="00051B17" w:rsidRDefault="00051B17" w:rsidP="00051B17">
      <w:pPr>
        <w:pStyle w:val="5"/>
        <w:numPr>
          <w:ilvl w:val="0"/>
          <w:numId w:val="0"/>
        </w:numPr>
        <w:ind w:left="2142" w:hanging="1008"/>
        <w:rPr>
          <w:sz w:val="21"/>
          <w:szCs w:val="21"/>
        </w:rPr>
      </w:pPr>
      <w:r>
        <w:rPr>
          <w:rFonts w:hint="eastAsia"/>
          <w:sz w:val="21"/>
          <w:szCs w:val="21"/>
        </w:rPr>
        <w:lastRenderedPageBreak/>
        <w:t>3</w:t>
      </w:r>
      <w:r>
        <w:rPr>
          <w:sz w:val="21"/>
          <w:szCs w:val="21"/>
        </w:rPr>
        <w:t>.1.8</w:t>
      </w:r>
      <w:r w:rsidR="00997C42" w:rsidRPr="00051B17">
        <w:rPr>
          <w:rFonts w:hint="eastAsia"/>
          <w:sz w:val="21"/>
          <w:szCs w:val="21"/>
        </w:rPr>
        <w:t>报告查看</w:t>
      </w:r>
    </w:p>
    <w:p w14:paraId="71D82AB4" w14:textId="4C43FA06" w:rsidR="00997C42" w:rsidRPr="00997C42" w:rsidRDefault="00997C42" w:rsidP="00997C42">
      <w:pPr>
        <w:pStyle w:val="14"/>
        <w:widowControl/>
        <w:snapToGrid w:val="0"/>
        <w:spacing w:beforeLines="0" w:afterLines="0"/>
        <w:ind w:firstLineChars="250" w:firstLine="525"/>
        <w:rPr>
          <w:rFonts w:ascii="宋体" w:eastAsia="宋体" w:hAnsi="宋体" w:hint="eastAsia"/>
          <w:sz w:val="21"/>
        </w:rPr>
      </w:pPr>
      <w:r w:rsidRPr="00997C42">
        <w:rPr>
          <w:rFonts w:ascii="宋体" w:eastAsia="宋体" w:hAnsi="宋体" w:hint="eastAsia"/>
          <w:sz w:val="21"/>
        </w:rPr>
        <w:t>支持查看患者报告相关信息，如报告快照、电子报告等。</w:t>
      </w:r>
    </w:p>
    <w:p w14:paraId="789B2940" w14:textId="77777777" w:rsidR="003B0EE0" w:rsidRPr="002116C3" w:rsidRDefault="003B0EE0" w:rsidP="003B0EE0">
      <w:pPr>
        <w:pStyle w:val="4"/>
        <w:numPr>
          <w:ilvl w:val="3"/>
          <w:numId w:val="0"/>
        </w:numPr>
        <w:rPr>
          <w:sz w:val="21"/>
          <w:szCs w:val="21"/>
        </w:rPr>
      </w:pPr>
      <w:r w:rsidRPr="002116C3">
        <w:rPr>
          <w:rFonts w:hint="eastAsia"/>
          <w:sz w:val="21"/>
          <w:szCs w:val="21"/>
        </w:rPr>
        <w:t>3</w:t>
      </w:r>
      <w:r w:rsidRPr="002116C3">
        <w:rPr>
          <w:sz w:val="21"/>
          <w:szCs w:val="21"/>
        </w:rPr>
        <w:t>.2</w:t>
      </w:r>
      <w:r w:rsidRPr="002116C3">
        <w:rPr>
          <w:rFonts w:hint="eastAsia"/>
          <w:sz w:val="21"/>
          <w:szCs w:val="21"/>
        </w:rPr>
        <w:t>影像诊断云端办公</w:t>
      </w:r>
    </w:p>
    <w:p w14:paraId="738A7329" w14:textId="34268DE0" w:rsidR="003B0EE0" w:rsidRPr="002116C3" w:rsidRDefault="003B0EE0" w:rsidP="00051B17">
      <w:pPr>
        <w:pStyle w:val="14"/>
        <w:widowControl/>
        <w:snapToGrid w:val="0"/>
        <w:spacing w:beforeLines="0" w:afterLines="0"/>
        <w:ind w:firstLineChars="150" w:firstLine="315"/>
        <w:rPr>
          <w:rFonts w:ascii="宋体" w:eastAsia="宋体" w:hAnsi="宋体"/>
          <w:sz w:val="21"/>
        </w:rPr>
      </w:pPr>
      <w:r w:rsidRPr="00051B17">
        <w:rPr>
          <w:rFonts w:ascii="宋体" w:eastAsia="宋体" w:hAnsi="宋体" w:hint="eastAsia"/>
          <w:sz w:val="21"/>
        </w:rPr>
        <w:t>提</w:t>
      </w:r>
      <w:r w:rsidRPr="002116C3">
        <w:rPr>
          <w:rFonts w:ascii="宋体" w:eastAsia="宋体" w:hAnsi="宋体" w:hint="eastAsia"/>
          <w:sz w:val="21"/>
        </w:rPr>
        <w:t>供云端影像服务，方便医生在院外灵活办公，如遇到疫情等特殊情况可随时通过PC端进行影像诊断编辑报告或审核报告等工作。</w:t>
      </w:r>
    </w:p>
    <w:p w14:paraId="2170CFED" w14:textId="77777777" w:rsidR="003B0EE0" w:rsidRPr="00051B17" w:rsidRDefault="003B0EE0" w:rsidP="00051B17">
      <w:pPr>
        <w:pStyle w:val="14"/>
        <w:widowControl/>
        <w:snapToGrid w:val="0"/>
        <w:spacing w:beforeLines="0" w:afterLines="0"/>
        <w:rPr>
          <w:rFonts w:ascii="宋体" w:eastAsia="宋体" w:hAnsi="宋体"/>
          <w:sz w:val="21"/>
        </w:rPr>
      </w:pPr>
      <w:r w:rsidRPr="00051B17">
        <w:rPr>
          <w:rFonts w:ascii="宋体" w:eastAsia="宋体" w:hAnsi="宋体"/>
          <w:sz w:val="21"/>
        </w:rPr>
        <w:t>提供</w:t>
      </w:r>
      <w:r w:rsidRPr="00051B17">
        <w:rPr>
          <w:rFonts w:ascii="宋体" w:eastAsia="宋体" w:hAnsi="宋体" w:hint="eastAsia"/>
          <w:sz w:val="21"/>
        </w:rPr>
        <w:t>院外</w:t>
      </w:r>
      <w:r w:rsidRPr="00051B17">
        <w:rPr>
          <w:rFonts w:ascii="宋体" w:eastAsia="宋体" w:hAnsi="宋体"/>
          <w:sz w:val="21"/>
        </w:rPr>
        <w:t>线上办公功能，医生通过账号登录至</w:t>
      </w:r>
      <w:r w:rsidRPr="00051B17">
        <w:rPr>
          <w:rFonts w:ascii="宋体" w:eastAsia="宋体" w:hAnsi="宋体" w:hint="eastAsia"/>
          <w:sz w:val="21"/>
        </w:rPr>
        <w:t>影像诊断</w:t>
      </w:r>
      <w:r w:rsidRPr="00051B17">
        <w:rPr>
          <w:rFonts w:ascii="宋体" w:eastAsia="宋体" w:hAnsi="宋体"/>
          <w:sz w:val="21"/>
        </w:rPr>
        <w:t>办公平台，可以看到全部需要</w:t>
      </w:r>
      <w:r w:rsidRPr="00051B17">
        <w:rPr>
          <w:rFonts w:ascii="宋体" w:eastAsia="宋体" w:hAnsi="宋体" w:hint="eastAsia"/>
          <w:sz w:val="21"/>
        </w:rPr>
        <w:t>待诊断的院内检查</w:t>
      </w:r>
      <w:r w:rsidRPr="00051B17">
        <w:rPr>
          <w:rFonts w:ascii="宋体" w:eastAsia="宋体" w:hAnsi="宋体"/>
          <w:sz w:val="21"/>
        </w:rPr>
        <w:t>的信息</w:t>
      </w:r>
      <w:r w:rsidRPr="00051B17">
        <w:rPr>
          <w:rFonts w:ascii="宋体" w:eastAsia="宋体" w:hAnsi="宋体" w:hint="eastAsia"/>
          <w:sz w:val="21"/>
        </w:rPr>
        <w:t>，</w:t>
      </w:r>
      <w:r w:rsidRPr="00051B17">
        <w:rPr>
          <w:rFonts w:ascii="宋体" w:eastAsia="宋体" w:hAnsi="宋体"/>
          <w:sz w:val="21"/>
        </w:rPr>
        <w:t>默认为当天需要处理的</w:t>
      </w:r>
      <w:r w:rsidRPr="00051B17">
        <w:rPr>
          <w:rFonts w:ascii="宋体" w:eastAsia="宋体" w:hAnsi="宋体" w:hint="eastAsia"/>
          <w:sz w:val="21"/>
        </w:rPr>
        <w:t>患者家检查</w:t>
      </w:r>
      <w:r w:rsidRPr="00051B17">
        <w:rPr>
          <w:rFonts w:ascii="宋体" w:eastAsia="宋体" w:hAnsi="宋体"/>
          <w:sz w:val="21"/>
        </w:rPr>
        <w:t>信息，同时可以根据实际情况进行筛选。</w:t>
      </w:r>
    </w:p>
    <w:p w14:paraId="7FE57D74" w14:textId="77777777" w:rsidR="003B0EE0" w:rsidRPr="00051B17" w:rsidRDefault="003B0EE0" w:rsidP="00051B17">
      <w:pPr>
        <w:pStyle w:val="14"/>
        <w:widowControl/>
        <w:snapToGrid w:val="0"/>
        <w:spacing w:beforeLines="0" w:afterLines="0"/>
        <w:rPr>
          <w:rFonts w:ascii="宋体" w:eastAsia="宋体" w:hAnsi="宋体"/>
          <w:sz w:val="21"/>
        </w:rPr>
      </w:pPr>
      <w:r w:rsidRPr="00051B17">
        <w:rPr>
          <w:rFonts w:ascii="宋体" w:eastAsia="宋体" w:hAnsi="宋体"/>
          <w:sz w:val="21"/>
        </w:rPr>
        <w:t>针对</w:t>
      </w:r>
      <w:r w:rsidRPr="00051B17">
        <w:rPr>
          <w:rFonts w:ascii="宋体" w:eastAsia="宋体" w:hAnsi="宋体" w:hint="eastAsia"/>
          <w:sz w:val="21"/>
        </w:rPr>
        <w:t>待</w:t>
      </w:r>
      <w:r w:rsidRPr="00051B17">
        <w:rPr>
          <w:rFonts w:ascii="宋体" w:eastAsia="宋体" w:hAnsi="宋体"/>
          <w:sz w:val="21"/>
        </w:rPr>
        <w:t>诊断的患者，支持</w:t>
      </w:r>
      <w:r w:rsidRPr="00051B17">
        <w:rPr>
          <w:rFonts w:ascii="宋体" w:eastAsia="宋体" w:hAnsi="宋体" w:hint="eastAsia"/>
          <w:sz w:val="21"/>
        </w:rPr>
        <w:t>PC端</w:t>
      </w:r>
      <w:r w:rsidRPr="00051B17">
        <w:rPr>
          <w:rFonts w:ascii="宋体" w:eastAsia="宋体" w:hAnsi="宋体"/>
          <w:sz w:val="21"/>
        </w:rPr>
        <w:t>线上</w:t>
      </w:r>
      <w:r w:rsidRPr="00051B17">
        <w:rPr>
          <w:rFonts w:ascii="宋体" w:eastAsia="宋体" w:hAnsi="宋体" w:hint="eastAsia"/>
          <w:sz w:val="21"/>
        </w:rPr>
        <w:t>编辑</w:t>
      </w:r>
      <w:r w:rsidRPr="00051B17">
        <w:rPr>
          <w:rFonts w:ascii="宋体" w:eastAsia="宋体" w:hAnsi="宋体"/>
          <w:sz w:val="21"/>
        </w:rPr>
        <w:t>报告功能，医生根据诊断信息填写对患者的诊断报告；系统提供公</w:t>
      </w:r>
      <w:r w:rsidRPr="00051B17">
        <w:rPr>
          <w:rFonts w:ascii="宋体" w:eastAsia="宋体" w:hAnsi="宋体" w:hint="eastAsia"/>
          <w:sz w:val="21"/>
        </w:rPr>
        <w:t>有报告模板</w:t>
      </w:r>
      <w:r w:rsidRPr="00051B17">
        <w:rPr>
          <w:rFonts w:ascii="宋体" w:eastAsia="宋体" w:hAnsi="宋体"/>
          <w:sz w:val="21"/>
        </w:rPr>
        <w:t>，同时也支持医生个性化创建私人模板，大大提高医生效率，增强医生办公幸福感。</w:t>
      </w:r>
    </w:p>
    <w:p w14:paraId="4736E61B" w14:textId="69CB738F" w:rsidR="003B0EE0" w:rsidRPr="003B0EE0" w:rsidRDefault="003B0EE0" w:rsidP="003B0EE0">
      <w:pPr>
        <w:pStyle w:val="5"/>
        <w:numPr>
          <w:ilvl w:val="0"/>
          <w:numId w:val="0"/>
        </w:numPr>
        <w:ind w:left="2142" w:hanging="1008"/>
        <w:rPr>
          <w:rFonts w:ascii="宋体" w:hAnsi="宋体"/>
          <w:sz w:val="21"/>
          <w:szCs w:val="21"/>
        </w:rPr>
      </w:pPr>
      <w:r>
        <w:rPr>
          <w:rFonts w:hint="eastAsia"/>
          <w:sz w:val="21"/>
          <w:szCs w:val="21"/>
        </w:rPr>
        <w:t>3</w:t>
      </w:r>
      <w:r>
        <w:rPr>
          <w:sz w:val="21"/>
          <w:szCs w:val="21"/>
        </w:rPr>
        <w:t>.2.1</w:t>
      </w:r>
      <w:r w:rsidRPr="003B0EE0">
        <w:rPr>
          <w:rFonts w:ascii="宋体" w:hAnsi="宋体" w:hint="eastAsia"/>
          <w:sz w:val="21"/>
          <w:szCs w:val="21"/>
        </w:rPr>
        <w:t>平台统一登录入口</w:t>
      </w:r>
    </w:p>
    <w:p w14:paraId="7BBD20D2" w14:textId="5A381902" w:rsidR="00707EFC" w:rsidRPr="00707EFC" w:rsidRDefault="003B0EE0" w:rsidP="009347D8">
      <w:pPr>
        <w:spacing w:line="360" w:lineRule="auto"/>
        <w:ind w:firstLineChars="200" w:firstLine="480"/>
        <w:rPr>
          <w:rFonts w:ascii="宋体" w:hAnsi="宋体"/>
        </w:rPr>
      </w:pPr>
      <w:r>
        <w:rPr>
          <w:rFonts w:ascii="宋体" w:hAnsi="宋体" w:cs="宋体" w:hint="eastAsia"/>
          <w:sz w:val="24"/>
        </w:rPr>
        <w:t>支持</w:t>
      </w:r>
      <w:r>
        <w:rPr>
          <w:rFonts w:ascii="宋体" w:hAnsi="宋体" w:cs="宋体" w:hint="eastAsia"/>
          <w:sz w:val="24"/>
        </w:rPr>
        <w:t>广东省人民</w:t>
      </w:r>
      <w:r>
        <w:rPr>
          <w:rFonts w:ascii="宋体" w:hAnsi="宋体" w:cs="宋体" w:hint="eastAsia"/>
          <w:sz w:val="24"/>
        </w:rPr>
        <w:t>影像诊断平台统一登录入口，提供医生账户创建与后台账户管理；支持诊断医生通过平台统一入口登录，支持医生修改账户密码。平台提供</w:t>
      </w:r>
      <w:r>
        <w:rPr>
          <w:rFonts w:ascii="宋体" w:hAnsi="宋体" w:cs="宋体" w:hint="eastAsia"/>
          <w:sz w:val="24"/>
        </w:rPr>
        <w:t>放射</w:t>
      </w:r>
      <w:r>
        <w:rPr>
          <w:rFonts w:ascii="宋体" w:hAnsi="宋体" w:cs="宋体" w:hint="eastAsia"/>
          <w:sz w:val="24"/>
        </w:rPr>
        <w:t>影像调阅，提升医生</w:t>
      </w:r>
      <w:r>
        <w:rPr>
          <w:rFonts w:ascii="宋体" w:hAnsi="宋体" w:cs="宋体" w:hint="eastAsia"/>
          <w:sz w:val="24"/>
        </w:rPr>
        <w:t>院外</w:t>
      </w:r>
      <w:r>
        <w:rPr>
          <w:rFonts w:ascii="宋体" w:hAnsi="宋体" w:cs="宋体" w:hint="eastAsia"/>
          <w:sz w:val="24"/>
        </w:rPr>
        <w:t>影像诊断效率，同时统一管理影像的调阅入口，影像</w:t>
      </w:r>
      <w:r>
        <w:rPr>
          <w:rFonts w:ascii="宋体" w:hAnsi="宋体" w:cs="宋体" w:hint="eastAsia"/>
          <w:sz w:val="24"/>
        </w:rPr>
        <w:t>诊断</w:t>
      </w:r>
      <w:r>
        <w:rPr>
          <w:rFonts w:ascii="宋体" w:hAnsi="宋体" w:cs="宋体" w:hint="eastAsia"/>
          <w:sz w:val="24"/>
        </w:rPr>
        <w:t>平台整合</w:t>
      </w:r>
    </w:p>
    <w:p w14:paraId="7AA01863" w14:textId="04B31596" w:rsidR="009347D8" w:rsidRPr="009347D8" w:rsidRDefault="009347D8" w:rsidP="009347D8">
      <w:pPr>
        <w:pStyle w:val="5"/>
        <w:numPr>
          <w:ilvl w:val="0"/>
          <w:numId w:val="0"/>
        </w:numPr>
        <w:ind w:left="2142" w:hanging="1008"/>
        <w:rPr>
          <w:sz w:val="21"/>
          <w:szCs w:val="21"/>
        </w:rPr>
      </w:pPr>
      <w:r>
        <w:rPr>
          <w:rFonts w:hint="eastAsia"/>
          <w:sz w:val="21"/>
          <w:szCs w:val="21"/>
        </w:rPr>
        <w:t>3</w:t>
      </w:r>
      <w:r>
        <w:rPr>
          <w:sz w:val="21"/>
          <w:szCs w:val="21"/>
        </w:rPr>
        <w:t>.2.2</w:t>
      </w:r>
      <w:r w:rsidRPr="009347D8">
        <w:rPr>
          <w:rFonts w:hint="eastAsia"/>
          <w:sz w:val="21"/>
          <w:szCs w:val="21"/>
        </w:rPr>
        <w:t>影像诊断工作列表</w:t>
      </w:r>
    </w:p>
    <w:p w14:paraId="6AD47AAF" w14:textId="3C026962" w:rsidR="009347D8" w:rsidRDefault="009347D8" w:rsidP="009347D8">
      <w:pPr>
        <w:spacing w:line="360" w:lineRule="auto"/>
        <w:ind w:firstLineChars="200" w:firstLine="480"/>
        <w:rPr>
          <w:rFonts w:ascii="宋体" w:hAnsi="宋体" w:cs="宋体"/>
          <w:sz w:val="24"/>
        </w:rPr>
      </w:pPr>
      <w:r>
        <w:rPr>
          <w:rFonts w:ascii="宋体" w:hAnsi="宋体" w:cs="宋体" w:hint="eastAsia"/>
          <w:sz w:val="24"/>
        </w:rPr>
        <w:t>影像诊断信息查询列表支持根据检索条件查询</w:t>
      </w:r>
      <w:r>
        <w:rPr>
          <w:rFonts w:ascii="宋体" w:hAnsi="宋体" w:cs="宋体" w:hint="eastAsia"/>
          <w:sz w:val="24"/>
        </w:rPr>
        <w:t>院内待诊断</w:t>
      </w:r>
      <w:r>
        <w:rPr>
          <w:rFonts w:ascii="宋体" w:hAnsi="宋体" w:cs="宋体" w:hint="eastAsia"/>
          <w:sz w:val="24"/>
        </w:rPr>
        <w:t>患者检查信息列表。提供</w:t>
      </w:r>
      <w:r>
        <w:rPr>
          <w:rFonts w:ascii="宋体" w:hAnsi="宋体" w:cs="宋体" w:hint="eastAsia"/>
          <w:sz w:val="24"/>
        </w:rPr>
        <w:t>查询患者基本</w:t>
      </w:r>
      <w:r>
        <w:rPr>
          <w:rFonts w:ascii="宋体" w:hAnsi="宋体" w:cs="宋体" w:hint="eastAsia"/>
          <w:sz w:val="24"/>
        </w:rPr>
        <w:t>信息</w:t>
      </w:r>
      <w:r>
        <w:rPr>
          <w:rFonts w:ascii="宋体" w:hAnsi="宋体" w:cs="宋体" w:hint="eastAsia"/>
          <w:sz w:val="24"/>
        </w:rPr>
        <w:t>、影像等信息</w:t>
      </w:r>
      <w:r>
        <w:rPr>
          <w:rFonts w:ascii="宋体" w:hAnsi="宋体" w:cs="宋体" w:hint="eastAsia"/>
          <w:sz w:val="24"/>
        </w:rPr>
        <w:t>，方便医生快速点击患者进行影像浏览和报告编辑工作。</w:t>
      </w:r>
    </w:p>
    <w:p w14:paraId="48DE7FCA" w14:textId="1C7B0136" w:rsidR="009347D8" w:rsidRPr="009347D8" w:rsidRDefault="009347D8" w:rsidP="009347D8">
      <w:pPr>
        <w:pStyle w:val="5"/>
        <w:numPr>
          <w:ilvl w:val="0"/>
          <w:numId w:val="0"/>
        </w:numPr>
        <w:ind w:left="2142" w:hanging="1008"/>
        <w:rPr>
          <w:sz w:val="21"/>
          <w:szCs w:val="21"/>
        </w:rPr>
      </w:pPr>
      <w:r>
        <w:rPr>
          <w:rFonts w:hint="eastAsia"/>
          <w:sz w:val="21"/>
          <w:szCs w:val="21"/>
        </w:rPr>
        <w:t>3</w:t>
      </w:r>
      <w:r>
        <w:rPr>
          <w:sz w:val="21"/>
          <w:szCs w:val="21"/>
        </w:rPr>
        <w:t>.2.3</w:t>
      </w:r>
      <w:r w:rsidRPr="009347D8">
        <w:rPr>
          <w:rFonts w:hint="eastAsia"/>
          <w:sz w:val="21"/>
          <w:szCs w:val="21"/>
        </w:rPr>
        <w:t>影像阅片服务</w:t>
      </w:r>
    </w:p>
    <w:p w14:paraId="1AD945AC" w14:textId="77777777" w:rsidR="009347D8" w:rsidRDefault="009347D8" w:rsidP="009347D8">
      <w:pPr>
        <w:spacing w:line="360" w:lineRule="auto"/>
        <w:ind w:firstLineChars="200" w:firstLine="480"/>
        <w:rPr>
          <w:rFonts w:ascii="宋体" w:hAnsi="宋体" w:cs="宋体"/>
          <w:sz w:val="24"/>
        </w:rPr>
      </w:pPr>
      <w:r>
        <w:rPr>
          <w:rFonts w:ascii="宋体" w:hAnsi="宋体" w:cs="宋体" w:hint="eastAsia"/>
          <w:sz w:val="24"/>
        </w:rPr>
        <w:t>影像调阅模块提供医生二维图像浏览、测量工具、诊断阅片、对比、测量、标记等功能；提供患者影像序列，可以进行托管患者影像信息的浏览。在进行影像浏览时，系统为医生提供如下快捷操作。</w:t>
      </w:r>
    </w:p>
    <w:p w14:paraId="682B5CA1" w14:textId="13AF9C00" w:rsidR="00051B17" w:rsidRPr="00051B17" w:rsidRDefault="00051B17" w:rsidP="00051B17">
      <w:pPr>
        <w:pStyle w:val="5"/>
        <w:numPr>
          <w:ilvl w:val="0"/>
          <w:numId w:val="0"/>
        </w:numPr>
        <w:ind w:left="2142" w:hanging="1008"/>
        <w:rPr>
          <w:sz w:val="21"/>
          <w:szCs w:val="21"/>
        </w:rPr>
      </w:pPr>
      <w:r>
        <w:rPr>
          <w:rFonts w:hint="eastAsia"/>
          <w:sz w:val="21"/>
          <w:szCs w:val="21"/>
        </w:rPr>
        <w:t>3</w:t>
      </w:r>
      <w:r>
        <w:rPr>
          <w:sz w:val="21"/>
          <w:szCs w:val="21"/>
        </w:rPr>
        <w:t>.2.4</w:t>
      </w:r>
      <w:r w:rsidR="00707EFC" w:rsidRPr="00051B17">
        <w:rPr>
          <w:rFonts w:hint="eastAsia"/>
          <w:sz w:val="21"/>
          <w:szCs w:val="21"/>
        </w:rPr>
        <w:t>诊断工作列表</w:t>
      </w:r>
    </w:p>
    <w:p w14:paraId="3A6DE9C3" w14:textId="2B15B192" w:rsidR="00051B17" w:rsidRPr="00707EFC" w:rsidRDefault="00707EFC" w:rsidP="00051B17">
      <w:pPr>
        <w:pStyle w:val="14"/>
        <w:widowControl/>
        <w:snapToGrid w:val="0"/>
        <w:spacing w:beforeLines="0" w:afterLines="0"/>
        <w:ind w:firstLineChars="150" w:firstLine="315"/>
        <w:rPr>
          <w:rFonts w:ascii="宋体" w:eastAsia="宋体" w:hAnsi="宋体" w:hint="eastAsia"/>
          <w:sz w:val="21"/>
        </w:rPr>
      </w:pPr>
      <w:r w:rsidRPr="00707EFC">
        <w:rPr>
          <w:rFonts w:ascii="宋体" w:eastAsia="宋体" w:hAnsi="宋体" w:hint="eastAsia"/>
          <w:sz w:val="21"/>
        </w:rPr>
        <w:t>支持根据检索条件查询</w:t>
      </w:r>
      <w:r w:rsidR="00407931">
        <w:rPr>
          <w:rFonts w:ascii="宋体" w:eastAsia="宋体" w:hAnsi="宋体" w:hint="eastAsia"/>
          <w:sz w:val="21"/>
        </w:rPr>
        <w:t>院内待诊断</w:t>
      </w:r>
      <w:r w:rsidRPr="00707EFC">
        <w:rPr>
          <w:rFonts w:ascii="宋体" w:eastAsia="宋体" w:hAnsi="宋体" w:hint="eastAsia"/>
          <w:sz w:val="21"/>
        </w:rPr>
        <w:t>患者检查信息列表。</w:t>
      </w:r>
    </w:p>
    <w:p w14:paraId="1261376C" w14:textId="43ED7ED5" w:rsidR="00051B17" w:rsidRPr="00051B17" w:rsidRDefault="00051B17" w:rsidP="00051B17">
      <w:pPr>
        <w:pStyle w:val="5"/>
        <w:numPr>
          <w:ilvl w:val="0"/>
          <w:numId w:val="0"/>
        </w:numPr>
        <w:ind w:left="2142" w:hanging="1008"/>
        <w:rPr>
          <w:sz w:val="21"/>
          <w:szCs w:val="21"/>
        </w:rPr>
      </w:pPr>
      <w:r>
        <w:rPr>
          <w:rFonts w:hint="eastAsia"/>
          <w:sz w:val="21"/>
          <w:szCs w:val="21"/>
        </w:rPr>
        <w:lastRenderedPageBreak/>
        <w:t>3</w:t>
      </w:r>
      <w:r>
        <w:rPr>
          <w:sz w:val="21"/>
          <w:szCs w:val="21"/>
        </w:rPr>
        <w:t>.2</w:t>
      </w:r>
      <w:r>
        <w:rPr>
          <w:rFonts w:hint="eastAsia"/>
          <w:sz w:val="21"/>
          <w:szCs w:val="21"/>
        </w:rPr>
        <w:t>.</w:t>
      </w:r>
      <w:r>
        <w:rPr>
          <w:sz w:val="21"/>
          <w:szCs w:val="21"/>
        </w:rPr>
        <w:t>5</w:t>
      </w:r>
      <w:r w:rsidR="00707EFC" w:rsidRPr="00051B17">
        <w:rPr>
          <w:rFonts w:hint="eastAsia"/>
          <w:sz w:val="21"/>
          <w:szCs w:val="21"/>
        </w:rPr>
        <w:t>报告编辑</w:t>
      </w:r>
    </w:p>
    <w:p w14:paraId="6DEB6CE3" w14:textId="6321CF0A" w:rsidR="00707EFC" w:rsidRPr="00051B17" w:rsidRDefault="00707EFC" w:rsidP="00051B17">
      <w:pPr>
        <w:pStyle w:val="14"/>
        <w:widowControl/>
        <w:snapToGrid w:val="0"/>
        <w:spacing w:beforeLines="0" w:afterLines="0"/>
        <w:ind w:firstLineChars="150" w:firstLine="315"/>
        <w:rPr>
          <w:rFonts w:hint="eastAsia"/>
          <w:color w:val="000000"/>
        </w:rPr>
      </w:pPr>
      <w:r w:rsidRPr="00707EFC">
        <w:rPr>
          <w:rFonts w:ascii="宋体" w:eastAsia="宋体" w:hAnsi="宋体" w:hint="eastAsia"/>
          <w:sz w:val="21"/>
        </w:rPr>
        <w:t>支持报告录入、预览、打印、</w:t>
      </w:r>
      <w:r w:rsidR="00407931">
        <w:rPr>
          <w:rFonts w:ascii="宋体" w:eastAsia="宋体" w:hAnsi="宋体" w:hint="eastAsia"/>
          <w:sz w:val="21"/>
        </w:rPr>
        <w:t>支持选择报告公有模板知识库</w:t>
      </w:r>
      <w:r w:rsidRPr="00707EFC">
        <w:rPr>
          <w:rFonts w:ascii="宋体" w:eastAsia="宋体" w:hAnsi="宋体" w:hint="eastAsia"/>
          <w:sz w:val="21"/>
        </w:rPr>
        <w:t>。</w:t>
      </w:r>
    </w:p>
    <w:p w14:paraId="1E9DC31E" w14:textId="77777777" w:rsidR="00212BF4" w:rsidRPr="002116C3" w:rsidRDefault="002116C3">
      <w:pPr>
        <w:pStyle w:val="4"/>
        <w:numPr>
          <w:ilvl w:val="3"/>
          <w:numId w:val="0"/>
        </w:numPr>
        <w:rPr>
          <w:sz w:val="21"/>
          <w:szCs w:val="21"/>
        </w:rPr>
      </w:pPr>
      <w:r w:rsidRPr="002116C3">
        <w:rPr>
          <w:rFonts w:hint="eastAsia"/>
          <w:sz w:val="21"/>
          <w:szCs w:val="21"/>
        </w:rPr>
        <w:t>3</w:t>
      </w:r>
      <w:r w:rsidRPr="002116C3">
        <w:rPr>
          <w:sz w:val="21"/>
          <w:szCs w:val="21"/>
        </w:rPr>
        <w:t>.3</w:t>
      </w:r>
      <w:r w:rsidR="00FF051E" w:rsidRPr="002116C3">
        <w:rPr>
          <w:rFonts w:hint="eastAsia"/>
          <w:sz w:val="21"/>
          <w:szCs w:val="21"/>
        </w:rPr>
        <w:t>移动影像协同会诊</w:t>
      </w:r>
    </w:p>
    <w:p w14:paraId="25530DCC" w14:textId="77777777" w:rsidR="00212BF4" w:rsidRPr="002116C3" w:rsidRDefault="00FF051E">
      <w:pPr>
        <w:spacing w:before="120" w:after="120"/>
        <w:ind w:firstLine="460"/>
        <w:rPr>
          <w:rFonts w:ascii="宋体" w:hAnsi="宋体" w:cstheme="minorBidi"/>
          <w:szCs w:val="21"/>
        </w:rPr>
      </w:pPr>
      <w:r w:rsidRPr="002116C3">
        <w:rPr>
          <w:rFonts w:ascii="宋体" w:hAnsi="宋体" w:cstheme="minorBidi" w:hint="eastAsia"/>
          <w:szCs w:val="21"/>
        </w:rPr>
        <w:t>通过数据加密、脱敏技术，呈现安全诊断级别的原始DICOM影像。帮助实现医生院外阅片，临床医生移动查房，移动端影像协同会诊等应用场景。真正做到辅助医生移动端诊断办公。</w:t>
      </w:r>
    </w:p>
    <w:p w14:paraId="7E4511EA" w14:textId="23D27E62" w:rsidR="00212BF4" w:rsidRDefault="00FF051E" w:rsidP="009253BE">
      <w:pPr>
        <w:spacing w:before="120" w:after="120"/>
        <w:ind w:firstLine="460"/>
        <w:rPr>
          <w:rFonts w:ascii="宋体" w:hAnsi="宋体" w:cstheme="minorBidi"/>
          <w:szCs w:val="21"/>
        </w:rPr>
      </w:pPr>
      <w:r w:rsidRPr="002116C3">
        <w:rPr>
          <w:rFonts w:ascii="宋体" w:hAnsi="宋体" w:cstheme="minorBidi" w:hint="eastAsia"/>
          <w:szCs w:val="21"/>
        </w:rPr>
        <w:t>为医生提供灵活移动阅片服务，辅助医生移动化办公。医生出差在院外或遇到急诊时，可随时通过手机、PAD调阅影像，还可以发起影像会诊与专家在线互动交流，针对疑难病例，医生可通过手机、PAD、PC端随时创建影像协同会诊室，邀请其他医生在线会诊，对患者影像进行同步操作浏览，语音交流，缩短医生间的空间距离，方便医生诊断工作。</w:t>
      </w:r>
    </w:p>
    <w:p w14:paraId="4234AF2B" w14:textId="5131C93F" w:rsidR="00051B17" w:rsidRPr="000404B2" w:rsidRDefault="000404B2" w:rsidP="000404B2">
      <w:pPr>
        <w:pStyle w:val="5"/>
        <w:numPr>
          <w:ilvl w:val="0"/>
          <w:numId w:val="0"/>
        </w:numPr>
        <w:ind w:left="2142" w:hanging="1008"/>
        <w:rPr>
          <w:sz w:val="21"/>
          <w:szCs w:val="21"/>
        </w:rPr>
      </w:pPr>
      <w:r>
        <w:rPr>
          <w:rFonts w:hint="eastAsia"/>
          <w:sz w:val="21"/>
          <w:szCs w:val="21"/>
        </w:rPr>
        <w:t>3</w:t>
      </w:r>
      <w:r>
        <w:rPr>
          <w:sz w:val="21"/>
          <w:szCs w:val="21"/>
        </w:rPr>
        <w:t>.3.1</w:t>
      </w:r>
      <w:r w:rsidR="00707EFC" w:rsidRPr="000404B2">
        <w:rPr>
          <w:rFonts w:hint="eastAsia"/>
          <w:sz w:val="21"/>
          <w:szCs w:val="21"/>
        </w:rPr>
        <w:t>协同会诊发起</w:t>
      </w:r>
    </w:p>
    <w:p w14:paraId="11D3E9D7" w14:textId="171CAD65" w:rsidR="00707EFC" w:rsidRPr="000404B2" w:rsidRDefault="00707EFC" w:rsidP="000404B2">
      <w:pPr>
        <w:spacing w:before="120" w:after="120"/>
        <w:ind w:firstLine="460"/>
        <w:rPr>
          <w:rFonts w:ascii="宋体" w:hAnsi="宋体" w:cstheme="minorBidi"/>
          <w:szCs w:val="21"/>
        </w:rPr>
      </w:pPr>
      <w:r w:rsidRPr="000404B2">
        <w:rPr>
          <w:rFonts w:ascii="宋体" w:hAnsi="宋体" w:cstheme="minorBidi" w:hint="eastAsia"/>
          <w:szCs w:val="21"/>
        </w:rPr>
        <w:t>支持通过</w:t>
      </w:r>
      <w:proofErr w:type="gramStart"/>
      <w:r w:rsidRPr="000404B2">
        <w:rPr>
          <w:rFonts w:ascii="宋体" w:hAnsi="宋体" w:cstheme="minorBidi" w:hint="eastAsia"/>
          <w:szCs w:val="21"/>
        </w:rPr>
        <w:t>二维码或</w:t>
      </w:r>
      <w:proofErr w:type="gramEnd"/>
      <w:r w:rsidRPr="000404B2">
        <w:rPr>
          <w:rFonts w:ascii="宋体" w:hAnsi="宋体" w:cstheme="minorBidi" w:hint="eastAsia"/>
          <w:szCs w:val="21"/>
        </w:rPr>
        <w:t>链接分享方式邀请院内医生进行影像协同会诊交流服务。</w:t>
      </w:r>
    </w:p>
    <w:p w14:paraId="5F1C2B12" w14:textId="6D752C16" w:rsidR="00051B17" w:rsidRPr="000404B2" w:rsidRDefault="000404B2" w:rsidP="000404B2">
      <w:pPr>
        <w:pStyle w:val="5"/>
        <w:numPr>
          <w:ilvl w:val="0"/>
          <w:numId w:val="0"/>
        </w:numPr>
        <w:ind w:left="2142" w:hanging="1008"/>
        <w:rPr>
          <w:sz w:val="21"/>
          <w:szCs w:val="21"/>
        </w:rPr>
      </w:pPr>
      <w:r>
        <w:rPr>
          <w:rFonts w:hint="eastAsia"/>
          <w:sz w:val="21"/>
          <w:szCs w:val="21"/>
        </w:rPr>
        <w:t>3</w:t>
      </w:r>
      <w:r>
        <w:rPr>
          <w:sz w:val="21"/>
          <w:szCs w:val="21"/>
        </w:rPr>
        <w:t>.3.2</w:t>
      </w:r>
      <w:r w:rsidR="00707EFC" w:rsidRPr="000404B2">
        <w:rPr>
          <w:rFonts w:hint="eastAsia"/>
          <w:sz w:val="21"/>
          <w:szCs w:val="21"/>
        </w:rPr>
        <w:t>同步语音交互</w:t>
      </w:r>
    </w:p>
    <w:p w14:paraId="09BE9E4C" w14:textId="780E7E9C" w:rsidR="00707EFC" w:rsidRPr="000404B2" w:rsidRDefault="00707EFC" w:rsidP="000404B2">
      <w:pPr>
        <w:spacing w:before="120" w:after="120"/>
        <w:ind w:firstLine="460"/>
        <w:rPr>
          <w:rFonts w:ascii="宋体" w:hAnsi="宋体" w:cstheme="minorBidi"/>
          <w:szCs w:val="21"/>
        </w:rPr>
      </w:pPr>
      <w:r w:rsidRPr="000404B2">
        <w:rPr>
          <w:rFonts w:ascii="宋体" w:hAnsi="宋体" w:cstheme="minorBidi" w:hint="eastAsia"/>
          <w:szCs w:val="21"/>
        </w:rPr>
        <w:t>支持多人在线语音交流，支持麦克风静</w:t>
      </w:r>
      <w:proofErr w:type="gramStart"/>
      <w:r w:rsidRPr="000404B2">
        <w:rPr>
          <w:rFonts w:ascii="宋体" w:hAnsi="宋体" w:cstheme="minorBidi" w:hint="eastAsia"/>
          <w:szCs w:val="21"/>
        </w:rPr>
        <w:t>音设置</w:t>
      </w:r>
      <w:proofErr w:type="gramEnd"/>
      <w:r w:rsidRPr="000404B2">
        <w:rPr>
          <w:rFonts w:ascii="宋体" w:hAnsi="宋体" w:cstheme="minorBidi" w:hint="eastAsia"/>
          <w:szCs w:val="21"/>
        </w:rPr>
        <w:t>等。</w:t>
      </w:r>
    </w:p>
    <w:p w14:paraId="2FD98319" w14:textId="31845C1A" w:rsidR="00051B17" w:rsidRPr="000404B2" w:rsidRDefault="000404B2" w:rsidP="000404B2">
      <w:pPr>
        <w:pStyle w:val="5"/>
        <w:numPr>
          <w:ilvl w:val="0"/>
          <w:numId w:val="0"/>
        </w:numPr>
        <w:ind w:left="2142" w:hanging="1008"/>
        <w:rPr>
          <w:sz w:val="21"/>
          <w:szCs w:val="21"/>
        </w:rPr>
      </w:pPr>
      <w:r>
        <w:rPr>
          <w:rFonts w:hint="eastAsia"/>
          <w:sz w:val="21"/>
          <w:szCs w:val="21"/>
        </w:rPr>
        <w:t>3</w:t>
      </w:r>
      <w:r>
        <w:rPr>
          <w:sz w:val="21"/>
          <w:szCs w:val="21"/>
        </w:rPr>
        <w:t>.3.3</w:t>
      </w:r>
      <w:r w:rsidR="00707EFC" w:rsidRPr="000404B2">
        <w:rPr>
          <w:rFonts w:hint="eastAsia"/>
          <w:sz w:val="21"/>
          <w:szCs w:val="21"/>
        </w:rPr>
        <w:t>影像协同互动</w:t>
      </w:r>
    </w:p>
    <w:p w14:paraId="5D4742A0" w14:textId="77205E95" w:rsidR="00707EFC" w:rsidRPr="00707EFC" w:rsidRDefault="00707EFC" w:rsidP="00707EFC">
      <w:pPr>
        <w:spacing w:before="120" w:after="120"/>
        <w:ind w:firstLine="460"/>
        <w:rPr>
          <w:rFonts w:ascii="宋体" w:hAnsi="宋体" w:cstheme="minorBidi" w:hint="eastAsia"/>
          <w:szCs w:val="21"/>
        </w:rPr>
      </w:pPr>
      <w:r w:rsidRPr="00707EFC">
        <w:rPr>
          <w:rFonts w:ascii="宋体" w:hAnsi="宋体" w:cstheme="minorBidi" w:hint="eastAsia"/>
          <w:szCs w:val="21"/>
        </w:rPr>
        <w:t>支持多人移动端影像同步操作</w:t>
      </w:r>
      <w:r>
        <w:rPr>
          <w:rFonts w:ascii="宋体" w:hAnsi="宋体" w:cstheme="minorBidi" w:hint="eastAsia"/>
          <w:szCs w:val="21"/>
        </w:rPr>
        <w:t>、同步</w:t>
      </w:r>
      <w:r w:rsidRPr="00707EFC">
        <w:rPr>
          <w:rFonts w:ascii="宋体" w:hAnsi="宋体" w:cstheme="minorBidi" w:hint="eastAsia"/>
          <w:szCs w:val="21"/>
        </w:rPr>
        <w:t>浏览，支持影像测量同步展示，支持灵活交互式</w:t>
      </w:r>
      <w:r>
        <w:rPr>
          <w:rFonts w:ascii="宋体" w:hAnsi="宋体" w:cstheme="minorBidi" w:hint="eastAsia"/>
          <w:szCs w:val="21"/>
        </w:rPr>
        <w:t>影像会诊</w:t>
      </w:r>
      <w:r w:rsidRPr="00707EFC">
        <w:rPr>
          <w:rFonts w:ascii="宋体" w:hAnsi="宋体" w:cstheme="minorBidi" w:hint="eastAsia"/>
          <w:szCs w:val="21"/>
        </w:rPr>
        <w:t>。</w:t>
      </w:r>
    </w:p>
    <w:p w14:paraId="3ACD30CC" w14:textId="77777777" w:rsidR="00212BF4" w:rsidRPr="002116C3" w:rsidRDefault="002116C3">
      <w:pPr>
        <w:pStyle w:val="4"/>
        <w:numPr>
          <w:ilvl w:val="3"/>
          <w:numId w:val="0"/>
        </w:numPr>
        <w:rPr>
          <w:sz w:val="21"/>
          <w:szCs w:val="21"/>
        </w:rPr>
      </w:pPr>
      <w:r w:rsidRPr="002116C3">
        <w:rPr>
          <w:rFonts w:hint="eastAsia"/>
          <w:sz w:val="21"/>
          <w:szCs w:val="21"/>
        </w:rPr>
        <w:t>3</w:t>
      </w:r>
      <w:r w:rsidRPr="002116C3">
        <w:rPr>
          <w:sz w:val="21"/>
          <w:szCs w:val="21"/>
        </w:rPr>
        <w:t>.4</w:t>
      </w:r>
      <w:r w:rsidR="00FF051E" w:rsidRPr="002116C3">
        <w:rPr>
          <w:rFonts w:hint="eastAsia"/>
          <w:sz w:val="21"/>
          <w:szCs w:val="21"/>
        </w:rPr>
        <w:t>多学科影像MDT服务</w:t>
      </w:r>
    </w:p>
    <w:p w14:paraId="6CD5E670" w14:textId="0C29E453" w:rsidR="00212BF4" w:rsidRPr="002116C3" w:rsidRDefault="00407931">
      <w:pPr>
        <w:pStyle w:val="14"/>
        <w:widowControl/>
        <w:snapToGrid w:val="0"/>
        <w:spacing w:beforeLines="0" w:afterLines="0"/>
        <w:ind w:firstLineChars="150" w:firstLine="315"/>
        <w:rPr>
          <w:rFonts w:ascii="宋体" w:eastAsia="宋体" w:hAnsi="宋体"/>
          <w:sz w:val="21"/>
        </w:rPr>
      </w:pPr>
      <w:r>
        <w:rPr>
          <w:rFonts w:ascii="宋体" w:eastAsia="宋体" w:hAnsi="宋体" w:hint="eastAsia"/>
          <w:sz w:val="21"/>
        </w:rPr>
        <w:t>提供</w:t>
      </w:r>
      <w:r w:rsidR="00FF051E" w:rsidRPr="002116C3">
        <w:rPr>
          <w:rFonts w:ascii="宋体" w:eastAsia="宋体" w:hAnsi="宋体" w:hint="eastAsia"/>
          <w:sz w:val="21"/>
        </w:rPr>
        <w:t>专科</w:t>
      </w:r>
      <w:r>
        <w:rPr>
          <w:rFonts w:ascii="宋体" w:eastAsia="宋体" w:hAnsi="宋体" w:hint="eastAsia"/>
          <w:sz w:val="21"/>
        </w:rPr>
        <w:t>影像</w:t>
      </w:r>
      <w:r w:rsidR="00FF051E" w:rsidRPr="002116C3">
        <w:rPr>
          <w:rFonts w:ascii="宋体" w:eastAsia="宋体" w:hAnsi="宋体" w:hint="eastAsia"/>
          <w:sz w:val="21"/>
        </w:rPr>
        <w:t>一体化诊疗</w:t>
      </w:r>
      <w:r>
        <w:rPr>
          <w:rFonts w:ascii="宋体" w:eastAsia="宋体" w:hAnsi="宋体" w:hint="eastAsia"/>
          <w:sz w:val="21"/>
        </w:rPr>
        <w:t>阅片能力</w:t>
      </w:r>
      <w:r w:rsidR="00FF051E" w:rsidRPr="002116C3">
        <w:rPr>
          <w:rFonts w:ascii="宋体" w:eastAsia="宋体" w:hAnsi="宋体" w:hint="eastAsia"/>
          <w:sz w:val="21"/>
        </w:rPr>
        <w:t>进行赋能，支撑影像浏览、影像诊断阅片、术前影像观测、</w:t>
      </w:r>
      <w:r>
        <w:rPr>
          <w:rFonts w:ascii="宋体" w:eastAsia="宋体" w:hAnsi="宋体" w:hint="eastAsia"/>
          <w:sz w:val="21"/>
        </w:rPr>
        <w:t>影像</w:t>
      </w:r>
      <w:r w:rsidR="00FF051E" w:rsidRPr="002116C3">
        <w:rPr>
          <w:rFonts w:ascii="宋体" w:eastAsia="宋体" w:hAnsi="宋体" w:hint="eastAsia"/>
          <w:sz w:val="21"/>
        </w:rPr>
        <w:t>病例研究。</w:t>
      </w:r>
      <w:r>
        <w:rPr>
          <w:rFonts w:ascii="宋体" w:eastAsia="宋体" w:hAnsi="宋体" w:hint="eastAsia"/>
          <w:sz w:val="21"/>
        </w:rPr>
        <w:t>汇聚展示患者全科影像检查信息，</w:t>
      </w:r>
      <w:r w:rsidR="00FF051E" w:rsidRPr="002116C3">
        <w:rPr>
          <w:rFonts w:ascii="宋体" w:eastAsia="宋体" w:hAnsi="宋体" w:hint="eastAsia"/>
          <w:sz w:val="21"/>
        </w:rPr>
        <w:t>助力术前影像</w:t>
      </w:r>
      <w:r>
        <w:rPr>
          <w:rFonts w:ascii="宋体" w:eastAsia="宋体" w:hAnsi="宋体" w:hint="eastAsia"/>
          <w:sz w:val="21"/>
        </w:rPr>
        <w:t>阅片</w:t>
      </w:r>
      <w:r w:rsidR="00FF051E" w:rsidRPr="002116C3">
        <w:rPr>
          <w:rFonts w:ascii="宋体" w:eastAsia="宋体" w:hAnsi="宋体" w:hint="eastAsia"/>
          <w:sz w:val="21"/>
        </w:rPr>
        <w:t>观测，辅助临床医生术前评估</w:t>
      </w:r>
      <w:r>
        <w:rPr>
          <w:rFonts w:ascii="宋体" w:eastAsia="宋体" w:hAnsi="宋体" w:hint="eastAsia"/>
          <w:sz w:val="21"/>
        </w:rPr>
        <w:t>影像阅片</w:t>
      </w:r>
      <w:r w:rsidR="00FF051E" w:rsidRPr="002116C3">
        <w:rPr>
          <w:rFonts w:ascii="宋体" w:eastAsia="宋体" w:hAnsi="宋体" w:hint="eastAsia"/>
          <w:sz w:val="21"/>
        </w:rPr>
        <w:t>预测、助力急诊患者救治，对接急救系统</w:t>
      </w:r>
      <w:r>
        <w:rPr>
          <w:rFonts w:ascii="宋体" w:eastAsia="宋体" w:hAnsi="宋体" w:hint="eastAsia"/>
          <w:sz w:val="21"/>
        </w:rPr>
        <w:t>提供阅片服务</w:t>
      </w:r>
      <w:r w:rsidR="00FF051E" w:rsidRPr="002116C3">
        <w:rPr>
          <w:rFonts w:ascii="宋体" w:eastAsia="宋体" w:hAnsi="宋体" w:hint="eastAsia"/>
          <w:sz w:val="21"/>
        </w:rPr>
        <w:t>，快速掌握患者全部影像资料，助力紧急救治、助力医生对患者典型</w:t>
      </w:r>
      <w:r>
        <w:rPr>
          <w:rFonts w:ascii="宋体" w:eastAsia="宋体" w:hAnsi="宋体" w:hint="eastAsia"/>
          <w:sz w:val="21"/>
        </w:rPr>
        <w:t>影像</w:t>
      </w:r>
      <w:r w:rsidR="00FF051E" w:rsidRPr="002116C3">
        <w:rPr>
          <w:rFonts w:ascii="宋体" w:eastAsia="宋体" w:hAnsi="宋体" w:hint="eastAsia"/>
          <w:sz w:val="21"/>
        </w:rPr>
        <w:t>疑难病例研究，辅助诊疗。</w:t>
      </w:r>
    </w:p>
    <w:p w14:paraId="64F638D7" w14:textId="77777777" w:rsidR="00212BF4" w:rsidRPr="002116C3" w:rsidRDefault="002116C3">
      <w:pPr>
        <w:pStyle w:val="4"/>
        <w:numPr>
          <w:ilvl w:val="3"/>
          <w:numId w:val="0"/>
        </w:numPr>
        <w:rPr>
          <w:sz w:val="21"/>
          <w:szCs w:val="21"/>
        </w:rPr>
      </w:pPr>
      <w:r w:rsidRPr="002116C3">
        <w:rPr>
          <w:rFonts w:hint="eastAsia"/>
          <w:sz w:val="21"/>
          <w:szCs w:val="21"/>
        </w:rPr>
        <w:t>3</w:t>
      </w:r>
      <w:r w:rsidRPr="002116C3">
        <w:rPr>
          <w:sz w:val="21"/>
          <w:szCs w:val="21"/>
        </w:rPr>
        <w:t>.5</w:t>
      </w:r>
      <w:r w:rsidR="00FF051E" w:rsidRPr="002116C3">
        <w:rPr>
          <w:rFonts w:hint="eastAsia"/>
          <w:sz w:val="21"/>
          <w:szCs w:val="21"/>
        </w:rPr>
        <w:t>科室运行数据监管大屏</w:t>
      </w:r>
    </w:p>
    <w:p w14:paraId="54EF8E82" w14:textId="77777777" w:rsidR="00212BF4" w:rsidRPr="002116C3" w:rsidRDefault="00FF051E">
      <w:pPr>
        <w:pStyle w:val="14"/>
        <w:widowControl/>
        <w:snapToGrid w:val="0"/>
        <w:spacing w:beforeLines="0" w:afterLines="0"/>
        <w:ind w:firstLineChars="250" w:firstLine="525"/>
        <w:rPr>
          <w:rFonts w:ascii="宋体" w:eastAsia="宋体" w:hAnsi="宋体"/>
          <w:sz w:val="21"/>
        </w:rPr>
      </w:pPr>
      <w:r w:rsidRPr="002116C3">
        <w:rPr>
          <w:rFonts w:ascii="宋体" w:eastAsia="宋体" w:hAnsi="宋体" w:hint="eastAsia"/>
          <w:sz w:val="21"/>
        </w:rPr>
        <w:t>针对医院影像各子系统中业务数据进行统计、分析和辅助监管，探索一种“互联网+”全新数据监管模式，提升整个医院的影像相关业务的管理效率和整体业务水平。通过平台可对数据从分析到挖掘，了解院内影像运行日常数据，并进行监管及时采取纠偏措施，有效防范医疗安全风险，进而提高医院影像质量水平，同时实现患者病历的闭环跟踪，各科室医生工作与设备利用率一路了然，进行管理分析与决策。</w:t>
      </w:r>
    </w:p>
    <w:p w14:paraId="053AFB7B" w14:textId="45E43F52" w:rsidR="00212BF4" w:rsidRDefault="00FF051E">
      <w:pPr>
        <w:pStyle w:val="14"/>
        <w:widowControl/>
        <w:snapToGrid w:val="0"/>
        <w:spacing w:beforeLines="0" w:afterLines="0"/>
        <w:ind w:firstLineChars="250" w:firstLine="525"/>
        <w:rPr>
          <w:rFonts w:ascii="宋体" w:eastAsia="宋体" w:hAnsi="宋体"/>
          <w:sz w:val="21"/>
        </w:rPr>
      </w:pPr>
      <w:r w:rsidRPr="002116C3">
        <w:rPr>
          <w:rFonts w:ascii="宋体" w:eastAsia="宋体" w:hAnsi="宋体" w:hint="eastAsia"/>
          <w:sz w:val="21"/>
        </w:rPr>
        <w:lastRenderedPageBreak/>
        <w:t>为影像科室提供科室影像业务运营监管平台，为帮助科室主任实时获取科室业务运转数据，管理者查看科室数据大屏，并进行业务监督与管理。根据运营监管平台提供数据可随时查看各个诊室检查数量变化情况，例如：患者分诊候诊变化、医生当天工作量统计等。</w:t>
      </w:r>
    </w:p>
    <w:p w14:paraId="5BBB07E9" w14:textId="45594ABB" w:rsidR="00163007" w:rsidRPr="00163007" w:rsidRDefault="00163007" w:rsidP="00163007">
      <w:pPr>
        <w:pStyle w:val="14"/>
        <w:widowControl/>
        <w:snapToGrid w:val="0"/>
        <w:spacing w:beforeLines="0" w:afterLines="0"/>
        <w:ind w:firstLineChars="250" w:firstLine="525"/>
        <w:rPr>
          <w:rFonts w:ascii="宋体" w:eastAsia="宋体" w:hAnsi="宋体" w:hint="eastAsia"/>
          <w:sz w:val="21"/>
        </w:rPr>
      </w:pPr>
      <w:r w:rsidRPr="00163007">
        <w:rPr>
          <w:rFonts w:ascii="宋体" w:eastAsia="宋体" w:hAnsi="宋体" w:hint="eastAsia"/>
          <w:sz w:val="21"/>
        </w:rPr>
        <w:t>为管理部门提供影像业务运营监管平台，帮助管理者实时</w:t>
      </w:r>
      <w:r w:rsidRPr="00163007">
        <w:rPr>
          <w:rFonts w:ascii="宋体" w:eastAsia="宋体" w:hAnsi="宋体" w:hint="eastAsia"/>
          <w:sz w:val="21"/>
        </w:rPr>
        <w:t>获取广东省人民</w:t>
      </w:r>
      <w:r w:rsidRPr="00163007">
        <w:rPr>
          <w:rFonts w:ascii="宋体" w:eastAsia="宋体" w:hAnsi="宋体" w:hint="eastAsia"/>
          <w:sz w:val="21"/>
        </w:rPr>
        <w:t>医院影像科室业务运转数据，管理者查看科室数据大屏，并进行业务监督与管理。支持</w:t>
      </w:r>
      <w:r w:rsidRPr="00163007">
        <w:rPr>
          <w:rFonts w:ascii="宋体" w:eastAsia="宋体" w:hAnsi="宋体" w:hint="eastAsia"/>
          <w:sz w:val="21"/>
        </w:rPr>
        <w:t>院内</w:t>
      </w:r>
      <w:r w:rsidRPr="00163007">
        <w:rPr>
          <w:rFonts w:ascii="宋体" w:eastAsia="宋体" w:hAnsi="宋体" w:hint="eastAsia"/>
          <w:sz w:val="21"/>
        </w:rPr>
        <w:t>影像相关数据统计，并以视图方式展示进行分析和监管；支持统计检查总量；支持根据患者年龄段统计分类；支持统计设备检查总量、设备利用率；支持根据不同维度进行数据统计分析；支持统计近期检查趋势图；支持根据年度、季度、月度等时间范围统计分析检查总量和数据分析视图。</w:t>
      </w:r>
    </w:p>
    <w:p w14:paraId="42CE4087" w14:textId="77777777" w:rsidR="00212BF4" w:rsidRPr="002116C3" w:rsidRDefault="002116C3">
      <w:pPr>
        <w:pStyle w:val="4"/>
        <w:numPr>
          <w:ilvl w:val="3"/>
          <w:numId w:val="0"/>
        </w:numPr>
        <w:rPr>
          <w:sz w:val="21"/>
          <w:szCs w:val="21"/>
        </w:rPr>
      </w:pPr>
      <w:r w:rsidRPr="002116C3">
        <w:rPr>
          <w:rFonts w:hint="eastAsia"/>
          <w:sz w:val="21"/>
          <w:szCs w:val="21"/>
        </w:rPr>
        <w:t>3</w:t>
      </w:r>
      <w:r w:rsidRPr="002116C3">
        <w:rPr>
          <w:sz w:val="21"/>
          <w:szCs w:val="21"/>
        </w:rPr>
        <w:t>.6</w:t>
      </w:r>
      <w:r w:rsidR="00FF051E" w:rsidRPr="002116C3">
        <w:rPr>
          <w:rFonts w:hint="eastAsia"/>
          <w:sz w:val="21"/>
          <w:szCs w:val="21"/>
        </w:rPr>
        <w:t>患者全息智能数字影像服务</w:t>
      </w:r>
    </w:p>
    <w:p w14:paraId="7D8E4046" w14:textId="0922EDC4" w:rsidR="00212BF4" w:rsidRPr="002116C3" w:rsidRDefault="00FF051E">
      <w:pPr>
        <w:pStyle w:val="14"/>
        <w:widowControl/>
        <w:snapToGrid w:val="0"/>
        <w:spacing w:beforeLines="0" w:afterLines="0"/>
        <w:ind w:firstLineChars="250" w:firstLine="525"/>
        <w:rPr>
          <w:rFonts w:ascii="宋体" w:eastAsia="宋体" w:hAnsi="宋体"/>
          <w:sz w:val="21"/>
        </w:rPr>
      </w:pPr>
      <w:r w:rsidRPr="002116C3">
        <w:rPr>
          <w:rFonts w:ascii="宋体" w:eastAsia="宋体" w:hAnsi="宋体" w:hint="eastAsia"/>
          <w:sz w:val="21"/>
        </w:rPr>
        <w:t>开通患者全息影像服务，让患者</w:t>
      </w:r>
      <w:proofErr w:type="gramStart"/>
      <w:r w:rsidRPr="002116C3">
        <w:rPr>
          <w:rFonts w:ascii="宋体" w:eastAsia="宋体" w:hAnsi="宋体" w:hint="eastAsia"/>
          <w:sz w:val="21"/>
        </w:rPr>
        <w:t>实现</w:t>
      </w:r>
      <w:r w:rsidR="00163007">
        <w:rPr>
          <w:rFonts w:ascii="宋体" w:eastAsia="宋体" w:hAnsi="宋体" w:hint="eastAsia"/>
          <w:sz w:val="21"/>
        </w:rPr>
        <w:t>线</w:t>
      </w:r>
      <w:proofErr w:type="gramEnd"/>
      <w:r w:rsidR="00163007">
        <w:rPr>
          <w:rFonts w:ascii="宋体" w:eastAsia="宋体" w:hAnsi="宋体" w:hint="eastAsia"/>
          <w:sz w:val="21"/>
        </w:rPr>
        <w:t>上</w:t>
      </w:r>
      <w:r w:rsidRPr="002116C3">
        <w:rPr>
          <w:rFonts w:ascii="宋体" w:eastAsia="宋体" w:hAnsi="宋体" w:hint="eastAsia"/>
          <w:sz w:val="21"/>
        </w:rPr>
        <w:t>获取检查结果、线上申请二次会诊咨询服务等，极大的创建了便民惠民服务，通过建设患者智能数字影像，实现实体胶片的数字化存储、流通和共享。实现胶片</w:t>
      </w:r>
      <w:proofErr w:type="gramStart"/>
      <w:r w:rsidRPr="002116C3">
        <w:rPr>
          <w:rFonts w:ascii="宋体" w:eastAsia="宋体" w:hAnsi="宋体" w:hint="eastAsia"/>
          <w:sz w:val="21"/>
        </w:rPr>
        <w:t>即存即取</w:t>
      </w:r>
      <w:proofErr w:type="gramEnd"/>
      <w:r w:rsidRPr="002116C3">
        <w:rPr>
          <w:rFonts w:ascii="宋体" w:eastAsia="宋体" w:hAnsi="宋体" w:hint="eastAsia"/>
          <w:sz w:val="21"/>
        </w:rPr>
        <w:t>、多媒介调阅、线</w:t>
      </w:r>
      <w:proofErr w:type="gramStart"/>
      <w:r w:rsidRPr="002116C3">
        <w:rPr>
          <w:rFonts w:ascii="宋体" w:eastAsia="宋体" w:hAnsi="宋体" w:hint="eastAsia"/>
          <w:sz w:val="21"/>
        </w:rPr>
        <w:t>上咨询</w:t>
      </w:r>
      <w:proofErr w:type="gramEnd"/>
      <w:r w:rsidRPr="002116C3">
        <w:rPr>
          <w:rFonts w:ascii="宋体" w:eastAsia="宋体" w:hAnsi="宋体" w:hint="eastAsia"/>
          <w:sz w:val="21"/>
        </w:rPr>
        <w:t>问诊等多项功能。不仅增加医院增值服务收益，同时帮助医院节省传统成本投入。</w:t>
      </w:r>
    </w:p>
    <w:p w14:paraId="5544B756" w14:textId="77777777" w:rsidR="00212BF4" w:rsidRPr="002116C3" w:rsidRDefault="00FF051E">
      <w:pPr>
        <w:pStyle w:val="14"/>
        <w:widowControl/>
        <w:snapToGrid w:val="0"/>
        <w:spacing w:beforeLines="0" w:afterLines="0"/>
        <w:ind w:firstLineChars="250" w:firstLine="525"/>
        <w:rPr>
          <w:rFonts w:ascii="宋体" w:eastAsia="宋体" w:hAnsi="宋体"/>
          <w:sz w:val="21"/>
        </w:rPr>
      </w:pPr>
      <w:r w:rsidRPr="002116C3">
        <w:rPr>
          <w:rFonts w:ascii="宋体" w:eastAsia="宋体" w:hAnsi="宋体"/>
          <w:sz w:val="21"/>
        </w:rPr>
        <w:t>患者在医院登记后，医生/护士会发给患者一个带有“智能</w:t>
      </w:r>
      <w:r w:rsidRPr="002116C3">
        <w:rPr>
          <w:rFonts w:ascii="宋体" w:eastAsia="宋体" w:hAnsi="宋体" w:hint="eastAsia"/>
          <w:sz w:val="21"/>
        </w:rPr>
        <w:t>数字影像</w:t>
      </w:r>
      <w:r w:rsidRPr="002116C3">
        <w:rPr>
          <w:rFonts w:ascii="宋体" w:eastAsia="宋体" w:hAnsi="宋体"/>
          <w:sz w:val="21"/>
        </w:rPr>
        <w:t>”</w:t>
      </w:r>
      <w:proofErr w:type="gramStart"/>
      <w:r w:rsidRPr="002116C3">
        <w:rPr>
          <w:rFonts w:ascii="宋体" w:eastAsia="宋体" w:hAnsi="宋体"/>
          <w:sz w:val="21"/>
        </w:rPr>
        <w:t>二维码的</w:t>
      </w:r>
      <w:proofErr w:type="gramEnd"/>
      <w:r w:rsidRPr="002116C3">
        <w:rPr>
          <w:rFonts w:ascii="宋体" w:eastAsia="宋体" w:hAnsi="宋体"/>
          <w:sz w:val="21"/>
        </w:rPr>
        <w:t>登记单；</w:t>
      </w:r>
      <w:r w:rsidRPr="002116C3">
        <w:rPr>
          <w:rFonts w:ascii="宋体" w:eastAsia="宋体" w:hAnsi="宋体" w:hint="eastAsia"/>
          <w:sz w:val="21"/>
        </w:rPr>
        <w:t>患者</w:t>
      </w:r>
      <w:r w:rsidRPr="002116C3">
        <w:rPr>
          <w:rFonts w:ascii="宋体" w:eastAsia="宋体" w:hAnsi="宋体"/>
          <w:sz w:val="21"/>
        </w:rPr>
        <w:t>可</w:t>
      </w:r>
      <w:proofErr w:type="gramStart"/>
      <w:r w:rsidRPr="002116C3">
        <w:rPr>
          <w:rFonts w:ascii="宋体" w:eastAsia="宋体" w:hAnsi="宋体"/>
          <w:sz w:val="21"/>
        </w:rPr>
        <w:t>通过微信的</w:t>
      </w:r>
      <w:proofErr w:type="gramEnd"/>
      <w:r w:rsidRPr="002116C3">
        <w:rPr>
          <w:rFonts w:ascii="宋体" w:eastAsia="宋体" w:hAnsi="宋体"/>
          <w:sz w:val="21"/>
        </w:rPr>
        <w:t>扫一扫进入患者首页，查看检查的相关信息。</w:t>
      </w:r>
    </w:p>
    <w:p w14:paraId="7E6F9BAD" w14:textId="6540017B" w:rsidR="00163007" w:rsidRPr="00163007" w:rsidRDefault="008F7BE9" w:rsidP="00163007">
      <w:pPr>
        <w:pStyle w:val="5"/>
        <w:numPr>
          <w:ilvl w:val="0"/>
          <w:numId w:val="0"/>
        </w:numPr>
        <w:ind w:left="2142" w:hanging="1008"/>
        <w:rPr>
          <w:sz w:val="21"/>
          <w:szCs w:val="21"/>
        </w:rPr>
      </w:pPr>
      <w:r>
        <w:rPr>
          <w:rFonts w:hint="eastAsia"/>
          <w:sz w:val="21"/>
          <w:szCs w:val="21"/>
        </w:rPr>
        <w:t>3</w:t>
      </w:r>
      <w:r>
        <w:rPr>
          <w:sz w:val="21"/>
          <w:szCs w:val="21"/>
        </w:rPr>
        <w:t>.6.1</w:t>
      </w:r>
      <w:r w:rsidR="00163007" w:rsidRPr="00163007">
        <w:rPr>
          <w:rFonts w:hint="eastAsia"/>
          <w:sz w:val="21"/>
          <w:szCs w:val="21"/>
        </w:rPr>
        <w:t>应用入口</w:t>
      </w:r>
      <w:r w:rsidR="00163007" w:rsidRPr="00163007">
        <w:rPr>
          <w:rFonts w:hint="eastAsia"/>
          <w:sz w:val="21"/>
          <w:szCs w:val="21"/>
        </w:rPr>
        <w:tab/>
      </w:r>
    </w:p>
    <w:p w14:paraId="3D76D033" w14:textId="1C081DE5" w:rsidR="00163007" w:rsidRPr="00163007" w:rsidRDefault="00163007" w:rsidP="00163007">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支持</w:t>
      </w:r>
      <w:proofErr w:type="gramStart"/>
      <w:r w:rsidRPr="00163007">
        <w:rPr>
          <w:rFonts w:ascii="宋体" w:eastAsia="宋体" w:hAnsi="宋体" w:hint="eastAsia"/>
          <w:sz w:val="21"/>
        </w:rPr>
        <w:t>微信扫码</w:t>
      </w:r>
      <w:proofErr w:type="gramEnd"/>
      <w:r w:rsidRPr="00163007">
        <w:rPr>
          <w:rFonts w:ascii="宋体" w:eastAsia="宋体" w:hAnsi="宋体" w:hint="eastAsia"/>
          <w:sz w:val="21"/>
        </w:rPr>
        <w:t>、公众号、APP、小程序等方式接入，患者可通过以上方式进入查看自己的影像和报告。</w:t>
      </w:r>
    </w:p>
    <w:p w14:paraId="25BB0DBB" w14:textId="188B9967" w:rsidR="00163007" w:rsidRPr="00163007" w:rsidRDefault="008F7BE9" w:rsidP="00163007">
      <w:pPr>
        <w:pStyle w:val="5"/>
        <w:numPr>
          <w:ilvl w:val="0"/>
          <w:numId w:val="0"/>
        </w:numPr>
        <w:ind w:left="2142" w:hanging="1008"/>
        <w:rPr>
          <w:sz w:val="21"/>
          <w:szCs w:val="21"/>
        </w:rPr>
      </w:pPr>
      <w:r>
        <w:rPr>
          <w:rFonts w:hint="eastAsia"/>
          <w:sz w:val="21"/>
          <w:szCs w:val="21"/>
        </w:rPr>
        <w:t>3</w:t>
      </w:r>
      <w:r>
        <w:rPr>
          <w:sz w:val="21"/>
          <w:szCs w:val="21"/>
        </w:rPr>
        <w:t>.6.2</w:t>
      </w:r>
      <w:proofErr w:type="gramStart"/>
      <w:r w:rsidR="00163007" w:rsidRPr="00163007">
        <w:rPr>
          <w:rFonts w:hint="eastAsia"/>
          <w:sz w:val="21"/>
          <w:szCs w:val="21"/>
        </w:rPr>
        <w:t>扫码取</w:t>
      </w:r>
      <w:proofErr w:type="gramEnd"/>
      <w:r w:rsidR="00163007" w:rsidRPr="00163007">
        <w:rPr>
          <w:rFonts w:hint="eastAsia"/>
          <w:sz w:val="21"/>
          <w:szCs w:val="21"/>
        </w:rPr>
        <w:t>片</w:t>
      </w:r>
      <w:r w:rsidR="00163007" w:rsidRPr="00163007">
        <w:rPr>
          <w:rFonts w:hint="eastAsia"/>
          <w:sz w:val="21"/>
          <w:szCs w:val="21"/>
        </w:rPr>
        <w:tab/>
      </w:r>
    </w:p>
    <w:p w14:paraId="244B32A5" w14:textId="4AF8D512" w:rsidR="00163007" w:rsidRPr="00163007" w:rsidRDefault="00163007" w:rsidP="008F7BE9">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支持医疗机构PACS系统提供标准化</w:t>
      </w:r>
      <w:proofErr w:type="gramStart"/>
      <w:r w:rsidRPr="00163007">
        <w:rPr>
          <w:rFonts w:ascii="宋体" w:eastAsia="宋体" w:hAnsi="宋体" w:hint="eastAsia"/>
          <w:sz w:val="21"/>
        </w:rPr>
        <w:t>二维码集成</w:t>
      </w:r>
      <w:proofErr w:type="gramEnd"/>
      <w:r w:rsidRPr="00163007">
        <w:rPr>
          <w:rFonts w:ascii="宋体" w:eastAsia="宋体" w:hAnsi="宋体" w:hint="eastAsia"/>
          <w:sz w:val="21"/>
        </w:rPr>
        <w:t>服务，医疗机构可直接集成该接口实现患者条码获取，患者获得条码后可直接</w:t>
      </w:r>
      <w:proofErr w:type="gramStart"/>
      <w:r w:rsidRPr="00163007">
        <w:rPr>
          <w:rFonts w:ascii="宋体" w:eastAsia="宋体" w:hAnsi="宋体" w:hint="eastAsia"/>
          <w:sz w:val="21"/>
        </w:rPr>
        <w:t>扫码获得</w:t>
      </w:r>
      <w:proofErr w:type="gramEnd"/>
      <w:r w:rsidRPr="00163007">
        <w:rPr>
          <w:rFonts w:ascii="宋体" w:eastAsia="宋体" w:hAnsi="宋体" w:hint="eastAsia"/>
          <w:sz w:val="21"/>
        </w:rPr>
        <w:t>影像检查；支持患者</w:t>
      </w:r>
      <w:proofErr w:type="gramStart"/>
      <w:r w:rsidRPr="00163007">
        <w:rPr>
          <w:rFonts w:ascii="宋体" w:eastAsia="宋体" w:hAnsi="宋体" w:hint="eastAsia"/>
          <w:sz w:val="21"/>
        </w:rPr>
        <w:t>通过微信的</w:t>
      </w:r>
      <w:proofErr w:type="gramEnd"/>
      <w:r w:rsidRPr="00163007">
        <w:rPr>
          <w:rFonts w:ascii="宋体" w:eastAsia="宋体" w:hAnsi="宋体" w:hint="eastAsia"/>
          <w:sz w:val="21"/>
        </w:rPr>
        <w:t>扫一扫，随时查看其报告、图像。"</w:t>
      </w:r>
    </w:p>
    <w:p w14:paraId="71E4E005" w14:textId="0B204720" w:rsidR="00163007" w:rsidRPr="00163007" w:rsidRDefault="008F7BE9" w:rsidP="00163007">
      <w:pPr>
        <w:pStyle w:val="5"/>
        <w:numPr>
          <w:ilvl w:val="0"/>
          <w:numId w:val="0"/>
        </w:numPr>
        <w:ind w:left="2142" w:hanging="1008"/>
        <w:rPr>
          <w:sz w:val="21"/>
          <w:szCs w:val="21"/>
        </w:rPr>
      </w:pPr>
      <w:r>
        <w:rPr>
          <w:rFonts w:hint="eastAsia"/>
          <w:sz w:val="21"/>
          <w:szCs w:val="21"/>
        </w:rPr>
        <w:t>3</w:t>
      </w:r>
      <w:r>
        <w:rPr>
          <w:sz w:val="21"/>
          <w:szCs w:val="21"/>
        </w:rPr>
        <w:t>.6.3</w:t>
      </w:r>
      <w:r w:rsidR="00163007" w:rsidRPr="00163007">
        <w:rPr>
          <w:rFonts w:hint="eastAsia"/>
          <w:sz w:val="21"/>
          <w:szCs w:val="21"/>
        </w:rPr>
        <w:t>手动取片</w:t>
      </w:r>
      <w:r w:rsidR="00163007" w:rsidRPr="00163007">
        <w:rPr>
          <w:rFonts w:hint="eastAsia"/>
          <w:sz w:val="21"/>
          <w:szCs w:val="21"/>
        </w:rPr>
        <w:tab/>
      </w:r>
    </w:p>
    <w:p w14:paraId="73E2A247" w14:textId="140A8033" w:rsidR="00163007" w:rsidRPr="00163007" w:rsidRDefault="00163007" w:rsidP="00163007">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支持患者手动取片，提供手动取片页面；支持录入患者的相关信息提取患者检查信息（相关信息包括患者姓名、医院、ID号）。</w:t>
      </w:r>
    </w:p>
    <w:p w14:paraId="7B345CD4" w14:textId="399AE327" w:rsidR="00163007" w:rsidRPr="00163007" w:rsidRDefault="008F7BE9" w:rsidP="00163007">
      <w:pPr>
        <w:pStyle w:val="5"/>
        <w:numPr>
          <w:ilvl w:val="0"/>
          <w:numId w:val="0"/>
        </w:numPr>
        <w:ind w:left="2142" w:hanging="1008"/>
        <w:rPr>
          <w:sz w:val="21"/>
          <w:szCs w:val="21"/>
        </w:rPr>
      </w:pPr>
      <w:r>
        <w:rPr>
          <w:rFonts w:hint="eastAsia"/>
          <w:sz w:val="21"/>
          <w:szCs w:val="21"/>
        </w:rPr>
        <w:lastRenderedPageBreak/>
        <w:t>3</w:t>
      </w:r>
      <w:r>
        <w:rPr>
          <w:sz w:val="21"/>
          <w:szCs w:val="21"/>
        </w:rPr>
        <w:t>.6.4</w:t>
      </w:r>
      <w:r w:rsidR="00163007" w:rsidRPr="00163007">
        <w:rPr>
          <w:rFonts w:hint="eastAsia"/>
          <w:sz w:val="21"/>
          <w:szCs w:val="21"/>
        </w:rPr>
        <w:t>患者首页</w:t>
      </w:r>
      <w:r w:rsidR="00163007" w:rsidRPr="00163007">
        <w:rPr>
          <w:rFonts w:hint="eastAsia"/>
          <w:sz w:val="21"/>
          <w:szCs w:val="21"/>
        </w:rPr>
        <w:tab/>
      </w:r>
    </w:p>
    <w:p w14:paraId="223E691C" w14:textId="6B216024" w:rsidR="00163007" w:rsidRPr="00163007" w:rsidRDefault="00163007" w:rsidP="00163007">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提供患者首页，实现患者检查状态的查看、影像/报告的查看、申请专家会诊等操作。患者首页主要包含：患者基本的检查信息、检查影像、患者的检查状态等信息；支持保存电子二维码。</w:t>
      </w:r>
    </w:p>
    <w:p w14:paraId="4F5315F6" w14:textId="77777777" w:rsidR="00163007" w:rsidRPr="00163007" w:rsidRDefault="00163007" w:rsidP="00163007">
      <w:pPr>
        <w:pStyle w:val="14"/>
        <w:widowControl/>
        <w:snapToGrid w:val="0"/>
        <w:spacing w:before="156" w:after="156"/>
        <w:ind w:firstLineChars="250" w:firstLine="525"/>
        <w:rPr>
          <w:rFonts w:ascii="宋体" w:eastAsia="宋体" w:hAnsi="宋体"/>
          <w:sz w:val="21"/>
        </w:rPr>
      </w:pPr>
      <w:r w:rsidRPr="00163007">
        <w:rPr>
          <w:rFonts w:ascii="宋体" w:eastAsia="宋体" w:hAnsi="宋体"/>
          <w:sz w:val="21"/>
        </w:rPr>
        <w:t>"</w:t>
      </w:r>
    </w:p>
    <w:p w14:paraId="526A28F7" w14:textId="5CEA4292" w:rsidR="00163007" w:rsidRPr="00163007" w:rsidRDefault="008F7BE9" w:rsidP="00163007">
      <w:pPr>
        <w:pStyle w:val="5"/>
        <w:numPr>
          <w:ilvl w:val="0"/>
          <w:numId w:val="0"/>
        </w:numPr>
        <w:ind w:left="2142" w:hanging="1008"/>
        <w:rPr>
          <w:sz w:val="21"/>
          <w:szCs w:val="21"/>
        </w:rPr>
      </w:pPr>
      <w:r>
        <w:rPr>
          <w:rFonts w:hint="eastAsia"/>
          <w:sz w:val="21"/>
          <w:szCs w:val="21"/>
        </w:rPr>
        <w:t>3</w:t>
      </w:r>
      <w:r>
        <w:rPr>
          <w:sz w:val="21"/>
          <w:szCs w:val="21"/>
        </w:rPr>
        <w:t>.6.5</w:t>
      </w:r>
      <w:r w:rsidR="00163007" w:rsidRPr="00163007">
        <w:rPr>
          <w:rFonts w:hint="eastAsia"/>
          <w:sz w:val="21"/>
          <w:szCs w:val="21"/>
        </w:rPr>
        <w:t>影像查看</w:t>
      </w:r>
      <w:r w:rsidR="00163007" w:rsidRPr="00163007">
        <w:rPr>
          <w:rFonts w:hint="eastAsia"/>
          <w:sz w:val="21"/>
          <w:szCs w:val="21"/>
        </w:rPr>
        <w:tab/>
      </w:r>
    </w:p>
    <w:p w14:paraId="417E6073" w14:textId="09B3D11E" w:rsidR="00163007" w:rsidRPr="00163007" w:rsidRDefault="00163007" w:rsidP="00163007">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患者在影像页面可以</w:t>
      </w:r>
      <w:proofErr w:type="gramStart"/>
      <w:r w:rsidRPr="00163007">
        <w:rPr>
          <w:rFonts w:ascii="宋体" w:eastAsia="宋体" w:hAnsi="宋体" w:hint="eastAsia"/>
          <w:sz w:val="21"/>
        </w:rPr>
        <w:t>查看此</w:t>
      </w:r>
      <w:proofErr w:type="gramEnd"/>
      <w:r w:rsidRPr="00163007">
        <w:rPr>
          <w:rFonts w:ascii="宋体" w:eastAsia="宋体" w:hAnsi="宋体" w:hint="eastAsia"/>
          <w:sz w:val="21"/>
        </w:rPr>
        <w:t>检查所有原始级的DICOM影像图片；</w:t>
      </w:r>
    </w:p>
    <w:p w14:paraId="2846ECB4" w14:textId="77777777" w:rsidR="00163007" w:rsidRPr="00163007" w:rsidRDefault="00163007" w:rsidP="00163007">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 xml:space="preserve"> 点击序列图标选择想要查看的影像序列即可实现影像详情查看；提供专业影像查看工具，实现对窗</w:t>
      </w:r>
      <w:proofErr w:type="gramStart"/>
      <w:r w:rsidRPr="00163007">
        <w:rPr>
          <w:rFonts w:ascii="宋体" w:eastAsia="宋体" w:hAnsi="宋体" w:hint="eastAsia"/>
          <w:sz w:val="21"/>
        </w:rPr>
        <w:t>宽窗位</w:t>
      </w:r>
      <w:proofErr w:type="gramEnd"/>
      <w:r w:rsidRPr="00163007">
        <w:rPr>
          <w:rFonts w:ascii="宋体" w:eastAsia="宋体" w:hAnsi="宋体" w:hint="eastAsia"/>
          <w:sz w:val="21"/>
        </w:rPr>
        <w:t>的调节，影像的放大缩小，影像的测量。"</w:t>
      </w:r>
    </w:p>
    <w:p w14:paraId="50260141" w14:textId="1EBCF48A" w:rsidR="00163007" w:rsidRPr="00163007" w:rsidRDefault="008F7BE9" w:rsidP="00163007">
      <w:pPr>
        <w:pStyle w:val="5"/>
        <w:numPr>
          <w:ilvl w:val="0"/>
          <w:numId w:val="0"/>
        </w:numPr>
        <w:ind w:left="2142" w:hanging="1008"/>
        <w:rPr>
          <w:sz w:val="21"/>
          <w:szCs w:val="21"/>
        </w:rPr>
      </w:pPr>
      <w:r>
        <w:rPr>
          <w:rFonts w:hint="eastAsia"/>
          <w:sz w:val="21"/>
          <w:szCs w:val="21"/>
        </w:rPr>
        <w:t>3</w:t>
      </w:r>
      <w:r>
        <w:rPr>
          <w:sz w:val="21"/>
          <w:szCs w:val="21"/>
        </w:rPr>
        <w:t>.6.6</w:t>
      </w:r>
      <w:r w:rsidR="00163007" w:rsidRPr="00163007">
        <w:rPr>
          <w:rFonts w:hint="eastAsia"/>
          <w:sz w:val="21"/>
          <w:szCs w:val="21"/>
        </w:rPr>
        <w:t>报告单查看</w:t>
      </w:r>
      <w:r w:rsidR="00163007" w:rsidRPr="00163007">
        <w:rPr>
          <w:rFonts w:hint="eastAsia"/>
          <w:sz w:val="21"/>
          <w:szCs w:val="21"/>
        </w:rPr>
        <w:tab/>
      </w:r>
    </w:p>
    <w:p w14:paraId="43F36F76" w14:textId="4DB266FE" w:rsidR="00163007" w:rsidRPr="00163007" w:rsidRDefault="00163007" w:rsidP="00163007">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支持通过手机直接调阅到该检查的原报告文件。</w:t>
      </w:r>
    </w:p>
    <w:p w14:paraId="48EE2C64" w14:textId="0C51A44E" w:rsidR="00163007" w:rsidRPr="00163007" w:rsidRDefault="008F7BE9" w:rsidP="00163007">
      <w:pPr>
        <w:pStyle w:val="5"/>
        <w:numPr>
          <w:ilvl w:val="0"/>
          <w:numId w:val="0"/>
        </w:numPr>
        <w:ind w:left="2142" w:hanging="1008"/>
        <w:rPr>
          <w:sz w:val="21"/>
          <w:szCs w:val="21"/>
        </w:rPr>
      </w:pPr>
      <w:r>
        <w:rPr>
          <w:rFonts w:hint="eastAsia"/>
          <w:sz w:val="21"/>
          <w:szCs w:val="21"/>
        </w:rPr>
        <w:t>3</w:t>
      </w:r>
      <w:r>
        <w:rPr>
          <w:sz w:val="21"/>
          <w:szCs w:val="21"/>
        </w:rPr>
        <w:t>.6.7</w:t>
      </w:r>
      <w:r w:rsidR="00163007" w:rsidRPr="00163007">
        <w:rPr>
          <w:rFonts w:hint="eastAsia"/>
          <w:sz w:val="21"/>
          <w:szCs w:val="21"/>
        </w:rPr>
        <w:t>检查分享时限性</w:t>
      </w:r>
      <w:r w:rsidR="00163007" w:rsidRPr="00163007">
        <w:rPr>
          <w:rFonts w:hint="eastAsia"/>
          <w:sz w:val="21"/>
          <w:szCs w:val="21"/>
        </w:rPr>
        <w:tab/>
      </w:r>
    </w:p>
    <w:p w14:paraId="60342F8E" w14:textId="7F06F4E7" w:rsidR="00163007" w:rsidRPr="00163007" w:rsidRDefault="00163007" w:rsidP="00163007">
      <w:pPr>
        <w:pStyle w:val="14"/>
        <w:widowControl/>
        <w:snapToGrid w:val="0"/>
        <w:spacing w:before="156" w:after="156"/>
        <w:ind w:firstLineChars="250" w:firstLine="525"/>
        <w:rPr>
          <w:rFonts w:ascii="宋体" w:eastAsia="宋体" w:hAnsi="宋体" w:hint="eastAsia"/>
          <w:sz w:val="21"/>
        </w:rPr>
      </w:pPr>
      <w:r w:rsidRPr="00163007">
        <w:rPr>
          <w:rFonts w:ascii="宋体" w:eastAsia="宋体" w:hAnsi="宋体" w:hint="eastAsia"/>
          <w:sz w:val="21"/>
        </w:rPr>
        <w:t>支持将患者数据化检查以</w:t>
      </w:r>
      <w:proofErr w:type="gramStart"/>
      <w:r w:rsidRPr="00163007">
        <w:rPr>
          <w:rFonts w:ascii="宋体" w:eastAsia="宋体" w:hAnsi="宋体" w:hint="eastAsia"/>
          <w:sz w:val="21"/>
        </w:rPr>
        <w:t>二维码方式</w:t>
      </w:r>
      <w:proofErr w:type="gramEnd"/>
      <w:r w:rsidRPr="00163007">
        <w:rPr>
          <w:rFonts w:ascii="宋体" w:eastAsia="宋体" w:hAnsi="宋体" w:hint="eastAsia"/>
          <w:sz w:val="21"/>
        </w:rPr>
        <w:t>分享给他人调阅；为保障患者检查数据安全，患者分享他人检查查看时长，可自定义设置时间范围，超时调阅失效，并提示分享链接失效。</w:t>
      </w:r>
    </w:p>
    <w:p w14:paraId="041745CC" w14:textId="01F478A4" w:rsidR="00163007" w:rsidRPr="00163007" w:rsidRDefault="008F7BE9" w:rsidP="00163007">
      <w:pPr>
        <w:pStyle w:val="5"/>
        <w:numPr>
          <w:ilvl w:val="0"/>
          <w:numId w:val="0"/>
        </w:numPr>
        <w:ind w:left="2142" w:hanging="1008"/>
        <w:rPr>
          <w:sz w:val="21"/>
          <w:szCs w:val="21"/>
        </w:rPr>
      </w:pPr>
      <w:r>
        <w:rPr>
          <w:rFonts w:hint="eastAsia"/>
          <w:sz w:val="21"/>
          <w:szCs w:val="21"/>
        </w:rPr>
        <w:t>3</w:t>
      </w:r>
      <w:r>
        <w:rPr>
          <w:sz w:val="21"/>
          <w:szCs w:val="21"/>
        </w:rPr>
        <w:t>.6.8</w:t>
      </w:r>
      <w:r w:rsidR="00163007" w:rsidRPr="00163007">
        <w:rPr>
          <w:rFonts w:hint="eastAsia"/>
          <w:sz w:val="21"/>
          <w:szCs w:val="21"/>
        </w:rPr>
        <w:t>远程会诊咨询</w:t>
      </w:r>
    </w:p>
    <w:p w14:paraId="1B89BF95" w14:textId="7429D683" w:rsidR="00163007" w:rsidRPr="002116C3" w:rsidRDefault="00163007" w:rsidP="00163007">
      <w:pPr>
        <w:pStyle w:val="14"/>
        <w:widowControl/>
        <w:snapToGrid w:val="0"/>
        <w:spacing w:beforeLines="0" w:afterLines="0"/>
        <w:ind w:firstLineChars="250" w:firstLine="525"/>
        <w:rPr>
          <w:rFonts w:ascii="宋体" w:eastAsia="宋体" w:hAnsi="宋体" w:hint="eastAsia"/>
          <w:sz w:val="21"/>
        </w:rPr>
      </w:pPr>
      <w:r w:rsidRPr="00163007">
        <w:rPr>
          <w:rFonts w:ascii="宋体" w:eastAsia="宋体" w:hAnsi="宋体" w:hint="eastAsia"/>
          <w:sz w:val="21"/>
        </w:rPr>
        <w:tab/>
        <w:t>支持患者互联网在线会诊咨询，选择相应医生进行远程诊断。</w:t>
      </w:r>
    </w:p>
    <w:bookmarkEnd w:id="2"/>
    <w:bookmarkEnd w:id="3"/>
    <w:p w14:paraId="7F942C1F" w14:textId="77777777" w:rsidR="00212BF4" w:rsidRDefault="00FF051E" w:rsidP="002116C3">
      <w:pPr>
        <w:pStyle w:val="1"/>
        <w:numPr>
          <w:ilvl w:val="0"/>
          <w:numId w:val="6"/>
        </w:numPr>
        <w:spacing w:before="0" w:after="0"/>
        <w:rPr>
          <w:rFonts w:ascii="宋体" w:hAnsi="宋体"/>
          <w:sz w:val="21"/>
          <w:szCs w:val="21"/>
        </w:rPr>
      </w:pPr>
      <w:r>
        <w:rPr>
          <w:rFonts w:ascii="宋体" w:hAnsi="宋体" w:hint="eastAsia"/>
          <w:sz w:val="32"/>
          <w:szCs w:val="32"/>
        </w:rPr>
        <w:t>项目工期</w:t>
      </w:r>
    </w:p>
    <w:p w14:paraId="726D989F" w14:textId="77777777" w:rsidR="00212BF4" w:rsidRDefault="00FF051E">
      <w:pPr>
        <w:numPr>
          <w:ilvl w:val="0"/>
          <w:numId w:val="4"/>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自合同签订日起，须在_</w:t>
      </w:r>
      <w:r>
        <w:rPr>
          <w:rFonts w:ascii="宋体" w:hAnsi="宋体" w:cs="宋体" w:hint="eastAsia"/>
          <w:szCs w:val="21"/>
          <w:u w:val="single"/>
        </w:rPr>
        <w:t>_</w:t>
      </w:r>
      <w:r>
        <w:rPr>
          <w:rFonts w:ascii="宋体" w:hAnsi="宋体" w:cs="宋体"/>
          <w:szCs w:val="21"/>
          <w:u w:val="single"/>
        </w:rPr>
        <w:t>15</w:t>
      </w:r>
      <w:r>
        <w:rPr>
          <w:rFonts w:ascii="宋体" w:hAnsi="宋体" w:cs="宋体" w:hint="eastAsia"/>
          <w:szCs w:val="21"/>
        </w:rPr>
        <w:t>_</w:t>
      </w:r>
      <w:proofErr w:type="gramStart"/>
      <w:r>
        <w:rPr>
          <w:rFonts w:ascii="宋体" w:hAnsi="宋体" w:cs="宋体" w:hint="eastAsia"/>
          <w:szCs w:val="21"/>
        </w:rPr>
        <w:t>个</w:t>
      </w:r>
      <w:proofErr w:type="gramEnd"/>
      <w:r>
        <w:rPr>
          <w:rFonts w:ascii="宋体" w:hAnsi="宋体" w:cs="宋体" w:hint="eastAsia"/>
          <w:szCs w:val="21"/>
        </w:rPr>
        <w:t>工作日内对《用户需求说明书》进行补充、确认或提出意见。</w:t>
      </w:r>
    </w:p>
    <w:p w14:paraId="7184F33C" w14:textId="77777777" w:rsidR="00212BF4" w:rsidRDefault="00FF051E">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 xml:space="preserve">  </w:t>
      </w:r>
      <w:r>
        <w:rPr>
          <w:rFonts w:ascii="宋体" w:hAnsi="宋体" w:cs="宋体"/>
          <w:szCs w:val="21"/>
          <w:u w:val="single"/>
        </w:rPr>
        <w:t>15</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工作日内确认《需求规格说明书》。</w:t>
      </w:r>
    </w:p>
    <w:p w14:paraId="14743F28" w14:textId="77777777" w:rsidR="00212BF4" w:rsidRDefault="00FF051E">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须在《需求规格说明书》确认后的__</w:t>
      </w:r>
      <w:r>
        <w:rPr>
          <w:rFonts w:ascii="宋体" w:hAnsi="宋体" w:cs="宋体" w:hint="eastAsia"/>
          <w:szCs w:val="21"/>
          <w:u w:val="single"/>
        </w:rPr>
        <w:t>_</w:t>
      </w:r>
      <w:r>
        <w:rPr>
          <w:rFonts w:ascii="宋体" w:hAnsi="宋体" w:cs="宋体"/>
          <w:szCs w:val="21"/>
          <w:u w:val="single"/>
        </w:rPr>
        <w:t>120</w:t>
      </w:r>
      <w:r>
        <w:rPr>
          <w:rFonts w:ascii="宋体" w:hAnsi="宋体" w:cs="宋体" w:hint="eastAsia"/>
          <w:szCs w:val="21"/>
          <w:u w:val="single"/>
        </w:rPr>
        <w:t>__</w:t>
      </w:r>
      <w:proofErr w:type="gramStart"/>
      <w:r>
        <w:rPr>
          <w:rFonts w:ascii="宋体" w:hAnsi="宋体" w:cs="宋体" w:hint="eastAsia"/>
          <w:szCs w:val="21"/>
        </w:rPr>
        <w:t>个</w:t>
      </w:r>
      <w:proofErr w:type="gramEnd"/>
      <w:r>
        <w:rPr>
          <w:rFonts w:ascii="宋体" w:hAnsi="宋体" w:cs="宋体" w:hint="eastAsia"/>
          <w:szCs w:val="21"/>
        </w:rPr>
        <w:t>工作日内完成实施导入和保证系统正常工作。</w:t>
      </w:r>
    </w:p>
    <w:p w14:paraId="4AA7ACD5" w14:textId="77777777" w:rsidR="00212BF4" w:rsidRDefault="00FF051E">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完成软件实施，并根据院方提出的新需求完成修改后，系统运行__</w:t>
      </w:r>
      <w:r>
        <w:rPr>
          <w:rFonts w:ascii="宋体" w:hAnsi="宋体" w:cs="宋体" w:hint="eastAsia"/>
          <w:szCs w:val="21"/>
          <w:u w:val="single"/>
        </w:rPr>
        <w:t>_</w:t>
      </w:r>
      <w:r>
        <w:rPr>
          <w:rFonts w:ascii="宋体" w:hAnsi="宋体" w:cs="宋体"/>
          <w:szCs w:val="21"/>
          <w:u w:val="single"/>
        </w:rPr>
        <w:t>6</w:t>
      </w:r>
      <w:r>
        <w:rPr>
          <w:rFonts w:ascii="宋体" w:hAnsi="宋体" w:cs="宋体" w:hint="eastAsia"/>
          <w:szCs w:val="21"/>
          <w:u w:val="single"/>
        </w:rPr>
        <w:t>__</w:t>
      </w:r>
      <w:proofErr w:type="gramStart"/>
      <w:r>
        <w:rPr>
          <w:rFonts w:ascii="宋体" w:hAnsi="宋体" w:cs="宋体" w:hint="eastAsia"/>
          <w:szCs w:val="21"/>
        </w:rPr>
        <w:t>个月以上</w:t>
      </w:r>
      <w:proofErr w:type="gramEnd"/>
      <w:r>
        <w:rPr>
          <w:rFonts w:ascii="宋体" w:hAnsi="宋体" w:cs="宋体" w:hint="eastAsia"/>
          <w:szCs w:val="21"/>
        </w:rPr>
        <w:t>无软件故障出现，则向院方申请验收。</w:t>
      </w:r>
    </w:p>
    <w:p w14:paraId="1D9E5646" w14:textId="77777777" w:rsidR="00212BF4" w:rsidRPr="002116C3" w:rsidRDefault="00212BF4">
      <w:pPr>
        <w:rPr>
          <w:lang w:val="zh-CN"/>
        </w:rPr>
      </w:pPr>
    </w:p>
    <w:p w14:paraId="5E608EAC" w14:textId="77777777" w:rsidR="00212BF4" w:rsidRPr="002116C3" w:rsidRDefault="00FF051E" w:rsidP="002116C3">
      <w:pPr>
        <w:pStyle w:val="1"/>
        <w:numPr>
          <w:ilvl w:val="0"/>
          <w:numId w:val="6"/>
        </w:numPr>
        <w:spacing w:before="0" w:after="0"/>
        <w:rPr>
          <w:rFonts w:ascii="宋体" w:hAnsi="宋体"/>
          <w:sz w:val="32"/>
          <w:szCs w:val="32"/>
        </w:rPr>
      </w:pPr>
      <w:r w:rsidRPr="002116C3">
        <w:rPr>
          <w:rFonts w:ascii="宋体" w:hAnsi="宋体" w:hint="eastAsia"/>
          <w:sz w:val="32"/>
          <w:szCs w:val="32"/>
        </w:rPr>
        <w:lastRenderedPageBreak/>
        <w:t>集成技术及实施</w:t>
      </w:r>
      <w:r w:rsidRPr="002116C3">
        <w:rPr>
          <w:rFonts w:ascii="宋体" w:hAnsi="宋体"/>
          <w:sz w:val="32"/>
          <w:szCs w:val="32"/>
        </w:rPr>
        <w:t>服务要求</w:t>
      </w:r>
    </w:p>
    <w:p w14:paraId="394E551F"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项目实施</w:t>
      </w:r>
      <w:r w:rsidRPr="002116C3">
        <w:rPr>
          <w:rFonts w:ascii="宋体" w:hAnsi="宋体" w:cs="宋体"/>
          <w:szCs w:val="21"/>
        </w:rPr>
        <w:t>期</w:t>
      </w:r>
      <w:r w:rsidRPr="002116C3">
        <w:rPr>
          <w:rFonts w:ascii="宋体" w:hAnsi="宋体" w:cs="宋体" w:hint="eastAsia"/>
          <w:szCs w:val="21"/>
        </w:rPr>
        <w:t>内承建商提供专职工程师</w:t>
      </w:r>
      <w:r w:rsidRPr="002116C3">
        <w:rPr>
          <w:rFonts w:ascii="宋体" w:hAnsi="宋体" w:cs="宋体"/>
          <w:szCs w:val="21"/>
          <w:u w:val="single"/>
        </w:rPr>
        <w:t xml:space="preserve">   </w:t>
      </w:r>
      <w:r w:rsidRPr="002116C3">
        <w:rPr>
          <w:rFonts w:ascii="宋体" w:hAnsi="宋体" w:cs="宋体" w:hint="eastAsia"/>
          <w:szCs w:val="21"/>
        </w:rPr>
        <w:t>名驻扎本院，工作时间与院方工作时间一致，并且提供7*24小时响应服务。</w:t>
      </w:r>
    </w:p>
    <w:p w14:paraId="0D244AAD"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44517C1B"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sidRPr="002116C3">
        <w:rPr>
          <w:rFonts w:ascii="宋体" w:hAnsi="宋体" w:cs="宋体" w:hint="eastAsia"/>
          <w:szCs w:val="21"/>
        </w:rPr>
        <w:t>前软件需</w:t>
      </w:r>
      <w:proofErr w:type="gramEnd"/>
      <w:r w:rsidRPr="002116C3">
        <w:rPr>
          <w:rFonts w:ascii="宋体" w:hAnsi="宋体" w:cs="宋体" w:hint="eastAsia"/>
          <w:szCs w:val="21"/>
        </w:rPr>
        <w:t>通过院方信息部门组织的安全测评、漏洞扫描、渗透测试等安全检查，项目承建商根据检测结果对安全漏洞进行整改。</w:t>
      </w:r>
    </w:p>
    <w:p w14:paraId="0512E690"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项目承建商需根据院方的详细需求，提交项目系统的安装、调试及培训实施方案，方案得到院方确认后实施，保证系统按时、正常地投入运行。</w:t>
      </w:r>
    </w:p>
    <w:p w14:paraId="4123D21E"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16409E65"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验收由承建商给出具体的验收计划、测试的内容和方法，经院方审核通过后，方可进行验收测试。</w:t>
      </w:r>
    </w:p>
    <w:p w14:paraId="480945D5" w14:textId="77777777" w:rsidR="00212BF4" w:rsidRPr="002116C3" w:rsidRDefault="00212BF4"/>
    <w:p w14:paraId="26C8DE9D" w14:textId="77777777" w:rsidR="00212BF4" w:rsidRPr="002116C3" w:rsidRDefault="00FF051E" w:rsidP="002116C3">
      <w:pPr>
        <w:pStyle w:val="1"/>
        <w:numPr>
          <w:ilvl w:val="0"/>
          <w:numId w:val="6"/>
        </w:numPr>
        <w:spacing w:before="0" w:after="0"/>
        <w:rPr>
          <w:rFonts w:ascii="宋体" w:hAnsi="宋体"/>
          <w:sz w:val="32"/>
          <w:szCs w:val="32"/>
        </w:rPr>
      </w:pPr>
      <w:r w:rsidRPr="002116C3">
        <w:rPr>
          <w:rFonts w:ascii="宋体" w:hAnsi="宋体" w:hint="eastAsia"/>
          <w:sz w:val="32"/>
          <w:szCs w:val="32"/>
        </w:rPr>
        <w:t>后续维护服务</w:t>
      </w:r>
    </w:p>
    <w:p w14:paraId="0310E589"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软件免费维护期从合同标的验收合格之日算起，期限为</w:t>
      </w:r>
      <w:r w:rsidR="00EA0E39" w:rsidRPr="002116C3">
        <w:rPr>
          <w:rFonts w:ascii="宋体" w:hAnsi="宋体" w:cs="宋体"/>
          <w:szCs w:val="21"/>
          <w:u w:val="single"/>
        </w:rPr>
        <w:t>24</w:t>
      </w:r>
      <w:r w:rsidRPr="002116C3">
        <w:rPr>
          <w:rFonts w:ascii="宋体" w:hAnsi="宋体" w:cs="宋体" w:hint="eastAsia"/>
          <w:szCs w:val="21"/>
        </w:rPr>
        <w:t>个月。在免费维护期内，承建商提供技术支持和指导，以及软件的局部改进完善以及故障情况下的现场问题解决。</w:t>
      </w:r>
    </w:p>
    <w:p w14:paraId="3A426A99"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免费维保期内承建商为院方提供维护及服务的部门及固定的专职技术人员。承建商提供专职工程师</w:t>
      </w:r>
      <w:r w:rsidRPr="002116C3">
        <w:rPr>
          <w:rFonts w:ascii="宋体" w:hAnsi="宋体" w:cs="宋体"/>
          <w:szCs w:val="21"/>
          <w:u w:val="single"/>
        </w:rPr>
        <w:t xml:space="preserve">  1 </w:t>
      </w:r>
      <w:r w:rsidRPr="002116C3">
        <w:rPr>
          <w:rFonts w:ascii="宋体" w:hAnsi="宋体" w:cs="宋体" w:hint="eastAsia"/>
          <w:szCs w:val="21"/>
        </w:rPr>
        <w:t>名驻扎本院，工作时间与院方工作时间一致，并且提供7*24小时响应服务。</w:t>
      </w:r>
    </w:p>
    <w:p w14:paraId="21004169"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21DA0AC0" w14:textId="77777777" w:rsidR="00212BF4" w:rsidRPr="002116C3" w:rsidRDefault="00FF051E">
      <w:pPr>
        <w:tabs>
          <w:tab w:val="left" w:pos="780"/>
        </w:tabs>
        <w:spacing w:beforeLines="50" w:before="156" w:line="360" w:lineRule="auto"/>
        <w:ind w:firstLineChars="200" w:firstLine="420"/>
        <w:outlineLvl w:val="0"/>
        <w:rPr>
          <w:rFonts w:ascii="宋体" w:hAnsi="宋体" w:cs="宋体"/>
          <w:szCs w:val="21"/>
        </w:rPr>
      </w:pPr>
      <w:r w:rsidRPr="002116C3">
        <w:rPr>
          <w:rFonts w:ascii="宋体" w:hAnsi="宋体" w:cs="宋体" w:hint="eastAsia"/>
          <w:szCs w:val="21"/>
        </w:rPr>
        <w:t>超过免费维护期的，双方另行协商签订维护合同，服务方报价不超过合同软件部分金额的8%。</w:t>
      </w:r>
    </w:p>
    <w:p w14:paraId="44DB24AB" w14:textId="77777777" w:rsidR="00212BF4" w:rsidRPr="002116C3" w:rsidRDefault="00FF051E" w:rsidP="002116C3">
      <w:pPr>
        <w:pStyle w:val="1"/>
        <w:numPr>
          <w:ilvl w:val="0"/>
          <w:numId w:val="6"/>
        </w:numPr>
        <w:spacing w:before="0" w:after="0"/>
        <w:rPr>
          <w:rFonts w:ascii="宋体" w:hAnsi="宋体"/>
          <w:sz w:val="32"/>
          <w:szCs w:val="32"/>
        </w:rPr>
      </w:pPr>
      <w:r w:rsidRPr="002116C3">
        <w:rPr>
          <w:rFonts w:ascii="宋体" w:hAnsi="宋体" w:hint="eastAsia"/>
          <w:sz w:val="32"/>
          <w:szCs w:val="32"/>
        </w:rPr>
        <w:lastRenderedPageBreak/>
        <w:t>合同款支付方式</w:t>
      </w:r>
    </w:p>
    <w:p w14:paraId="261A8173" w14:textId="77777777" w:rsidR="00212BF4" w:rsidRPr="002116C3" w:rsidRDefault="00FF051E">
      <w:pPr>
        <w:spacing w:line="360" w:lineRule="auto"/>
        <w:ind w:firstLineChars="300" w:firstLine="630"/>
        <w:rPr>
          <w:rFonts w:ascii="宋体" w:hAnsi="宋体" w:cs="宋体"/>
          <w:szCs w:val="21"/>
        </w:rPr>
      </w:pPr>
      <w:r w:rsidRPr="002116C3">
        <w:rPr>
          <w:rFonts w:ascii="宋体" w:hAnsi="宋体" w:cs="宋体" w:hint="eastAsia"/>
          <w:szCs w:val="21"/>
        </w:rPr>
        <w:t>(</w:t>
      </w:r>
      <w:proofErr w:type="gramStart"/>
      <w:r w:rsidRPr="002116C3">
        <w:rPr>
          <w:rFonts w:ascii="宋体" w:hAnsi="宋体" w:cs="宋体" w:hint="eastAsia"/>
          <w:szCs w:val="21"/>
        </w:rPr>
        <w:t>一</w:t>
      </w:r>
      <w:proofErr w:type="gramEnd"/>
      <w:r w:rsidRPr="002116C3">
        <w:rPr>
          <w:rFonts w:ascii="宋体" w:hAnsi="宋体" w:cs="宋体" w:hint="eastAsia"/>
          <w:szCs w:val="21"/>
        </w:rPr>
        <w:t>)合同签订后，在收到承建商开具相应金额正式发票后，支付合同总金额的30%。</w:t>
      </w:r>
    </w:p>
    <w:p w14:paraId="61E4DDA2" w14:textId="77777777" w:rsidR="00212BF4" w:rsidRPr="002116C3" w:rsidRDefault="00FF051E">
      <w:pPr>
        <w:spacing w:line="360" w:lineRule="auto"/>
        <w:ind w:firstLineChars="300" w:firstLine="630"/>
        <w:rPr>
          <w:rFonts w:ascii="宋体" w:hAnsi="宋体" w:cs="宋体"/>
          <w:szCs w:val="21"/>
        </w:rPr>
      </w:pPr>
      <w:r w:rsidRPr="002116C3">
        <w:rPr>
          <w:rFonts w:ascii="宋体" w:hAnsi="宋体" w:cs="宋体" w:hint="eastAsia"/>
          <w:szCs w:val="21"/>
        </w:rPr>
        <w:t>(二)软件验收通过后，在收到承建商开具相应金额正式发票后，支付合同总金额的65%。</w:t>
      </w:r>
    </w:p>
    <w:p w14:paraId="24178D49" w14:textId="77777777" w:rsidR="00212BF4" w:rsidRDefault="00FF051E" w:rsidP="002116C3">
      <w:pPr>
        <w:spacing w:line="360" w:lineRule="auto"/>
        <w:ind w:firstLineChars="300" w:firstLine="630"/>
        <w:rPr>
          <w:rFonts w:ascii="宋体" w:hAnsi="宋体" w:cs="宋体"/>
          <w:b/>
          <w:color w:val="FF0000"/>
          <w:sz w:val="30"/>
          <w:szCs w:val="30"/>
        </w:rPr>
      </w:pPr>
      <w:r w:rsidRPr="002116C3">
        <w:rPr>
          <w:rFonts w:ascii="宋体" w:hAnsi="宋体" w:cs="宋体" w:hint="eastAsia"/>
          <w:szCs w:val="21"/>
        </w:rPr>
        <w:t>(三)免费维护期结束后，由院方对承建商在服务期内应完成任务进行确认并通过后1个月内，支付最后一笔尾款。</w:t>
      </w:r>
    </w:p>
    <w:sectPr w:rsidR="00212BF4">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3211" w14:textId="77777777" w:rsidR="008C2861" w:rsidRDefault="008C2861">
      <w:r>
        <w:separator/>
      </w:r>
    </w:p>
  </w:endnote>
  <w:endnote w:type="continuationSeparator" w:id="0">
    <w:p w14:paraId="762E8E94" w14:textId="77777777" w:rsidR="008C2861" w:rsidRDefault="008C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BE1F" w14:textId="77777777" w:rsidR="00212BF4" w:rsidRDefault="00FF051E">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2116C3">
      <w:rPr>
        <w:caps/>
        <w:noProof/>
        <w:color w:val="5B9BD5"/>
      </w:rPr>
      <w:t>4</w:t>
    </w:r>
    <w:r>
      <w:rPr>
        <w:caps/>
        <w:color w:val="5B9BD5"/>
      </w:rPr>
      <w:fldChar w:fldCharType="end"/>
    </w:r>
  </w:p>
  <w:p w14:paraId="6E8FB038" w14:textId="77777777" w:rsidR="00212BF4" w:rsidRDefault="00212BF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516B5" w14:textId="77777777" w:rsidR="008C2861" w:rsidRDefault="008C2861">
      <w:r>
        <w:separator/>
      </w:r>
    </w:p>
  </w:footnote>
  <w:footnote w:type="continuationSeparator" w:id="0">
    <w:p w14:paraId="5C90808C" w14:textId="77777777" w:rsidR="008C2861" w:rsidRDefault="008C2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4FED"/>
    <w:multiLevelType w:val="hybridMultilevel"/>
    <w:tmpl w:val="BD5E77BC"/>
    <w:lvl w:ilvl="0" w:tplc="DE249C7C">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15:restartNumberingAfterBreak="0">
    <w:nsid w:val="0F141A14"/>
    <w:multiLevelType w:val="hybridMultilevel"/>
    <w:tmpl w:val="9E86FED8"/>
    <w:lvl w:ilvl="0" w:tplc="E3304CF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4BAB1DD9"/>
    <w:multiLevelType w:val="hybridMultilevel"/>
    <w:tmpl w:val="84BA6ED0"/>
    <w:lvl w:ilvl="0" w:tplc="A768F236">
      <w:start w:val="4"/>
      <w:numFmt w:val="japaneseCounting"/>
      <w:lvlText w:val="%1、"/>
      <w:lvlJc w:val="left"/>
      <w:pPr>
        <w:ind w:left="660" w:hanging="66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56A8E"/>
    <w:multiLevelType w:val="hybridMultilevel"/>
    <w:tmpl w:val="047EC3E2"/>
    <w:lvl w:ilvl="0" w:tplc="BE50BBE0">
      <w:start w:val="1"/>
      <w:numFmt w:val="decimal"/>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8" w15:restartNumberingAfterBreak="0">
    <w:nsid w:val="7A3E708E"/>
    <w:multiLevelType w:val="hybridMultilevel"/>
    <w:tmpl w:val="B126ABFC"/>
    <w:lvl w:ilvl="0" w:tplc="F8D00B3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22285260">
    <w:abstractNumId w:val="3"/>
  </w:num>
  <w:num w:numId="2" w16cid:durableId="891044435">
    <w:abstractNumId w:val="4"/>
  </w:num>
  <w:num w:numId="3" w16cid:durableId="1954364943">
    <w:abstractNumId w:val="5"/>
  </w:num>
  <w:num w:numId="4" w16cid:durableId="1059288164">
    <w:abstractNumId w:val="2"/>
  </w:num>
  <w:num w:numId="5" w16cid:durableId="1176461269">
    <w:abstractNumId w:val="8"/>
  </w:num>
  <w:num w:numId="6" w16cid:durableId="1743913354">
    <w:abstractNumId w:val="6"/>
  </w:num>
  <w:num w:numId="7" w16cid:durableId="1990357846">
    <w:abstractNumId w:val="1"/>
  </w:num>
  <w:num w:numId="8" w16cid:durableId="1669090738">
    <w:abstractNumId w:val="3"/>
  </w:num>
  <w:num w:numId="9" w16cid:durableId="823352272">
    <w:abstractNumId w:val="3"/>
  </w:num>
  <w:num w:numId="10" w16cid:durableId="995911654">
    <w:abstractNumId w:val="3"/>
  </w:num>
  <w:num w:numId="11" w16cid:durableId="1243223509">
    <w:abstractNumId w:val="3"/>
  </w:num>
  <w:num w:numId="12" w16cid:durableId="1837763323">
    <w:abstractNumId w:val="3"/>
  </w:num>
  <w:num w:numId="13" w16cid:durableId="1393231031">
    <w:abstractNumId w:val="3"/>
  </w:num>
  <w:num w:numId="14" w16cid:durableId="2071297090">
    <w:abstractNumId w:val="3"/>
  </w:num>
  <w:num w:numId="15" w16cid:durableId="1513107114">
    <w:abstractNumId w:val="3"/>
  </w:num>
  <w:num w:numId="16" w16cid:durableId="1804152556">
    <w:abstractNumId w:val="3"/>
  </w:num>
  <w:num w:numId="17" w16cid:durableId="192571523">
    <w:abstractNumId w:val="3"/>
  </w:num>
  <w:num w:numId="18" w16cid:durableId="1763718753">
    <w:abstractNumId w:val="3"/>
  </w:num>
  <w:num w:numId="19" w16cid:durableId="585650676">
    <w:abstractNumId w:val="3"/>
  </w:num>
  <w:num w:numId="20" w16cid:durableId="885413685">
    <w:abstractNumId w:val="3"/>
  </w:num>
  <w:num w:numId="21" w16cid:durableId="1534072839">
    <w:abstractNumId w:val="0"/>
  </w:num>
  <w:num w:numId="22" w16cid:durableId="532772769">
    <w:abstractNumId w:val="3"/>
  </w:num>
  <w:num w:numId="23" w16cid:durableId="805119732">
    <w:abstractNumId w:val="3"/>
  </w:num>
  <w:num w:numId="24" w16cid:durableId="1629436355">
    <w:abstractNumId w:val="3"/>
  </w:num>
  <w:num w:numId="25" w16cid:durableId="862092618">
    <w:abstractNumId w:val="3"/>
  </w:num>
  <w:num w:numId="26" w16cid:durableId="1906527875">
    <w:abstractNumId w:val="3"/>
  </w:num>
  <w:num w:numId="27" w16cid:durableId="1224365995">
    <w:abstractNumId w:val="3"/>
  </w:num>
  <w:num w:numId="28" w16cid:durableId="983779717">
    <w:abstractNumId w:val="3"/>
  </w:num>
  <w:num w:numId="29" w16cid:durableId="536239168">
    <w:abstractNumId w:val="3"/>
  </w:num>
  <w:num w:numId="30" w16cid:durableId="600992268">
    <w:abstractNumId w:val="3"/>
  </w:num>
  <w:num w:numId="31" w16cid:durableId="1907716802">
    <w:abstractNumId w:val="3"/>
  </w:num>
  <w:num w:numId="32" w16cid:durableId="4091055">
    <w:abstractNumId w:val="3"/>
  </w:num>
  <w:num w:numId="33" w16cid:durableId="1121919152">
    <w:abstractNumId w:val="3"/>
  </w:num>
  <w:num w:numId="34" w16cid:durableId="1380663192">
    <w:abstractNumId w:val="3"/>
  </w:num>
  <w:num w:numId="35" w16cid:durableId="1496454222">
    <w:abstractNumId w:val="3"/>
  </w:num>
  <w:num w:numId="36" w16cid:durableId="1327049283">
    <w:abstractNumId w:val="3"/>
  </w:num>
  <w:num w:numId="37" w16cid:durableId="1613395604">
    <w:abstractNumId w:val="7"/>
  </w:num>
  <w:num w:numId="38" w16cid:durableId="1790004372">
    <w:abstractNumId w:val="3"/>
  </w:num>
  <w:num w:numId="39" w16cid:durableId="2073917802">
    <w:abstractNumId w:val="3"/>
  </w:num>
  <w:num w:numId="40" w16cid:durableId="1135416812">
    <w:abstractNumId w:val="3"/>
  </w:num>
  <w:num w:numId="41" w16cid:durableId="633364322">
    <w:abstractNumId w:val="3"/>
  </w:num>
  <w:num w:numId="42" w16cid:durableId="804735001">
    <w:abstractNumId w:val="3"/>
  </w:num>
  <w:num w:numId="43" w16cid:durableId="1971280426">
    <w:abstractNumId w:val="3"/>
  </w:num>
  <w:num w:numId="44" w16cid:durableId="236214994">
    <w:abstractNumId w:val="3"/>
  </w:num>
  <w:num w:numId="45" w16cid:durableId="730616930">
    <w:abstractNumId w:val="3"/>
  </w:num>
  <w:num w:numId="46" w16cid:durableId="919867847">
    <w:abstractNumId w:val="3"/>
  </w:num>
  <w:num w:numId="47" w16cid:durableId="2066634576">
    <w:abstractNumId w:val="3"/>
  </w:num>
  <w:num w:numId="48" w16cid:durableId="340401069">
    <w:abstractNumId w:val="3"/>
  </w:num>
  <w:num w:numId="49" w16cid:durableId="2014645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43"/>
    <w:rsid w:val="000051D2"/>
    <w:rsid w:val="000079DD"/>
    <w:rsid w:val="00012DCC"/>
    <w:rsid w:val="00016B63"/>
    <w:rsid w:val="000404B2"/>
    <w:rsid w:val="00042DAC"/>
    <w:rsid w:val="0004334E"/>
    <w:rsid w:val="00046B39"/>
    <w:rsid w:val="00051B17"/>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3007"/>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1491"/>
    <w:rsid w:val="001E3B38"/>
    <w:rsid w:val="00200054"/>
    <w:rsid w:val="002000DE"/>
    <w:rsid w:val="00202EFF"/>
    <w:rsid w:val="0020509F"/>
    <w:rsid w:val="00207A96"/>
    <w:rsid w:val="002116C3"/>
    <w:rsid w:val="00212BF4"/>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0EE0"/>
    <w:rsid w:val="003C0FB7"/>
    <w:rsid w:val="003C6D81"/>
    <w:rsid w:val="003D0F80"/>
    <w:rsid w:val="003D2595"/>
    <w:rsid w:val="003E7083"/>
    <w:rsid w:val="003F3286"/>
    <w:rsid w:val="003F629F"/>
    <w:rsid w:val="004029CE"/>
    <w:rsid w:val="00403938"/>
    <w:rsid w:val="00407931"/>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201D"/>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610C"/>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556F9"/>
    <w:rsid w:val="006604C2"/>
    <w:rsid w:val="006861F5"/>
    <w:rsid w:val="00697FBB"/>
    <w:rsid w:val="006B2085"/>
    <w:rsid w:val="006B21B8"/>
    <w:rsid w:val="006B7B58"/>
    <w:rsid w:val="006C04E4"/>
    <w:rsid w:val="006C36EB"/>
    <w:rsid w:val="006D4B15"/>
    <w:rsid w:val="006D59F7"/>
    <w:rsid w:val="006E5E07"/>
    <w:rsid w:val="006F0434"/>
    <w:rsid w:val="00701D12"/>
    <w:rsid w:val="0070239F"/>
    <w:rsid w:val="00707EFC"/>
    <w:rsid w:val="0072309C"/>
    <w:rsid w:val="0072695B"/>
    <w:rsid w:val="00741217"/>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947"/>
    <w:rsid w:val="00822BA6"/>
    <w:rsid w:val="008419E9"/>
    <w:rsid w:val="008548FB"/>
    <w:rsid w:val="008623FD"/>
    <w:rsid w:val="00866774"/>
    <w:rsid w:val="00873B97"/>
    <w:rsid w:val="008A62AC"/>
    <w:rsid w:val="008B2206"/>
    <w:rsid w:val="008C255D"/>
    <w:rsid w:val="008C2861"/>
    <w:rsid w:val="008D3291"/>
    <w:rsid w:val="008D59AA"/>
    <w:rsid w:val="008E145D"/>
    <w:rsid w:val="008E2B56"/>
    <w:rsid w:val="008E69C8"/>
    <w:rsid w:val="008F7BE9"/>
    <w:rsid w:val="00900232"/>
    <w:rsid w:val="00900BAA"/>
    <w:rsid w:val="00903734"/>
    <w:rsid w:val="00903878"/>
    <w:rsid w:val="00903CF6"/>
    <w:rsid w:val="009052C7"/>
    <w:rsid w:val="00905FFA"/>
    <w:rsid w:val="0092017A"/>
    <w:rsid w:val="00922032"/>
    <w:rsid w:val="009253BE"/>
    <w:rsid w:val="00925C23"/>
    <w:rsid w:val="00927E08"/>
    <w:rsid w:val="009303FA"/>
    <w:rsid w:val="009347D8"/>
    <w:rsid w:val="00941F0C"/>
    <w:rsid w:val="00943004"/>
    <w:rsid w:val="00966A88"/>
    <w:rsid w:val="00973A47"/>
    <w:rsid w:val="00981ED8"/>
    <w:rsid w:val="009822C7"/>
    <w:rsid w:val="00982AA3"/>
    <w:rsid w:val="009863EF"/>
    <w:rsid w:val="00986A41"/>
    <w:rsid w:val="0098719A"/>
    <w:rsid w:val="00991FF2"/>
    <w:rsid w:val="0099315B"/>
    <w:rsid w:val="00995DD9"/>
    <w:rsid w:val="00997C42"/>
    <w:rsid w:val="00997F7E"/>
    <w:rsid w:val="009A2C66"/>
    <w:rsid w:val="009B4476"/>
    <w:rsid w:val="009B4F84"/>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77336"/>
    <w:rsid w:val="00E80756"/>
    <w:rsid w:val="00E81F96"/>
    <w:rsid w:val="00E8302B"/>
    <w:rsid w:val="00E83E34"/>
    <w:rsid w:val="00E847A3"/>
    <w:rsid w:val="00E84F8C"/>
    <w:rsid w:val="00E85360"/>
    <w:rsid w:val="00E85641"/>
    <w:rsid w:val="00E85DA4"/>
    <w:rsid w:val="00E86B42"/>
    <w:rsid w:val="00E95892"/>
    <w:rsid w:val="00E97354"/>
    <w:rsid w:val="00EA0E39"/>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0915"/>
    <w:rsid w:val="00FB68D3"/>
    <w:rsid w:val="00FC4B75"/>
    <w:rsid w:val="00FE7554"/>
    <w:rsid w:val="00FF051E"/>
    <w:rsid w:val="00FF17FE"/>
    <w:rsid w:val="04A336DA"/>
    <w:rsid w:val="1C00216D"/>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A79FA"/>
  <w15:docId w15:val="{12E0CEE0-301D-3242-97ED-5660891C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basedOn w:val="a2"/>
    <w:qFormat/>
    <w:rPr>
      <w:color w:val="954F72" w:themeColor="followedHyperlink"/>
      <w:u w:val="single"/>
    </w:rPr>
  </w:style>
  <w:style w:type="character" w:styleId="af4">
    <w:name w:val="Hyperlink"/>
    <w:qFormat/>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6"/>
    <w:qFormat/>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style>
  <w:style w:type="character" w:customStyle="1" w:styleId="af9">
    <w:name w:val="列表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14">
    <w:name w:val="列表段落1"/>
    <w:basedOn w:val="a1"/>
    <w:link w:val="afc"/>
    <w:qFormat/>
    <w:pPr>
      <w:spacing w:beforeLines="50" w:afterLines="50" w:line="360" w:lineRule="auto"/>
      <w:ind w:firstLineChars="200" w:firstLine="420"/>
    </w:pPr>
    <w:rPr>
      <w:rFonts w:ascii="Calibri Light" w:eastAsia="微软雅黑" w:hAnsi="Calibri Light" w:cstheme="minorBidi"/>
      <w:sz w:val="22"/>
      <w:szCs w:val="21"/>
    </w:rPr>
  </w:style>
  <w:style w:type="character" w:customStyle="1" w:styleId="afc">
    <w:name w:val="列出段落 字符"/>
    <w:link w:val="14"/>
    <w:qFormat/>
    <w:rPr>
      <w:rFonts w:ascii="Calibri Light" w:eastAsia="微软雅黑" w:hAnsi="Calibri Light" w:cstheme="minorBidi"/>
      <w:kern w:val="2"/>
      <w:sz w:val="22"/>
      <w:szCs w:val="21"/>
    </w:rPr>
  </w:style>
  <w:style w:type="character" w:customStyle="1" w:styleId="Char10">
    <w:name w:val="文档正文 Char1"/>
    <w:link w:val="afd"/>
    <w:rsid w:val="00707EFC"/>
    <w:rPr>
      <w:rFonts w:ascii="宋体" w:hAnsi="宋体"/>
      <w:sz w:val="28"/>
      <w:szCs w:val="28"/>
    </w:rPr>
  </w:style>
  <w:style w:type="paragraph" w:customStyle="1" w:styleId="afd">
    <w:name w:val="文档正文"/>
    <w:basedOn w:val="a1"/>
    <w:link w:val="Char10"/>
    <w:rsid w:val="00707EFC"/>
    <w:pPr>
      <w:tabs>
        <w:tab w:val="left" w:pos="5460"/>
        <w:tab w:val="left" w:pos="8770"/>
      </w:tabs>
      <w:adjustRightInd w:val="0"/>
      <w:spacing w:line="360" w:lineRule="auto"/>
      <w:ind w:rightChars="100" w:right="210" w:firstLineChars="150" w:firstLine="420"/>
      <w:textAlignment w:val="baseline"/>
    </w:pPr>
    <w:rPr>
      <w:rFonts w:ascii="宋体" w:hAnsi="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faff</cp:lastModifiedBy>
  <cp:revision>12</cp:revision>
  <dcterms:created xsi:type="dcterms:W3CDTF">2022-04-28T07:05:00Z</dcterms:created>
  <dcterms:modified xsi:type="dcterms:W3CDTF">2022-04-28T07:44:00Z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3B54DA0910D641108E4FB9DC6A1321EC</vt:lpwstr>
  </property>
</Properties>
</file>