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ind w:firstLine="600" w:firstLineChars="200"/>
        <w:rPr>
          <w:rFonts w:ascii="仿宋_GB2312" w:eastAsia="仿宋_GB2312" w:cs="Arial"/>
          <w:bCs/>
          <w:sz w:val="24"/>
          <w:szCs w:val="24"/>
        </w:rPr>
      </w:pPr>
      <w:bookmarkStart w:id="0" w:name="_GoBack"/>
      <w:bookmarkEnd w:id="0"/>
      <w:r>
        <w:rPr>
          <w:rFonts w:hint="eastAsia" w:ascii="仿宋_GB2312" w:eastAsia="仿宋_GB2312" w:hAnsiTheme="minorHAnsi" w:cstheme="minorBidi"/>
          <w:sz w:val="30"/>
          <w:szCs w:val="30"/>
        </w:rPr>
        <w:t xml:space="preserve">附件1：  </w:t>
      </w:r>
    </w:p>
    <w:p>
      <w:pPr>
        <w:pStyle w:val="3"/>
        <w:jc w:val="center"/>
        <w:rPr>
          <w:rFonts w:hAnsi="宋体" w:cstheme="minorBidi"/>
          <w:b/>
          <w:sz w:val="44"/>
          <w:szCs w:val="44"/>
        </w:rPr>
      </w:pPr>
      <w:r>
        <w:rPr>
          <w:rFonts w:hint="eastAsia" w:hAnsi="宋体" w:cstheme="minorBidi"/>
          <w:b/>
          <w:sz w:val="44"/>
          <w:szCs w:val="44"/>
        </w:rPr>
        <w:t>报 价 函</w:t>
      </w:r>
    </w:p>
    <w:p>
      <w:pPr>
        <w:spacing w:line="380" w:lineRule="exact"/>
        <w:rPr>
          <w:rFonts w:ascii="仿宋" w:hAnsi="仿宋" w:eastAsia="仿宋"/>
          <w:sz w:val="28"/>
          <w:szCs w:val="28"/>
        </w:rPr>
      </w:pPr>
    </w:p>
    <w:p>
      <w:pPr>
        <w:spacing w:line="380" w:lineRule="exact"/>
        <w:rPr>
          <w:rFonts w:hint="eastAsia" w:ascii="仿宋" w:hAnsi="仿宋" w:eastAsia="仿宋"/>
          <w:sz w:val="28"/>
          <w:szCs w:val="28"/>
        </w:rPr>
      </w:pPr>
      <w:r>
        <w:rPr>
          <w:rFonts w:hint="eastAsia" w:ascii="仿宋" w:hAnsi="仿宋" w:eastAsia="仿宋"/>
          <w:sz w:val="28"/>
          <w:szCs w:val="28"/>
        </w:rPr>
        <w:t>广东省人民医院：</w:t>
      </w:r>
    </w:p>
    <w:p>
      <w:pPr>
        <w:spacing w:line="380" w:lineRule="exact"/>
        <w:rPr>
          <w:rFonts w:hint="eastAsia" w:ascii="仿宋" w:hAnsi="仿宋" w:eastAsia="仿宋"/>
          <w:sz w:val="28"/>
          <w:szCs w:val="28"/>
        </w:rPr>
      </w:pPr>
    </w:p>
    <w:p>
      <w:pPr>
        <w:spacing w:line="640" w:lineRule="exact"/>
        <w:rPr>
          <w:rFonts w:ascii="仿宋" w:hAnsi="仿宋" w:eastAsia="仿宋"/>
          <w:sz w:val="28"/>
          <w:szCs w:val="28"/>
        </w:rPr>
      </w:pPr>
      <w:r>
        <w:rPr>
          <w:rFonts w:hint="eastAsia" w:ascii="仿宋" w:hAnsi="仿宋" w:eastAsia="仿宋"/>
          <w:sz w:val="28"/>
          <w:szCs w:val="28"/>
        </w:rPr>
        <w:t xml:space="preserve">   我司经研究有关资料及相关要求后，对</w:t>
      </w:r>
      <w:r>
        <w:rPr>
          <w:rFonts w:hint="eastAsia" w:ascii="仿宋" w:hAnsi="仿宋" w:eastAsia="仿宋"/>
          <w:sz w:val="28"/>
          <w:szCs w:val="28"/>
          <w:u w:val="single"/>
        </w:rPr>
        <w:t>广东省人民医院医技综合楼及地下车库装修改造项目建筑消防设施检测服务</w:t>
      </w:r>
      <w:r>
        <w:rPr>
          <w:rFonts w:hint="eastAsia" w:ascii="仿宋" w:hAnsi="仿宋" w:eastAsia="仿宋"/>
          <w:sz w:val="28"/>
          <w:szCs w:val="28"/>
        </w:rPr>
        <w:t>作出如下报价：</w:t>
      </w:r>
    </w:p>
    <w:p>
      <w:pPr>
        <w:spacing w:line="640" w:lineRule="exact"/>
        <w:ind w:firstLine="600" w:firstLineChars="200"/>
        <w:rPr>
          <w:rFonts w:ascii="仿宋" w:hAnsi="仿宋" w:eastAsia="仿宋"/>
          <w:bCs/>
          <w:sz w:val="30"/>
          <w:szCs w:val="30"/>
          <w:u w:val="single"/>
        </w:rPr>
      </w:pPr>
      <w:r>
        <w:rPr>
          <w:rFonts w:hint="eastAsia" w:ascii="仿宋" w:hAnsi="仿宋" w:eastAsia="仿宋"/>
          <w:bCs/>
          <w:sz w:val="30"/>
          <w:szCs w:val="30"/>
          <w:u w:val="single"/>
        </w:rPr>
        <w:t xml:space="preserve">人民币        </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u w:val="single"/>
        </w:rPr>
        <w:t>元</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u w:val="single"/>
        </w:rPr>
        <w:t>（小写：XXXX元）。</w:t>
      </w:r>
    </w:p>
    <w:p>
      <w:pPr>
        <w:spacing w:line="640" w:lineRule="exact"/>
        <w:rPr>
          <w:rFonts w:ascii="仿宋" w:hAnsi="仿宋" w:eastAsia="仿宋"/>
          <w:sz w:val="28"/>
          <w:szCs w:val="28"/>
        </w:rPr>
      </w:pPr>
      <w:r>
        <w:rPr>
          <w:rFonts w:hint="eastAsia" w:ascii="仿宋" w:hAnsi="仿宋" w:eastAsia="仿宋"/>
          <w:sz w:val="28"/>
          <w:szCs w:val="28"/>
        </w:rPr>
        <w:t>报价依据：</w:t>
      </w: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p>
    <w:p>
      <w:pPr>
        <w:spacing w:line="640" w:lineRule="exact"/>
        <w:ind w:firstLine="560" w:firstLineChars="200"/>
        <w:rPr>
          <w:rFonts w:ascii="仿宋" w:hAnsi="仿宋" w:eastAsia="仿宋"/>
          <w:sz w:val="28"/>
          <w:szCs w:val="28"/>
        </w:rPr>
      </w:pPr>
      <w:r>
        <w:rPr>
          <w:rFonts w:hint="eastAsia" w:ascii="仿宋" w:hAnsi="仿宋" w:eastAsia="仿宋"/>
          <w:sz w:val="28"/>
          <w:szCs w:val="28"/>
        </w:rPr>
        <w:t>联系人：                   电话：</w:t>
      </w:r>
    </w:p>
    <w:p>
      <w:pPr>
        <w:spacing w:line="640" w:lineRule="exact"/>
        <w:ind w:firstLine="3080" w:firstLineChars="1100"/>
        <w:rPr>
          <w:rFonts w:ascii="仿宋" w:hAnsi="仿宋" w:eastAsia="仿宋"/>
          <w:sz w:val="28"/>
          <w:szCs w:val="28"/>
        </w:rPr>
      </w:pPr>
    </w:p>
    <w:p>
      <w:pPr>
        <w:spacing w:line="640" w:lineRule="exact"/>
        <w:ind w:firstLine="3080" w:firstLineChars="1100"/>
        <w:rPr>
          <w:rFonts w:ascii="仿宋" w:hAnsi="仿宋" w:eastAsia="仿宋"/>
          <w:sz w:val="28"/>
          <w:szCs w:val="28"/>
          <w:u w:val="single"/>
        </w:rPr>
      </w:pPr>
      <w:r>
        <w:rPr>
          <w:rFonts w:hint="eastAsia" w:ascii="仿宋" w:hAnsi="仿宋" w:eastAsia="仿宋"/>
          <w:sz w:val="28"/>
          <w:szCs w:val="28"/>
        </w:rPr>
        <w:t>报价单位（盖章）：</w:t>
      </w:r>
    </w:p>
    <w:p>
      <w:pPr>
        <w:spacing w:line="640" w:lineRule="exact"/>
        <w:ind w:firstLine="280" w:firstLineChars="100"/>
        <w:rPr>
          <w:rFonts w:hint="eastAsia" w:ascii="仿宋" w:hAnsi="仿宋" w:eastAsia="仿宋"/>
          <w:sz w:val="28"/>
          <w:szCs w:val="28"/>
        </w:rPr>
      </w:pPr>
      <w:r>
        <w:rPr>
          <w:rFonts w:hint="eastAsia" w:ascii="仿宋" w:hAnsi="仿宋" w:eastAsia="仿宋"/>
          <w:sz w:val="28"/>
          <w:szCs w:val="28"/>
        </w:rPr>
        <w:t>法定代表人或授权委托人（签字或签章）：</w:t>
      </w:r>
    </w:p>
    <w:p>
      <w:pPr>
        <w:spacing w:line="640" w:lineRule="exact"/>
        <w:ind w:firstLine="280" w:firstLineChars="100"/>
        <w:rPr>
          <w:rFonts w:ascii="仿宋_GB2312" w:eastAsia="仿宋_GB2312"/>
          <w:sz w:val="28"/>
          <w:szCs w:val="28"/>
        </w:rPr>
      </w:pPr>
    </w:p>
    <w:p>
      <w:pPr>
        <w:wordWrap w:val="0"/>
        <w:jc w:val="right"/>
        <w:rPr>
          <w:rFonts w:ascii="仿宋" w:hAnsi="仿宋" w:eastAsia="仿宋"/>
          <w:bCs/>
          <w:sz w:val="28"/>
          <w:szCs w:val="28"/>
        </w:rPr>
      </w:pPr>
      <w:r>
        <w:rPr>
          <w:rFonts w:hint="eastAsia" w:ascii="仿宋" w:hAnsi="仿宋" w:eastAsia="仿宋"/>
          <w:bCs/>
          <w:sz w:val="28"/>
          <w:szCs w:val="28"/>
        </w:rPr>
        <w:t>日期： 年  月  日</w:t>
      </w:r>
      <w:r>
        <w:rPr>
          <w:rFonts w:ascii="仿宋" w:hAnsi="仿宋" w:eastAsia="仿宋"/>
          <w:bCs/>
          <w:sz w:val="28"/>
          <w:szCs w:val="28"/>
        </w:rPr>
        <w:br w:type="textWrapping"/>
      </w:r>
    </w:p>
    <w:p>
      <w:pPr>
        <w:spacing w:line="360" w:lineRule="auto"/>
        <w:rPr>
          <w:rFonts w:ascii="仿宋_GB2312" w:eastAsia="仿宋_GB2312"/>
          <w:sz w:val="30"/>
          <w:szCs w:val="30"/>
        </w:rPr>
      </w:pPr>
      <w:r>
        <w:rPr>
          <w:rFonts w:ascii="仿宋" w:hAnsi="仿宋" w:eastAsia="仿宋"/>
          <w:bCs/>
          <w:sz w:val="28"/>
          <w:szCs w:val="28"/>
        </w:rPr>
        <w:br w:type="column"/>
      </w:r>
      <w:r>
        <w:rPr>
          <w:rFonts w:hint="eastAsia" w:ascii="仿宋_GB2312" w:eastAsia="仿宋_GB2312"/>
          <w:sz w:val="30"/>
          <w:szCs w:val="30"/>
        </w:rPr>
        <w:t>附件2：</w:t>
      </w:r>
    </w:p>
    <w:p>
      <w:pPr>
        <w:widowControl/>
        <w:spacing w:line="600" w:lineRule="exact"/>
        <w:jc w:val="left"/>
        <w:rPr>
          <w:rFonts w:ascii="仿宋_GB2312" w:eastAsia="仿宋_GB2312"/>
          <w:sz w:val="30"/>
          <w:szCs w:val="30"/>
        </w:rPr>
      </w:pPr>
    </w:p>
    <w:p>
      <w:pPr>
        <w:widowControl/>
        <w:spacing w:line="600" w:lineRule="exact"/>
        <w:jc w:val="center"/>
        <w:rPr>
          <w:rFonts w:ascii="宋体" w:hAnsi="宋体"/>
          <w:b/>
          <w:sz w:val="44"/>
          <w:szCs w:val="44"/>
        </w:rPr>
      </w:pPr>
      <w:r>
        <w:rPr>
          <w:rFonts w:ascii="宋体" w:hAnsi="宋体"/>
          <w:b/>
          <w:sz w:val="44"/>
          <w:szCs w:val="44"/>
        </w:rPr>
        <w:t>法定代表人证明书</w:t>
      </w:r>
    </w:p>
    <w:p>
      <w:pPr>
        <w:widowControl/>
        <w:spacing w:line="600" w:lineRule="exact"/>
        <w:jc w:val="center"/>
        <w:rPr>
          <w:rFonts w:ascii="宋体" w:hAnsi="宋体"/>
          <w:b/>
          <w:sz w:val="44"/>
          <w:szCs w:val="44"/>
        </w:rPr>
      </w:pPr>
    </w:p>
    <w:p>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报价单位：</w:t>
      </w:r>
    </w:p>
    <w:p>
      <w:pPr>
        <w:tabs>
          <w:tab w:val="left" w:pos="-15038"/>
        </w:tabs>
        <w:snapToGrid w:val="0"/>
        <w:spacing w:line="600" w:lineRule="exact"/>
        <w:textAlignment w:val="bottom"/>
        <w:rPr>
          <w:rFonts w:ascii="仿宋_GB2312" w:hAnsi="仿宋" w:eastAsia="仿宋_GB2312"/>
          <w:sz w:val="30"/>
          <w:szCs w:val="30"/>
          <w:u w:val="single"/>
        </w:rPr>
      </w:pPr>
      <w:r>
        <w:rPr>
          <w:rFonts w:hint="eastAsia" w:ascii="仿宋_GB2312" w:hAnsi="仿宋" w:eastAsia="仿宋_GB2312"/>
          <w:sz w:val="30"/>
          <w:szCs w:val="30"/>
        </w:rPr>
        <w:t>地    址：</w:t>
      </w:r>
    </w:p>
    <w:p>
      <w:pPr>
        <w:tabs>
          <w:tab w:val="left" w:pos="-15038"/>
        </w:tabs>
        <w:snapToGrid w:val="0"/>
        <w:spacing w:line="600" w:lineRule="exact"/>
        <w:ind w:firstLine="1800" w:firstLineChars="600"/>
        <w:textAlignment w:val="bottom"/>
        <w:rPr>
          <w:rFonts w:ascii="仿宋_GB2312" w:hAnsi="仿宋" w:eastAsia="仿宋_GB2312"/>
          <w:sz w:val="30"/>
          <w:szCs w:val="30"/>
        </w:rPr>
      </w:pPr>
      <w:r>
        <w:rPr>
          <w:rFonts w:hint="eastAsia" w:ascii="仿宋_GB2312" w:hAnsi="仿宋" w:eastAsia="仿宋_GB2312"/>
          <w:sz w:val="30"/>
          <w:szCs w:val="30"/>
          <w:u w:val="single"/>
        </w:rPr>
        <w:t>(姓名)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系</w:t>
      </w:r>
      <w:r>
        <w:rPr>
          <w:rFonts w:hint="eastAsia" w:ascii="仿宋_GB2312" w:hAnsi="仿宋" w:eastAsia="仿宋_GB2312"/>
          <w:sz w:val="30"/>
          <w:szCs w:val="30"/>
          <w:u w:val="single"/>
        </w:rPr>
        <w:t>（报价单位）</w:t>
      </w:r>
      <w:r>
        <w:rPr>
          <w:rFonts w:hint="eastAsia" w:ascii="仿宋_GB2312" w:hAnsi="仿宋" w:eastAsia="仿宋_GB2312"/>
          <w:sz w:val="30"/>
          <w:szCs w:val="30"/>
          <w:u w:val="single"/>
          <w:lang w:val="en-US" w:eastAsia="zh-CN"/>
        </w:rPr>
        <w:t xml:space="preserve">  </w:t>
      </w:r>
      <w:r>
        <w:rPr>
          <w:rFonts w:hint="eastAsia" w:ascii="仿宋_GB2312" w:hAnsi="仿宋" w:eastAsia="仿宋_GB2312"/>
          <w:sz w:val="30"/>
          <w:szCs w:val="30"/>
        </w:rPr>
        <w:t>的法定代表人。</w:t>
      </w:r>
    </w:p>
    <w:p>
      <w:pPr>
        <w:tabs>
          <w:tab w:val="left" w:pos="-15038"/>
        </w:tabs>
        <w:snapToGrid w:val="0"/>
        <w:spacing w:line="600" w:lineRule="exact"/>
        <w:ind w:firstLine="600" w:firstLineChars="200"/>
        <w:textAlignment w:val="bottom"/>
        <w:rPr>
          <w:rFonts w:ascii="仿宋_GB2312" w:hAnsi="仿宋" w:eastAsia="仿宋_GB2312"/>
          <w:sz w:val="30"/>
          <w:szCs w:val="30"/>
        </w:rPr>
      </w:pPr>
    </w:p>
    <w:p>
      <w:pPr>
        <w:tabs>
          <w:tab w:val="left" w:pos="-15038"/>
        </w:tabs>
        <w:snapToGrid w:val="0"/>
        <w:spacing w:line="600" w:lineRule="exact"/>
        <w:ind w:firstLine="600" w:firstLineChars="200"/>
        <w:textAlignment w:val="bottom"/>
        <w:rPr>
          <w:rFonts w:ascii="仿宋_GB2312" w:hAnsi="仿宋" w:eastAsia="仿宋_GB2312"/>
          <w:sz w:val="30"/>
          <w:szCs w:val="30"/>
        </w:rPr>
      </w:pPr>
      <w:r>
        <w:rPr>
          <w:rFonts w:hint="eastAsia" w:ascii="仿宋_GB2312" w:hAnsi="仿宋" w:eastAsia="仿宋_GB2312"/>
          <w:sz w:val="30"/>
          <w:szCs w:val="30"/>
        </w:rPr>
        <w:t>特此证明。</w:t>
      </w:r>
    </w:p>
    <w:p>
      <w:pPr>
        <w:tabs>
          <w:tab w:val="left" w:pos="-15038"/>
        </w:tabs>
        <w:snapToGrid w:val="0"/>
        <w:spacing w:line="600" w:lineRule="exact"/>
        <w:ind w:firstLine="600" w:firstLineChars="200"/>
        <w:textAlignment w:val="bottom"/>
        <w:rPr>
          <w:rFonts w:ascii="仿宋_GB2312" w:hAnsi="仿宋" w:eastAsia="仿宋_GB2312"/>
          <w:sz w:val="30"/>
          <w:szCs w:val="30"/>
        </w:rPr>
      </w:pPr>
    </w:p>
    <w:p>
      <w:pPr>
        <w:tabs>
          <w:tab w:val="left" w:pos="-15038"/>
        </w:tabs>
        <w:snapToGrid w:val="0"/>
        <w:spacing w:line="600" w:lineRule="exact"/>
        <w:ind w:firstLine="3600" w:firstLineChars="1200"/>
        <w:textAlignment w:val="bottom"/>
        <w:rPr>
          <w:rFonts w:ascii="仿宋_GB2312" w:hAnsi="仿宋" w:eastAsia="仿宋_GB2312"/>
          <w:sz w:val="30"/>
          <w:szCs w:val="30"/>
        </w:rPr>
      </w:pPr>
      <w:r>
        <w:rPr>
          <w:rFonts w:hint="eastAsia" w:ascii="仿宋_GB2312" w:hAnsi="仿宋" w:eastAsia="仿宋_GB2312"/>
          <w:sz w:val="30"/>
          <w:szCs w:val="30"/>
        </w:rPr>
        <w:t>报价单位（单位公章）：</w:t>
      </w:r>
    </w:p>
    <w:p>
      <w:pPr>
        <w:tabs>
          <w:tab w:val="left" w:pos="-15038"/>
        </w:tabs>
        <w:snapToGrid w:val="0"/>
        <w:spacing w:line="600" w:lineRule="exact"/>
        <w:ind w:firstLine="2700" w:firstLineChars="900"/>
        <w:textAlignment w:val="bottom"/>
        <w:rPr>
          <w:rFonts w:ascii="仿宋_GB2312" w:hAnsi="仿宋" w:eastAsia="仿宋_GB2312"/>
          <w:sz w:val="30"/>
          <w:szCs w:val="30"/>
        </w:rPr>
      </w:pPr>
      <w:r>
        <w:rPr>
          <w:rFonts w:hint="eastAsia" w:ascii="仿宋_GB2312" w:hAnsi="仿宋" w:eastAsia="仿宋_GB2312"/>
          <w:sz w:val="30"/>
          <w:szCs w:val="30"/>
        </w:rPr>
        <w:t>法定代表人（签字或盖章）：</w:t>
      </w:r>
    </w:p>
    <w:p>
      <w:pPr>
        <w:pStyle w:val="2"/>
        <w:spacing w:line="600" w:lineRule="exact"/>
        <w:rPr>
          <w:rFonts w:ascii="仿宋_GB2312" w:hAnsi="仿宋" w:eastAsia="仿宋_GB2312"/>
          <w:sz w:val="30"/>
          <w:szCs w:val="30"/>
        </w:rPr>
      </w:pPr>
    </w:p>
    <w:p>
      <w:pPr>
        <w:pStyle w:val="2"/>
        <w:spacing w:line="600" w:lineRule="exact"/>
        <w:rPr>
          <w:rFonts w:ascii="仿宋_GB2312" w:hAnsi="仿宋" w:eastAsia="仿宋_GB2312"/>
          <w:sz w:val="30"/>
          <w:szCs w:val="30"/>
        </w:rPr>
      </w:pPr>
    </w:p>
    <w:p>
      <w:pPr>
        <w:pStyle w:val="2"/>
        <w:spacing w:line="600" w:lineRule="exact"/>
        <w:rPr>
          <w:rFonts w:ascii="仿宋_GB2312" w:hAnsi="仿宋" w:eastAsia="仿宋_GB2312"/>
          <w:sz w:val="30"/>
          <w:szCs w:val="30"/>
        </w:rPr>
      </w:pPr>
    </w:p>
    <w:p>
      <w:pPr>
        <w:widowControl/>
        <w:spacing w:line="600" w:lineRule="exact"/>
        <w:jc w:val="right"/>
        <w:rPr>
          <w:rFonts w:ascii="仿宋_GB2312" w:hAnsi="Courier New" w:eastAsia="仿宋_GB2312" w:cs="Courier New"/>
          <w:kern w:val="0"/>
          <w:sz w:val="32"/>
          <w:szCs w:val="32"/>
        </w:rPr>
      </w:pPr>
      <w:r>
        <w:rPr>
          <w:rFonts w:hint="eastAsia" w:ascii="仿宋_GB2312" w:hAnsi="仿宋" w:eastAsia="仿宋_GB2312"/>
          <w:bCs/>
          <w:sz w:val="30"/>
          <w:szCs w:val="30"/>
        </w:rPr>
        <w:t>日期：202</w:t>
      </w:r>
      <w:r>
        <w:rPr>
          <w:rFonts w:hint="eastAsia" w:ascii="仿宋_GB2312" w:hAnsi="仿宋" w:eastAsia="仿宋_GB2312"/>
          <w:bCs/>
          <w:sz w:val="30"/>
          <w:szCs w:val="30"/>
          <w:lang w:val="en-US" w:eastAsia="zh-CN"/>
        </w:rPr>
        <w:t>2</w:t>
      </w:r>
      <w:r>
        <w:rPr>
          <w:rFonts w:hint="eastAsia" w:ascii="仿宋_GB2312" w:hAnsi="仿宋" w:eastAsia="仿宋_GB2312"/>
          <w:bCs/>
          <w:sz w:val="30"/>
          <w:szCs w:val="30"/>
        </w:rPr>
        <w:t>年 月  日</w:t>
      </w:r>
    </w:p>
    <w:p>
      <w:pPr>
        <w:widowControl/>
        <w:spacing w:line="600" w:lineRule="exact"/>
        <w:jc w:val="left"/>
        <w:rPr>
          <w:rFonts w:ascii="仿宋_GB2312" w:hAnsi="宋体" w:eastAsia="仿宋_GB2312"/>
          <w:b/>
          <w:sz w:val="44"/>
          <w:szCs w:val="44"/>
        </w:rPr>
      </w:pPr>
      <w:r>
        <w:rPr>
          <w:rFonts w:hint="eastAsia" w:ascii="仿宋_GB2312" w:eastAsia="仿宋_GB2312"/>
          <w:sz w:val="32"/>
          <w:szCs w:val="32"/>
        </w:rPr>
        <w:br w:type="page"/>
      </w:r>
    </w:p>
    <w:p>
      <w:pPr>
        <w:pStyle w:val="3"/>
        <w:spacing w:line="600" w:lineRule="exact"/>
        <w:jc w:val="center"/>
        <w:rPr>
          <w:rFonts w:hAnsi="宋体" w:cs="Times New Roman"/>
          <w:b/>
          <w:sz w:val="44"/>
          <w:szCs w:val="44"/>
        </w:rPr>
      </w:pPr>
      <w:r>
        <w:rPr>
          <w:rFonts w:hint="eastAsia" w:hAnsi="宋体" w:cs="Times New Roman"/>
          <w:b/>
          <w:sz w:val="44"/>
          <w:szCs w:val="44"/>
        </w:rPr>
        <w:t>法定代表人授权委托书</w:t>
      </w:r>
    </w:p>
    <w:p>
      <w:pPr>
        <w:pStyle w:val="3"/>
        <w:spacing w:line="600" w:lineRule="exact"/>
        <w:jc w:val="center"/>
        <w:rPr>
          <w:sz w:val="28"/>
          <w:szCs w:val="28"/>
        </w:rPr>
      </w:pP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xml:space="preserve">兹授权 </w:t>
      </w:r>
      <w:r>
        <w:rPr>
          <w:rFonts w:hint="eastAsia" w:ascii="仿宋_GB2312" w:hAnsi="仿宋" w:eastAsia="仿宋_GB2312" w:cs="仿宋"/>
          <w:sz w:val="30"/>
          <w:szCs w:val="30"/>
          <w:u w:val="single"/>
        </w:rPr>
        <w:t>（委托代理人姓名）</w:t>
      </w:r>
      <w:r>
        <w:rPr>
          <w:rFonts w:hint="eastAsia" w:ascii="仿宋_GB2312" w:hAnsi="仿宋" w:eastAsia="仿宋_GB2312" w:cs="仿宋"/>
          <w:sz w:val="30"/>
          <w:szCs w:val="30"/>
        </w:rPr>
        <w:t>为我方委托代理人，其权限是办理</w:t>
      </w:r>
      <w:r>
        <w:rPr>
          <w:rFonts w:hint="eastAsia" w:ascii="仿宋_GB2312" w:hAnsi="仿宋" w:eastAsia="仿宋_GB2312" w:cs="仿宋"/>
          <w:sz w:val="30"/>
          <w:szCs w:val="30"/>
          <w:u w:val="single"/>
        </w:rPr>
        <w:t>广东省人民医院医技综合楼及地下车库装修改造项目建筑消防设施检测服务</w:t>
      </w:r>
      <w:r>
        <w:rPr>
          <w:rFonts w:hint="eastAsia" w:ascii="仿宋_GB2312" w:hAnsi="仿宋" w:eastAsia="仿宋_GB2312" w:cs="仿宋"/>
          <w:sz w:val="30"/>
          <w:szCs w:val="30"/>
        </w:rPr>
        <w:t>的报价事宜。</w:t>
      </w:r>
      <w:r>
        <w:rPr>
          <w:rFonts w:hint="eastAsia" w:ascii="仿宋_GB2312" w:hAnsi="仿宋" w:eastAsia="仿宋_GB2312" w:cs="仿宋"/>
          <w:sz w:val="30"/>
          <w:szCs w:val="30"/>
          <w:lang w:val="en-GB"/>
        </w:rPr>
        <w:t>本</w:t>
      </w:r>
      <w:r>
        <w:rPr>
          <w:rFonts w:hint="eastAsia" w:ascii="仿宋_GB2312" w:hAnsi="仿宋" w:eastAsia="仿宋_GB2312" w:cs="仿宋"/>
          <w:sz w:val="30"/>
          <w:szCs w:val="30"/>
        </w:rPr>
        <w:t>授权书</w:t>
      </w:r>
      <w:r>
        <w:rPr>
          <w:rFonts w:hint="eastAsia" w:ascii="仿宋_GB2312" w:hAnsi="仿宋" w:eastAsia="仿宋_GB2312" w:cs="仿宋"/>
          <w:sz w:val="30"/>
          <w:szCs w:val="30"/>
          <w:lang w:val="en-GB"/>
        </w:rPr>
        <w:t>有效期一年，自法定代表人签字之日起生效。</w:t>
      </w: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附：代理人性别：   年龄：     职务：</w:t>
      </w:r>
    </w:p>
    <w:p>
      <w:pPr>
        <w:pStyle w:val="6"/>
        <w:spacing w:line="600" w:lineRule="exact"/>
        <w:ind w:firstLine="531" w:firstLineChars="177"/>
        <w:rPr>
          <w:rFonts w:ascii="仿宋_GB2312" w:hAnsi="仿宋" w:eastAsia="仿宋_GB2312" w:cs="仿宋"/>
          <w:sz w:val="30"/>
          <w:szCs w:val="30"/>
        </w:rPr>
      </w:pPr>
      <w:r>
        <w:rPr>
          <w:rFonts w:hint="eastAsia" w:ascii="仿宋_GB2312" w:hAnsi="仿宋" w:eastAsia="仿宋_GB2312" w:cs="仿宋"/>
          <w:sz w:val="30"/>
          <w:szCs w:val="30"/>
        </w:rPr>
        <w:t>　身份证号码：</w:t>
      </w:r>
    </w:p>
    <w:p>
      <w:pPr>
        <w:pStyle w:val="3"/>
        <w:spacing w:line="600" w:lineRule="exact"/>
        <w:rPr>
          <w:rFonts w:ascii="仿宋_GB2312" w:hAnsi="仿宋" w:eastAsia="仿宋_GB2312"/>
          <w:sz w:val="30"/>
          <w:szCs w:val="30"/>
          <w:u w:val="single"/>
        </w:rPr>
      </w:pP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授权单位（单位公章）：</w:t>
      </w: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法定代表人（签名或盖章）：</w:t>
      </w:r>
    </w:p>
    <w:p>
      <w:pPr>
        <w:pStyle w:val="3"/>
        <w:spacing w:line="600" w:lineRule="exact"/>
        <w:ind w:left="3400" w:leftChars="1619"/>
        <w:rPr>
          <w:rFonts w:ascii="仿宋_GB2312" w:hAnsi="仿宋" w:eastAsia="仿宋_GB2312"/>
          <w:bCs/>
          <w:sz w:val="30"/>
          <w:szCs w:val="30"/>
        </w:rPr>
      </w:pPr>
      <w:r>
        <w:rPr>
          <w:rFonts w:hint="eastAsia" w:ascii="仿宋_GB2312" w:hAnsi="仿宋" w:eastAsia="仿宋_GB2312"/>
          <w:bCs/>
          <w:sz w:val="30"/>
          <w:szCs w:val="30"/>
        </w:rPr>
        <w:t>委托代理人：（签名或盖章）</w:t>
      </w:r>
    </w:p>
    <w:p>
      <w:pPr>
        <w:pStyle w:val="3"/>
        <w:spacing w:line="600" w:lineRule="exact"/>
        <w:ind w:left="3400" w:leftChars="1619"/>
        <w:rPr>
          <w:rFonts w:ascii="仿宋_GB2312" w:hAnsi="仿宋" w:eastAsia="仿宋_GB2312"/>
          <w:bCs/>
          <w:sz w:val="30"/>
          <w:szCs w:val="30"/>
        </w:rPr>
      </w:pPr>
    </w:p>
    <w:p>
      <w:pPr>
        <w:pStyle w:val="3"/>
        <w:spacing w:line="600" w:lineRule="exact"/>
        <w:ind w:left="3400" w:leftChars="1619"/>
        <w:rPr>
          <w:rFonts w:ascii="仿宋_GB2312" w:hAnsi="仿宋" w:eastAsia="仿宋_GB2312"/>
          <w:bCs/>
          <w:sz w:val="30"/>
          <w:szCs w:val="30"/>
        </w:rPr>
      </w:pPr>
    </w:p>
    <w:p>
      <w:pPr>
        <w:pStyle w:val="3"/>
        <w:spacing w:line="600" w:lineRule="exact"/>
        <w:jc w:val="center"/>
        <w:rPr>
          <w:rFonts w:ascii="仿宋_GB2312" w:hAnsi="仿宋" w:eastAsia="仿宋_GB2312"/>
          <w:sz w:val="30"/>
          <w:szCs w:val="30"/>
        </w:rPr>
      </w:pPr>
    </w:p>
    <w:p>
      <w:pPr>
        <w:pStyle w:val="3"/>
        <w:spacing w:line="600" w:lineRule="exact"/>
        <w:jc w:val="right"/>
        <w:rPr>
          <w:rFonts w:ascii="仿宋_GB2312" w:eastAsia="仿宋_GB2312"/>
          <w:sz w:val="30"/>
          <w:szCs w:val="30"/>
        </w:rPr>
      </w:pPr>
      <w:r>
        <w:rPr>
          <w:rFonts w:hint="eastAsia" w:ascii="仿宋_GB2312" w:hAnsi="仿宋" w:eastAsia="仿宋_GB2312"/>
          <w:bCs/>
          <w:sz w:val="30"/>
          <w:szCs w:val="30"/>
        </w:rPr>
        <w:t xml:space="preserve">        日期：202</w:t>
      </w:r>
      <w:r>
        <w:rPr>
          <w:rFonts w:hint="eastAsia" w:ascii="仿宋_GB2312" w:hAnsi="仿宋" w:eastAsia="仿宋_GB2312"/>
          <w:bCs/>
          <w:sz w:val="30"/>
          <w:szCs w:val="30"/>
          <w:lang w:val="en-US" w:eastAsia="zh-CN"/>
        </w:rPr>
        <w:t>2</w:t>
      </w:r>
      <w:r>
        <w:rPr>
          <w:rFonts w:hint="eastAsia" w:ascii="仿宋_GB2312" w:hAnsi="仿宋" w:eastAsia="仿宋_GB2312"/>
          <w:bCs/>
          <w:sz w:val="30"/>
          <w:szCs w:val="30"/>
        </w:rPr>
        <w:t>年   月  日</w:t>
      </w:r>
    </w:p>
    <w:p>
      <w:pPr>
        <w:jc w:val="center"/>
        <w:rPr>
          <w:rFonts w:hint="eastAsia"/>
          <w:sz w:val="18"/>
          <w:szCs w:val="21"/>
          <w:lang w:eastAsia="zh-CN"/>
        </w:rPr>
      </w:pPr>
    </w:p>
    <w:p/>
    <w:p/>
    <w:p/>
    <w:p/>
    <w:p/>
    <w:p/>
    <w:p/>
    <w:p/>
    <w:p/>
    <w:p/>
    <w:p/>
    <w:p/>
    <w:p/>
    <w:p>
      <w:pPr>
        <w:widowControl/>
        <w:spacing w:line="600" w:lineRule="exact"/>
        <w:jc w:val="both"/>
        <w:rPr>
          <w:rFonts w:hint="eastAsia"/>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 xml:space="preserve">3： </w:t>
      </w:r>
      <w:r>
        <w:rPr>
          <w:rFonts w:hint="eastAsia"/>
          <w:lang w:val="en-US" w:eastAsia="zh-CN"/>
        </w:rPr>
        <w:t xml:space="preserve">            </w:t>
      </w:r>
    </w:p>
    <w:p>
      <w:pPr>
        <w:widowControl/>
        <w:spacing w:line="6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lang w:eastAsia="zh-CN"/>
        </w:rPr>
        <w:t>项目承诺函</w:t>
      </w:r>
    </w:p>
    <w:p>
      <w:pPr>
        <w:spacing w:before="156" w:beforeLines="50" w:line="360" w:lineRule="auto"/>
        <w:rPr>
          <w:rFonts w:hint="eastAsia" w:ascii="仿宋_GB2312" w:hAnsi="仿宋" w:eastAsia="仿宋_GB2312" w:cs="仿宋"/>
          <w:kern w:val="2"/>
          <w:sz w:val="28"/>
          <w:szCs w:val="28"/>
          <w:lang w:val="en-GB" w:eastAsia="zh-CN" w:bidi="ar-SA"/>
        </w:rPr>
      </w:pPr>
    </w:p>
    <w:p>
      <w:pPr>
        <w:spacing w:before="156" w:beforeLines="50" w:line="360" w:lineRule="auto"/>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广东省人民医院：</w:t>
      </w:r>
    </w:p>
    <w:p>
      <w:pPr>
        <w:spacing w:before="156" w:beforeLines="50" w:line="360" w:lineRule="auto"/>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我司根据</w:t>
      </w:r>
      <w:r>
        <w:rPr>
          <w:rFonts w:hint="eastAsia" w:ascii="仿宋_GB2312" w:hAnsi="仿宋" w:eastAsia="仿宋_GB2312" w:cs="仿宋"/>
          <w:kern w:val="2"/>
          <w:sz w:val="28"/>
          <w:szCs w:val="28"/>
          <w:u w:val="single"/>
          <w:lang w:val="en-GB" w:eastAsia="zh-CN" w:bidi="ar-SA"/>
        </w:rPr>
        <w:t xml:space="preserve">   广东省人民医院医技综合楼及地下车库装修改造项目建筑消防设施检测服务</w:t>
      </w:r>
      <w:r>
        <w:rPr>
          <w:rFonts w:hint="eastAsia" w:ascii="仿宋_GB2312" w:hAnsi="仿宋" w:eastAsia="仿宋_GB2312" w:cs="仿宋"/>
          <w:kern w:val="2"/>
          <w:sz w:val="28"/>
          <w:szCs w:val="28"/>
          <w:u w:val="single"/>
          <w:lang w:val="en-US" w:eastAsia="zh-CN" w:bidi="ar-SA"/>
        </w:rPr>
        <w:t xml:space="preserve">     </w:t>
      </w:r>
      <w:r>
        <w:rPr>
          <w:rFonts w:hint="eastAsia" w:ascii="仿宋_GB2312" w:hAnsi="仿宋" w:eastAsia="仿宋_GB2312" w:cs="仿宋"/>
          <w:kern w:val="2"/>
          <w:sz w:val="28"/>
          <w:szCs w:val="28"/>
          <w:lang w:val="en-GB" w:eastAsia="zh-CN" w:bidi="ar-SA"/>
        </w:rPr>
        <w:t>项目要求做出如下承诺：</w:t>
      </w:r>
    </w:p>
    <w:p>
      <w:pPr>
        <w:spacing w:before="156" w:beforeLines="50" w:line="360" w:lineRule="auto"/>
        <w:ind w:firstLine="560" w:firstLineChars="200"/>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 xml:space="preserve">1．我司对本项目配置的所有检测、评估人员都持有初级或以上级别的建（构）筑物消防员职业资格证书或消防设施操作员证； </w:t>
      </w:r>
    </w:p>
    <w:p>
      <w:pPr>
        <w:spacing w:before="156" w:beforeLines="50" w:line="360" w:lineRule="auto"/>
        <w:ind w:firstLine="560" w:firstLineChars="200"/>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2.在业主发出进场通知后立即组织进场准备工作，并承诺在收到业主进场通知后的30天内完成所有进场准备工作。收到业主开工令后按开工令要求的时间进场。</w:t>
      </w:r>
    </w:p>
    <w:p>
      <w:pPr>
        <w:spacing w:before="156" w:beforeLines="50" w:line="360" w:lineRule="auto"/>
        <w:ind w:firstLine="560" w:firstLineChars="200"/>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3. 在业主发出的进场限定时间的最后一日，若我方仍无法达到第1、2点要求的进场标准，属于违背承诺。业主有权不授予合同，有权将我方列入“以往工程中因违约被业主书面拒绝投标的名单”，我方将无条件接受。</w:t>
      </w:r>
    </w:p>
    <w:p>
      <w:pPr>
        <w:spacing w:before="156" w:beforeLines="50" w:line="360" w:lineRule="auto"/>
        <w:ind w:firstLine="560" w:firstLineChars="200"/>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US" w:eastAsia="zh-CN" w:bidi="ar-SA"/>
        </w:rPr>
        <w:t>4</w:t>
      </w:r>
      <w:r>
        <w:rPr>
          <w:rFonts w:hint="eastAsia" w:ascii="仿宋_GB2312" w:hAnsi="仿宋" w:eastAsia="仿宋_GB2312" w:cs="仿宋"/>
          <w:kern w:val="2"/>
          <w:sz w:val="28"/>
          <w:szCs w:val="28"/>
          <w:lang w:val="en-GB" w:eastAsia="zh-CN" w:bidi="ar-SA"/>
        </w:rPr>
        <w:t>.我方完全符合《消防技术服务机构从业条件》（应急【2019】88号）第五条及第八条的所有要求。经查实我方不能完全符合消防技术服务机构从业条件，我司将按照要求无条件办理解除合同手续及配合现场有序退出。</w:t>
      </w:r>
    </w:p>
    <w:p>
      <w:pPr>
        <w:spacing w:line="360" w:lineRule="auto"/>
        <w:ind w:firstLine="560" w:firstLineChars="200"/>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6.我方应按消防法规要求将企业自身、从业人员的基本信息录入社会消防技术服务信息系统，并严格按法规要求把后继项目执行情况录入系统。</w:t>
      </w:r>
    </w:p>
    <w:p>
      <w:pPr>
        <w:rPr>
          <w:rFonts w:hint="eastAsia" w:ascii="仿宋_GB2312" w:hAnsi="仿宋" w:eastAsia="仿宋_GB2312" w:cs="仿宋"/>
          <w:kern w:val="2"/>
          <w:sz w:val="28"/>
          <w:szCs w:val="28"/>
          <w:lang w:val="en-GB" w:eastAsia="zh-CN" w:bidi="ar-SA"/>
        </w:rPr>
      </w:pPr>
    </w:p>
    <w:p>
      <w:pPr>
        <w:rPr>
          <w:rFonts w:hint="eastAsia" w:ascii="仿宋_GB2312" w:hAnsi="仿宋" w:eastAsia="仿宋_GB2312" w:cs="仿宋"/>
          <w:kern w:val="2"/>
          <w:sz w:val="28"/>
          <w:szCs w:val="28"/>
          <w:lang w:val="en-GB" w:eastAsia="zh-CN" w:bidi="ar-SA"/>
        </w:rPr>
      </w:pPr>
    </w:p>
    <w:p>
      <w:pPr>
        <w:ind w:firstLine="4480" w:firstLineChars="1600"/>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报价单位（公章）：</w:t>
      </w:r>
    </w:p>
    <w:p>
      <w:pPr>
        <w:ind w:firstLine="4480" w:firstLineChars="1600"/>
        <w:rPr>
          <w:rFonts w:hint="eastAsia" w:ascii="仿宋_GB2312" w:hAnsi="仿宋" w:eastAsia="仿宋_GB2312" w:cs="仿宋"/>
          <w:kern w:val="2"/>
          <w:sz w:val="28"/>
          <w:szCs w:val="28"/>
          <w:lang w:val="en-GB" w:eastAsia="zh-CN" w:bidi="ar-SA"/>
        </w:rPr>
      </w:pPr>
    </w:p>
    <w:p>
      <w:pPr>
        <w:jc w:val="center"/>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          法定代表人或授权代表(签字或签章)：</w:t>
      </w:r>
    </w:p>
    <w:p>
      <w:pPr>
        <w:jc w:val="center"/>
        <w:rPr>
          <w:rFonts w:hint="eastAsia" w:ascii="仿宋_GB2312" w:hAnsi="仿宋" w:eastAsia="仿宋_GB2312" w:cs="仿宋"/>
          <w:kern w:val="2"/>
          <w:sz w:val="28"/>
          <w:szCs w:val="28"/>
          <w:lang w:val="en-GB" w:eastAsia="zh-CN" w:bidi="ar-SA"/>
        </w:rPr>
      </w:pPr>
    </w:p>
    <w:p>
      <w:pPr>
        <w:rPr>
          <w:rFonts w:hint="eastAsia" w:ascii="仿宋_GB2312" w:hAnsi="仿宋" w:eastAsia="仿宋_GB2312" w:cs="仿宋"/>
          <w:kern w:val="2"/>
          <w:sz w:val="28"/>
          <w:szCs w:val="28"/>
          <w:lang w:val="en-GB" w:eastAsia="zh-CN" w:bidi="ar-SA"/>
        </w:rPr>
      </w:pPr>
      <w:r>
        <w:rPr>
          <w:rFonts w:hint="eastAsia" w:ascii="仿宋_GB2312" w:hAnsi="仿宋" w:eastAsia="仿宋_GB2312" w:cs="仿宋"/>
          <w:kern w:val="2"/>
          <w:sz w:val="28"/>
          <w:szCs w:val="28"/>
          <w:lang w:val="en-GB" w:eastAsia="zh-CN" w:bidi="ar-SA"/>
        </w:rPr>
        <w:t>                日    期：      年   月   日</w:t>
      </w:r>
    </w:p>
    <w:p>
      <w:pPr>
        <w:jc w:val="left"/>
        <w:rPr>
          <w:rFonts w:hint="eastAsia" w:ascii="仿宋_GB2312" w:hAnsi="仿宋" w:eastAsia="仿宋_GB2312" w:cs="仿宋"/>
          <w:kern w:val="2"/>
          <w:sz w:val="28"/>
          <w:szCs w:val="28"/>
          <w:lang w:val="en-GB" w:eastAsia="zh-CN" w:bidi="ar-SA"/>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default" w:eastAsiaTheme="minorEastAsia"/>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4</w:t>
      </w:r>
    </w:p>
    <w:p>
      <w:pPr>
        <w:jc w:val="center"/>
        <w:rPr>
          <w:rFonts w:hint="eastAsia" w:ascii="仿宋" w:hAnsi="仿宋" w:eastAsia="仿宋" w:cs="仿宋"/>
          <w:sz w:val="28"/>
          <w:szCs w:val="28"/>
        </w:rPr>
      </w:pPr>
      <w:r>
        <w:rPr>
          <w:rFonts w:hint="eastAsia" w:ascii="仿宋" w:hAnsi="仿宋" w:eastAsia="仿宋" w:cs="仿宋"/>
          <w:sz w:val="28"/>
          <w:szCs w:val="28"/>
        </w:rPr>
        <w:t>项目人员情况表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序号</w:t>
            </w:r>
          </w:p>
        </w:tc>
        <w:tc>
          <w:tcPr>
            <w:tcW w:w="1704"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姓名</w:t>
            </w:r>
          </w:p>
        </w:tc>
        <w:tc>
          <w:tcPr>
            <w:tcW w:w="1704"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职称</w:t>
            </w:r>
          </w:p>
        </w:tc>
        <w:tc>
          <w:tcPr>
            <w:tcW w:w="1704"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专业</w:t>
            </w:r>
          </w:p>
        </w:tc>
        <w:tc>
          <w:tcPr>
            <w:tcW w:w="1704"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1</w:t>
            </w: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2</w:t>
            </w: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spacing w:line="360" w:lineRule="auto"/>
              <w:jc w:val="center"/>
              <w:rPr>
                <w:rFonts w:ascii="仿宋" w:hAnsi="仿宋" w:eastAsia="仿宋" w:cs="仿宋"/>
                <w:sz w:val="28"/>
                <w:szCs w:val="28"/>
              </w:rPr>
            </w:pPr>
            <w:r>
              <w:rPr>
                <w:rFonts w:hint="eastAsia" w:ascii="仿宋" w:hAnsi="仿宋" w:eastAsia="仿宋" w:cs="仿宋"/>
                <w:sz w:val="28"/>
                <w:szCs w:val="28"/>
              </w:rPr>
              <w:t>3</w:t>
            </w: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c>
          <w:tcPr>
            <w:tcW w:w="1704" w:type="dxa"/>
            <w:noWrap w:val="0"/>
            <w:vAlign w:val="top"/>
          </w:tcPr>
          <w:p>
            <w:pPr>
              <w:spacing w:line="360" w:lineRule="auto"/>
              <w:jc w:val="center"/>
              <w:rPr>
                <w:rFonts w:ascii="仿宋" w:hAnsi="仿宋" w:eastAsia="仿宋" w:cs="仿宋"/>
                <w:sz w:val="28"/>
                <w:szCs w:val="28"/>
              </w:rPr>
            </w:pPr>
          </w:p>
        </w:tc>
      </w:tr>
    </w:tbl>
    <w:p>
      <w:pPr>
        <w:jc w:val="center"/>
        <w:rPr>
          <w:rFonts w:hint="default"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NGM1MTk3NDc4NTU2NDExOTAwZDczNjdjODdjMjUifQ=="/>
  </w:docVars>
  <w:rsids>
    <w:rsidRoot w:val="2F2455A8"/>
    <w:rsid w:val="07743535"/>
    <w:rsid w:val="0D0C3ED6"/>
    <w:rsid w:val="16EF7071"/>
    <w:rsid w:val="2BEE3AD4"/>
    <w:rsid w:val="2F2455A8"/>
    <w:rsid w:val="37D160DC"/>
    <w:rsid w:val="650B32EE"/>
    <w:rsid w:val="74AD0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customStyle="1" w:styleId="6">
    <w:name w:val="1"/>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2196</Words>
  <Characters>2285</Characters>
  <Lines>0</Lines>
  <Paragraphs>0</Paragraphs>
  <TotalTime>11</TotalTime>
  <ScaleCrop>false</ScaleCrop>
  <LinksUpToDate>false</LinksUpToDate>
  <CharactersWithSpaces>2437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2021-11-01T07:08:00Z</dcterms:created>
  <dc:creator>鱼丫</dc:creator>
  <cp:lastModifiedBy>zy</cp:lastModifiedBy>
  <cp:lastPrinted>2022-05-10T02:34:29Z</cp:lastPrinted>
  <dcterms:modified xsi:type="dcterms:W3CDTF">2022-05-10T02:41:11Z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53886B15B09A4636BE345CBF81AFB032</vt:lpwstr>
  </property>
</Properties>
</file>