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auto"/>
          <w:sz w:val="24"/>
          <w:highlight w:val="none"/>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广东省人民医院</w:t>
      </w:r>
      <w:r>
        <w:rPr>
          <w:rFonts w:hint="eastAsia" w:ascii="方正小标宋简体" w:hAnsi="方正小标宋简体" w:eastAsia="方正小标宋简体" w:cs="方正小标宋简体"/>
          <w:sz w:val="44"/>
          <w:szCs w:val="44"/>
          <w:lang w:val="en-US" w:eastAsia="zh-CN"/>
        </w:rPr>
        <w:t>2022年中秋节慰问品</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项目首次报价表</w:t>
      </w:r>
    </w:p>
    <w:p>
      <w:pPr>
        <w:adjustRightInd w:val="0"/>
        <w:snapToGrid w:val="0"/>
        <w:spacing w:line="300" w:lineRule="auto"/>
        <w:rPr>
          <w:rFonts w:hint="eastAsia" w:ascii="宋体" w:hAnsi="宋体"/>
          <w:color w:val="auto"/>
          <w:highlight w:val="none"/>
        </w:rPr>
      </w:pPr>
      <w:r>
        <w:rPr>
          <w:rFonts w:hint="eastAsia" w:ascii="宋体" w:hAnsi="宋体"/>
          <w:color w:val="auto"/>
          <w:szCs w:val="21"/>
          <w:highlight w:val="none"/>
        </w:rPr>
        <w:t xml:space="preserve">                                                   </w:t>
      </w:r>
    </w:p>
    <w:tbl>
      <w:tblPr>
        <w:tblStyle w:val="3"/>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0"/>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val="en-US" w:eastAsia="zh-CN"/>
              </w:rPr>
              <w:t>套餐内容</w:t>
            </w:r>
          </w:p>
        </w:tc>
        <w:tc>
          <w:tcPr>
            <w:tcW w:w="1896"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eastAsia="zh-CN"/>
              </w:rPr>
              <w:t>品牌</w:t>
            </w:r>
            <w:r>
              <w:rPr>
                <w:rFonts w:hint="eastAsia" w:ascii="宋体" w:hAnsi="宋体"/>
                <w:b/>
                <w:sz w:val="28"/>
                <w:szCs w:val="28"/>
                <w:lang w:val="en-US" w:eastAsia="zh-CN"/>
              </w:rPr>
              <w:t>/产地</w:t>
            </w:r>
          </w:p>
        </w:tc>
        <w:tc>
          <w:tcPr>
            <w:tcW w:w="3048"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8"/>
                <w:szCs w:val="28"/>
                <w:lang w:eastAsia="zh-CN"/>
              </w:rPr>
              <w:t>规格</w:t>
            </w:r>
          </w:p>
        </w:tc>
        <w:tc>
          <w:tcPr>
            <w:tcW w:w="2364" w:type="dxa"/>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eastAsia="zh-CN"/>
              </w:rPr>
              <w:t>每份</w:t>
            </w:r>
            <w:r>
              <w:rPr>
                <w:rFonts w:hint="eastAsia" w:ascii="宋体" w:hAnsi="宋体"/>
                <w:b/>
                <w:sz w:val="24"/>
                <w:szCs w:val="24"/>
                <w:lang w:val="en-US" w:eastAsia="zh-CN"/>
              </w:rPr>
              <w:t>报价</w:t>
            </w:r>
          </w:p>
          <w:p>
            <w:pPr>
              <w:tabs>
                <w:tab w:val="left" w:pos="8364"/>
              </w:tabs>
              <w:snapToGrid w:val="0"/>
              <w:ind w:right="-58"/>
              <w:jc w:val="center"/>
              <w:rPr>
                <w:rFonts w:hint="eastAsia"/>
                <w:sz w:val="24"/>
                <w:szCs w:val="24"/>
                <w:lang w:eastAsia="zh-CN"/>
              </w:rPr>
            </w:pPr>
            <w:r>
              <w:rPr>
                <w:rFonts w:hint="eastAsia" w:ascii="宋体" w:hAnsi="宋体"/>
                <w:b/>
                <w:sz w:val="24"/>
                <w:szCs w:val="24"/>
                <w:lang w:eastAsia="zh-CN"/>
              </w:rPr>
              <w:t>（</w:t>
            </w: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0"/>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0"/>
            <w:vAlign w:val="center"/>
          </w:tcPr>
          <w:p>
            <w:pPr>
              <w:tabs>
                <w:tab w:val="left" w:pos="8364"/>
              </w:tabs>
              <w:snapToGrid w:val="0"/>
              <w:ind w:right="-58"/>
              <w:jc w:val="center"/>
              <w:rPr>
                <w:rFonts w:ascii="宋体" w:hAnsi="宋体"/>
                <w:b/>
                <w:sz w:val="24"/>
                <w:szCs w:val="24"/>
              </w:rPr>
            </w:pPr>
            <w:r>
              <w:rPr>
                <w:rFonts w:hint="eastAsia" w:ascii="宋体" w:hAnsi="宋体" w:cs="宋体"/>
                <w:color w:val="auto"/>
                <w:kern w:val="0"/>
                <w:sz w:val="24"/>
                <w:szCs w:val="24"/>
                <w:highlight w:val="none"/>
                <w:lang w:eastAsia="zh-CN"/>
              </w:rPr>
              <w:t>广式月饼礼盒</w:t>
            </w:r>
          </w:p>
        </w:tc>
        <w:tc>
          <w:tcPr>
            <w:tcW w:w="1896" w:type="dxa"/>
            <w:noWrap w:val="0"/>
            <w:vAlign w:val="center"/>
          </w:tcPr>
          <w:p>
            <w:pPr>
              <w:tabs>
                <w:tab w:val="left" w:pos="8364"/>
              </w:tabs>
              <w:snapToGrid w:val="0"/>
              <w:ind w:right="-58"/>
              <w:jc w:val="center"/>
              <w:rPr>
                <w:rFonts w:hint="eastAsia" w:ascii="宋体" w:hAnsi="宋体" w:cs="宋体"/>
                <w:color w:val="auto"/>
                <w:kern w:val="0"/>
                <w:sz w:val="28"/>
                <w:szCs w:val="28"/>
                <w:highlight w:val="none"/>
              </w:rPr>
            </w:pPr>
          </w:p>
        </w:tc>
        <w:tc>
          <w:tcPr>
            <w:tcW w:w="3048" w:type="dxa"/>
            <w:noWrap w:val="0"/>
            <w:vAlign w:val="center"/>
          </w:tcPr>
          <w:p>
            <w:pPr>
              <w:spacing w:line="380" w:lineRule="exact"/>
              <w:jc w:val="center"/>
              <w:rPr>
                <w:rFonts w:hint="eastAsia" w:ascii="宋体" w:hAnsi="宋体"/>
              </w:rPr>
            </w:pPr>
          </w:p>
        </w:tc>
        <w:tc>
          <w:tcPr>
            <w:tcW w:w="2364" w:type="dxa"/>
            <w:noWrap w:val="0"/>
            <w:vAlign w:val="center"/>
          </w:tcPr>
          <w:p>
            <w:pPr>
              <w:spacing w:line="380" w:lineRule="exact"/>
              <w:jc w:val="both"/>
              <w:rPr>
                <w:rFonts w:hint="eastAsia"/>
                <w:b/>
                <w:bCs/>
                <w:lang w:val="en-US" w:eastAsia="zh-CN"/>
              </w:rPr>
            </w:pPr>
            <w:r>
              <w:rPr>
                <w:rFonts w:hint="eastAsia"/>
                <w:b/>
                <w:bCs/>
                <w:lang w:val="en-US" w:eastAsia="zh-CN"/>
              </w:rPr>
              <w:t>小写：</w:t>
            </w:r>
          </w:p>
          <w:p>
            <w:pPr>
              <w:pStyle w:val="2"/>
              <w:rPr>
                <w:rFonts w:hint="eastAsia"/>
                <w:b/>
                <w:bCs/>
                <w:lang w:val="en-US" w:eastAsia="zh-CN"/>
              </w:rPr>
            </w:pPr>
          </w:p>
          <w:p>
            <w:pPr>
              <w:pStyle w:val="2"/>
              <w:rPr>
                <w:rFonts w:hint="eastAsia"/>
                <w:b/>
                <w:bCs/>
                <w:lang w:val="en-US" w:eastAsia="zh-CN"/>
              </w:rPr>
            </w:pPr>
          </w:p>
          <w:p>
            <w:pPr>
              <w:pStyle w:val="2"/>
              <w:rPr>
                <w:rFonts w:hint="eastAsia"/>
                <w:lang w:val="en-US" w:eastAsia="zh-CN"/>
              </w:rPr>
            </w:pPr>
            <w:r>
              <w:rPr>
                <w:rFonts w:hint="eastAsia" w:ascii="宋体" w:hAnsi="宋体"/>
                <w:b/>
                <w:bCs/>
                <w:kern w:val="2"/>
                <w:sz w:val="21"/>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0"/>
            <w:vAlign w:val="center"/>
          </w:tcPr>
          <w:p>
            <w:pPr>
              <w:tabs>
                <w:tab w:val="left" w:pos="8364"/>
              </w:tabs>
              <w:snapToGrid w:val="0"/>
              <w:ind w:right="-58"/>
              <w:jc w:val="center"/>
              <w:rPr>
                <w:rFonts w:ascii="宋体" w:hAnsi="宋体"/>
                <w:b/>
                <w:szCs w:val="21"/>
              </w:rPr>
            </w:pPr>
            <w:r>
              <w:rPr>
                <w:rFonts w:hint="eastAsia" w:ascii="宋体" w:hAnsi="宋体" w:cs="宋体"/>
                <w:color w:val="auto"/>
                <w:sz w:val="28"/>
                <w:szCs w:val="28"/>
                <w:highlight w:val="none"/>
                <w:lang w:val="en-US" w:eastAsia="zh-CN"/>
              </w:rPr>
              <w:t>备注</w:t>
            </w:r>
          </w:p>
        </w:tc>
        <w:tc>
          <w:tcPr>
            <w:tcW w:w="7308" w:type="dxa"/>
            <w:gridSpan w:val="3"/>
            <w:noWrap w:val="0"/>
            <w:vAlign w:val="center"/>
          </w:tcPr>
          <w:p>
            <w:pPr>
              <w:tabs>
                <w:tab w:val="left" w:pos="8364"/>
              </w:tabs>
              <w:snapToGrid w:val="0"/>
              <w:ind w:right="-58"/>
              <w:jc w:val="center"/>
              <w:rPr>
                <w:rFonts w:ascii="宋体" w:hAnsi="宋体"/>
                <w:szCs w:val="21"/>
              </w:rPr>
            </w:pPr>
          </w:p>
        </w:tc>
      </w:tr>
    </w:tbl>
    <w:p>
      <w:pPr>
        <w:tabs>
          <w:tab w:val="left" w:pos="8364"/>
        </w:tabs>
        <w:snapToGrid w:val="0"/>
        <w:ind w:right="-58"/>
        <w:rPr>
          <w:rFonts w:hint="eastAsia"/>
        </w:rPr>
      </w:pPr>
    </w:p>
    <w:p>
      <w:pPr>
        <w:tabs>
          <w:tab w:val="left" w:pos="8364"/>
        </w:tabs>
        <w:snapToGrid w:val="0"/>
        <w:spacing w:line="240" w:lineRule="atLeast"/>
        <w:ind w:left="945" w:right="-57" w:hanging="945"/>
        <w:rPr>
          <w:rFonts w:hint="eastAsia"/>
          <w:b/>
        </w:rPr>
      </w:pPr>
    </w:p>
    <w:p>
      <w:pPr>
        <w:tabs>
          <w:tab w:val="left" w:pos="8364"/>
        </w:tabs>
        <w:snapToGrid w:val="0"/>
        <w:spacing w:line="240" w:lineRule="atLeast"/>
        <w:ind w:left="945" w:right="-57" w:hanging="945"/>
        <w:rPr>
          <w:rFonts w:hint="eastAsia" w:ascii="宋体" w:hAnsi="宋体"/>
          <w:szCs w:val="21"/>
        </w:rPr>
      </w:pPr>
      <w:r>
        <w:rPr>
          <w:rFonts w:hint="eastAsia"/>
          <w:b/>
        </w:rPr>
        <w:t>注：</w:t>
      </w:r>
    </w:p>
    <w:p>
      <w:pPr>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须按要求填写所有信息，不得随意更改本表格式。</w:t>
      </w:r>
    </w:p>
    <w:p>
      <w:pPr>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套餐总</w:t>
      </w:r>
      <w:r>
        <w:rPr>
          <w:rFonts w:hint="eastAsia" w:ascii="宋体" w:hAnsi="宋体"/>
          <w:szCs w:val="21"/>
        </w:rPr>
        <w:t>限价为</w:t>
      </w:r>
      <w:r>
        <w:rPr>
          <w:rFonts w:hint="eastAsia" w:ascii="宋体" w:hAnsi="宋体"/>
          <w:szCs w:val="21"/>
          <w:lang w:val="en-US" w:eastAsia="zh-CN"/>
        </w:rPr>
        <w:t>120</w:t>
      </w:r>
      <w:r>
        <w:rPr>
          <w:rFonts w:hint="eastAsia" w:ascii="宋体" w:hAnsi="宋体"/>
          <w:szCs w:val="21"/>
        </w:rPr>
        <w:t>元/份。</w:t>
      </w:r>
    </w:p>
    <w:p>
      <w:pPr>
        <w:rPr>
          <w:rFonts w:hint="eastAsia"/>
        </w:rPr>
      </w:pPr>
    </w:p>
    <w:p>
      <w:pPr>
        <w:tabs>
          <w:tab w:val="left" w:pos="8364"/>
        </w:tabs>
        <w:snapToGrid w:val="0"/>
        <w:spacing w:line="240" w:lineRule="atLeast"/>
        <w:ind w:right="-58" w:firstLine="3360" w:firstLineChars="1200"/>
        <w:jc w:val="both"/>
        <w:rPr>
          <w:rFonts w:hint="eastAsia"/>
          <w:sz w:val="28"/>
          <w:szCs w:val="28"/>
          <w:u w:val="single"/>
          <w:lang w:val="en-US" w:eastAsia="zh-CN"/>
        </w:rPr>
      </w:pPr>
      <w:r>
        <w:rPr>
          <w:rFonts w:hint="eastAsia"/>
          <w:sz w:val="28"/>
          <w:szCs w:val="28"/>
          <w:lang w:eastAsia="zh-CN"/>
        </w:rPr>
        <w:t>供应商（需加盖公章）：</w:t>
      </w:r>
      <w:r>
        <w:rPr>
          <w:rFonts w:hint="eastAsia"/>
          <w:sz w:val="28"/>
          <w:szCs w:val="28"/>
          <w:u w:val="single"/>
          <w:lang w:val="en-US" w:eastAsia="zh-CN"/>
        </w:rPr>
        <w:t xml:space="preserve">                   </w:t>
      </w:r>
    </w:p>
    <w:p>
      <w:pPr>
        <w:tabs>
          <w:tab w:val="left" w:pos="8364"/>
        </w:tabs>
        <w:snapToGrid w:val="0"/>
        <w:spacing w:line="240" w:lineRule="atLeast"/>
        <w:ind w:right="-58" w:firstLine="3360" w:firstLineChars="1200"/>
        <w:jc w:val="both"/>
        <w:rPr>
          <w:rFonts w:hint="default"/>
          <w:sz w:val="28"/>
          <w:szCs w:val="28"/>
          <w:u w:val="single"/>
          <w:lang w:val="en-US" w:eastAsia="zh-CN"/>
        </w:rPr>
      </w:pPr>
    </w:p>
    <w:p>
      <w:pPr>
        <w:tabs>
          <w:tab w:val="left" w:pos="8364"/>
        </w:tabs>
        <w:snapToGrid w:val="0"/>
        <w:spacing w:line="240" w:lineRule="atLeast"/>
        <w:ind w:right="-58" w:firstLine="3360" w:firstLineChars="1200"/>
        <w:jc w:val="both"/>
        <w:rPr>
          <w:sz w:val="28"/>
          <w:szCs w:val="28"/>
        </w:rPr>
      </w:pPr>
      <w:r>
        <w:rPr>
          <w:rFonts w:hint="eastAsia"/>
          <w:sz w:val="28"/>
          <w:szCs w:val="28"/>
        </w:rPr>
        <w:t>代表签字：</w:t>
      </w:r>
      <w:r>
        <w:rPr>
          <w:sz w:val="28"/>
          <w:szCs w:val="28"/>
          <w:u w:val="single"/>
        </w:rPr>
        <w:t xml:space="preserve">                         </w:t>
      </w:r>
      <w:r>
        <w:rPr>
          <w:sz w:val="28"/>
          <w:szCs w:val="28"/>
        </w:rPr>
        <w:t xml:space="preserve">                                 </w:t>
      </w:r>
    </w:p>
    <w:p>
      <w:pPr>
        <w:tabs>
          <w:tab w:val="left" w:pos="8364"/>
        </w:tabs>
        <w:wordWrap w:val="0"/>
        <w:snapToGrid w:val="0"/>
        <w:spacing w:line="240" w:lineRule="atLeast"/>
        <w:ind w:right="-58"/>
        <w:jc w:val="right"/>
        <w:rPr>
          <w:sz w:val="28"/>
          <w:szCs w:val="28"/>
        </w:rPr>
      </w:pPr>
      <w:r>
        <w:rPr>
          <w:sz w:val="28"/>
          <w:szCs w:val="28"/>
        </w:rPr>
        <w:t xml:space="preserve">                       </w:t>
      </w:r>
    </w:p>
    <w:p>
      <w:pPr>
        <w:tabs>
          <w:tab w:val="left" w:pos="8364"/>
        </w:tabs>
        <w:wordWrap w:val="0"/>
        <w:snapToGrid w:val="0"/>
        <w:spacing w:line="240" w:lineRule="atLeast"/>
        <w:ind w:right="-58"/>
        <w:jc w:val="right"/>
        <w:rPr>
          <w:rFonts w:hint="eastAsia"/>
          <w:sz w:val="28"/>
          <w:szCs w:val="28"/>
          <w:lang w:val="en-US" w:eastAsia="zh-CN"/>
        </w:rPr>
      </w:pPr>
      <w:r>
        <w:rPr>
          <w:sz w:val="28"/>
          <w:szCs w:val="28"/>
        </w:rPr>
        <w:t xml:space="preserve"> </w:t>
      </w:r>
      <w:r>
        <w:rPr>
          <w:rFonts w:hint="eastAsia"/>
          <w:sz w:val="28"/>
          <w:szCs w:val="28"/>
          <w:lang w:eastAsia="zh-CN"/>
        </w:rPr>
        <w:t>年</w:t>
      </w:r>
      <w:r>
        <w:rPr>
          <w:rFonts w:hint="eastAsia"/>
          <w:sz w:val="28"/>
          <w:szCs w:val="28"/>
          <w:lang w:val="en-US" w:eastAsia="zh-CN"/>
        </w:rPr>
        <w:t xml:space="preserve">    月    日</w:t>
      </w:r>
    </w:p>
    <w:p>
      <w:pPr>
        <w:pStyle w:val="2"/>
        <w:wordWrap/>
        <w:rPr>
          <w:rFonts w:hint="eastAsia"/>
          <w:sz w:val="28"/>
          <w:szCs w:val="28"/>
          <w:lang w:val="en-US" w:eastAsia="zh-CN"/>
        </w:rPr>
      </w:pPr>
    </w:p>
    <w:p>
      <w:pPr>
        <w:pStyle w:val="2"/>
        <w:wordWrap/>
        <w:rPr>
          <w:rFonts w:hint="eastAsia"/>
          <w:sz w:val="28"/>
          <w:szCs w:val="28"/>
          <w:lang w:val="en-US" w:eastAsia="zh-CN"/>
        </w:rPr>
      </w:pPr>
    </w:p>
    <w:p>
      <w:pPr>
        <w:pStyle w:val="2"/>
        <w:wordWrap/>
        <w:rPr>
          <w:rFonts w:hint="eastAsia"/>
          <w:sz w:val="28"/>
          <w:szCs w:val="28"/>
          <w:lang w:val="en-US" w:eastAsia="zh-CN"/>
        </w:rPr>
      </w:pPr>
    </w:p>
    <w:p>
      <w:pPr>
        <w:pStyle w:val="2"/>
        <w:wordWrap/>
        <w:rPr>
          <w:rFonts w:hint="eastAsia"/>
          <w:sz w:val="28"/>
          <w:szCs w:val="28"/>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广东省人民医院</w:t>
      </w:r>
      <w:r>
        <w:rPr>
          <w:rFonts w:hint="eastAsia" w:ascii="方正小标宋简体" w:hAnsi="方正小标宋简体" w:eastAsia="方正小标宋简体" w:cs="方正小标宋简体"/>
          <w:sz w:val="44"/>
          <w:szCs w:val="44"/>
          <w:lang w:val="en-US" w:eastAsia="zh-CN"/>
        </w:rPr>
        <w:t>2022年中秋节慰问品</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eastAsia="zh-CN"/>
        </w:rPr>
        <w:t>项目二次报价表</w:t>
      </w:r>
    </w:p>
    <w:tbl>
      <w:tblPr>
        <w:tblStyle w:val="3"/>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0"/>
            <w:vAlign w:val="center"/>
          </w:tcPr>
          <w:p>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val="en-US" w:eastAsia="zh-CN"/>
              </w:rPr>
              <w:t>套餐内容</w:t>
            </w:r>
          </w:p>
        </w:tc>
        <w:tc>
          <w:tcPr>
            <w:tcW w:w="1896" w:type="dxa"/>
            <w:noWrap w:val="0"/>
            <w:vAlign w:val="center"/>
          </w:tcPr>
          <w:p>
            <w:pPr>
              <w:tabs>
                <w:tab w:val="left" w:pos="8364"/>
              </w:tabs>
              <w:snapToGrid w:val="0"/>
              <w:ind w:right="-58"/>
              <w:jc w:val="center"/>
              <w:rPr>
                <w:rFonts w:hint="default" w:ascii="宋体" w:hAnsi="宋体" w:eastAsia="宋体"/>
                <w:b/>
                <w:sz w:val="28"/>
                <w:szCs w:val="28"/>
                <w:lang w:val="en-US" w:eastAsia="zh-CN"/>
              </w:rPr>
            </w:pPr>
            <w:r>
              <w:rPr>
                <w:rFonts w:hint="eastAsia" w:ascii="宋体" w:hAnsi="宋体"/>
                <w:b/>
                <w:sz w:val="28"/>
                <w:szCs w:val="28"/>
                <w:lang w:eastAsia="zh-CN"/>
              </w:rPr>
              <w:t>品牌</w:t>
            </w:r>
            <w:r>
              <w:rPr>
                <w:rFonts w:hint="eastAsia" w:ascii="宋体" w:hAnsi="宋体"/>
                <w:b/>
                <w:sz w:val="28"/>
                <w:szCs w:val="28"/>
                <w:lang w:val="en-US" w:eastAsia="zh-CN"/>
              </w:rPr>
              <w:t>/产地</w:t>
            </w:r>
          </w:p>
        </w:tc>
        <w:tc>
          <w:tcPr>
            <w:tcW w:w="3048"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8"/>
                <w:szCs w:val="28"/>
                <w:lang w:eastAsia="zh-CN"/>
              </w:rPr>
              <w:t>规格</w:t>
            </w:r>
          </w:p>
        </w:tc>
        <w:tc>
          <w:tcPr>
            <w:tcW w:w="2364" w:type="dxa"/>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eastAsia="zh-CN"/>
              </w:rPr>
              <w:t>每份</w:t>
            </w:r>
            <w:r>
              <w:rPr>
                <w:rFonts w:hint="eastAsia" w:ascii="宋体" w:hAnsi="宋体"/>
                <w:b/>
                <w:sz w:val="24"/>
                <w:szCs w:val="24"/>
                <w:lang w:val="en-US" w:eastAsia="zh-CN"/>
              </w:rPr>
              <w:t>报价</w:t>
            </w:r>
          </w:p>
          <w:p>
            <w:pPr>
              <w:tabs>
                <w:tab w:val="left" w:pos="8364"/>
              </w:tabs>
              <w:snapToGrid w:val="0"/>
              <w:ind w:right="-58"/>
              <w:jc w:val="center"/>
              <w:rPr>
                <w:rFonts w:hint="eastAsia"/>
                <w:sz w:val="24"/>
                <w:szCs w:val="24"/>
                <w:lang w:eastAsia="zh-CN"/>
              </w:rPr>
            </w:pPr>
            <w:r>
              <w:rPr>
                <w:rFonts w:hint="eastAsia" w:ascii="宋体" w:hAnsi="宋体"/>
                <w:b/>
                <w:sz w:val="24"/>
                <w:szCs w:val="24"/>
                <w:lang w:eastAsia="zh-CN"/>
              </w:rPr>
              <w:t>（</w:t>
            </w: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80" w:hRule="atLeast"/>
        </w:trPr>
        <w:tc>
          <w:tcPr>
            <w:tcW w:w="869" w:type="dxa"/>
            <w:noWrap w:val="0"/>
            <w:vAlign w:val="center"/>
          </w:tcPr>
          <w:p>
            <w:pPr>
              <w:tabs>
                <w:tab w:val="left" w:pos="8364"/>
              </w:tabs>
              <w:snapToGrid w:val="0"/>
              <w:ind w:right="-58"/>
              <w:jc w:val="center"/>
              <w:rPr>
                <w:rFonts w:ascii="宋体" w:hAnsi="宋体"/>
                <w:b/>
                <w:szCs w:val="21"/>
              </w:rPr>
            </w:pPr>
            <w:r>
              <w:rPr>
                <w:rFonts w:hint="eastAsia" w:ascii="宋体" w:hAnsi="宋体"/>
                <w:b/>
                <w:szCs w:val="21"/>
              </w:rPr>
              <w:t>1</w:t>
            </w:r>
          </w:p>
        </w:tc>
        <w:tc>
          <w:tcPr>
            <w:tcW w:w="1742" w:type="dxa"/>
            <w:noWrap w:val="0"/>
            <w:vAlign w:val="center"/>
          </w:tcPr>
          <w:p>
            <w:pPr>
              <w:tabs>
                <w:tab w:val="left" w:pos="8364"/>
              </w:tabs>
              <w:snapToGrid w:val="0"/>
              <w:ind w:right="-58"/>
              <w:jc w:val="center"/>
              <w:rPr>
                <w:rFonts w:ascii="宋体" w:hAnsi="宋体"/>
                <w:b/>
                <w:sz w:val="24"/>
                <w:szCs w:val="24"/>
              </w:rPr>
            </w:pPr>
            <w:r>
              <w:rPr>
                <w:rFonts w:hint="eastAsia" w:ascii="宋体" w:hAnsi="宋体" w:cs="宋体"/>
                <w:color w:val="auto"/>
                <w:kern w:val="0"/>
                <w:sz w:val="24"/>
                <w:szCs w:val="24"/>
                <w:highlight w:val="none"/>
                <w:lang w:eastAsia="zh-CN"/>
              </w:rPr>
              <w:t>广式月饼礼盒</w:t>
            </w:r>
          </w:p>
        </w:tc>
        <w:tc>
          <w:tcPr>
            <w:tcW w:w="1896" w:type="dxa"/>
            <w:noWrap w:val="0"/>
            <w:vAlign w:val="center"/>
          </w:tcPr>
          <w:p>
            <w:pPr>
              <w:tabs>
                <w:tab w:val="left" w:pos="8364"/>
              </w:tabs>
              <w:snapToGrid w:val="0"/>
              <w:ind w:right="-58"/>
              <w:jc w:val="center"/>
              <w:rPr>
                <w:rFonts w:hint="eastAsia" w:ascii="宋体" w:hAnsi="宋体" w:cs="宋体"/>
                <w:color w:val="auto"/>
                <w:kern w:val="0"/>
                <w:sz w:val="28"/>
                <w:szCs w:val="28"/>
                <w:highlight w:val="none"/>
              </w:rPr>
            </w:pPr>
          </w:p>
        </w:tc>
        <w:tc>
          <w:tcPr>
            <w:tcW w:w="3048" w:type="dxa"/>
            <w:noWrap w:val="0"/>
            <w:vAlign w:val="center"/>
          </w:tcPr>
          <w:p>
            <w:pPr>
              <w:spacing w:line="380" w:lineRule="exact"/>
              <w:jc w:val="center"/>
              <w:rPr>
                <w:rFonts w:hint="eastAsia" w:ascii="宋体" w:hAnsi="宋体"/>
              </w:rPr>
            </w:pPr>
          </w:p>
        </w:tc>
        <w:tc>
          <w:tcPr>
            <w:tcW w:w="2364" w:type="dxa"/>
            <w:noWrap w:val="0"/>
            <w:vAlign w:val="center"/>
          </w:tcPr>
          <w:p>
            <w:pPr>
              <w:spacing w:line="380" w:lineRule="exact"/>
              <w:jc w:val="both"/>
              <w:rPr>
                <w:rFonts w:hint="eastAsia"/>
                <w:b/>
                <w:bCs/>
                <w:lang w:val="en-US" w:eastAsia="zh-CN"/>
              </w:rPr>
            </w:pPr>
            <w:r>
              <w:rPr>
                <w:rFonts w:hint="eastAsia"/>
                <w:b/>
                <w:bCs/>
                <w:lang w:val="en-US" w:eastAsia="zh-CN"/>
              </w:rPr>
              <w:t>小写：</w:t>
            </w:r>
          </w:p>
          <w:p>
            <w:pPr>
              <w:pStyle w:val="2"/>
              <w:rPr>
                <w:rFonts w:hint="eastAsia"/>
                <w:b/>
                <w:bCs/>
                <w:lang w:val="en-US" w:eastAsia="zh-CN"/>
              </w:rPr>
            </w:pPr>
          </w:p>
          <w:p>
            <w:pPr>
              <w:pStyle w:val="2"/>
              <w:rPr>
                <w:rFonts w:hint="eastAsia"/>
                <w:b/>
                <w:bCs/>
                <w:lang w:val="en-US" w:eastAsia="zh-CN"/>
              </w:rPr>
            </w:pPr>
          </w:p>
          <w:p>
            <w:pPr>
              <w:pStyle w:val="2"/>
              <w:rPr>
                <w:rFonts w:hint="eastAsia"/>
                <w:lang w:val="en-US" w:eastAsia="zh-CN"/>
              </w:rPr>
            </w:pPr>
            <w:r>
              <w:rPr>
                <w:rFonts w:hint="eastAsia" w:ascii="宋体" w:hAnsi="宋体"/>
                <w:b/>
                <w:bCs/>
                <w:kern w:val="2"/>
                <w:sz w:val="21"/>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0"/>
            <w:vAlign w:val="center"/>
          </w:tcPr>
          <w:p>
            <w:pPr>
              <w:tabs>
                <w:tab w:val="left" w:pos="8364"/>
              </w:tabs>
              <w:snapToGrid w:val="0"/>
              <w:ind w:right="-58"/>
              <w:jc w:val="center"/>
              <w:rPr>
                <w:rFonts w:ascii="宋体" w:hAnsi="宋体"/>
                <w:b/>
                <w:szCs w:val="21"/>
              </w:rPr>
            </w:pPr>
            <w:r>
              <w:rPr>
                <w:rFonts w:hint="eastAsia" w:ascii="宋体" w:hAnsi="宋体" w:cs="宋体"/>
                <w:color w:val="auto"/>
                <w:sz w:val="28"/>
                <w:szCs w:val="28"/>
                <w:highlight w:val="none"/>
                <w:lang w:val="en-US" w:eastAsia="zh-CN"/>
              </w:rPr>
              <w:t>备注</w:t>
            </w:r>
          </w:p>
        </w:tc>
        <w:tc>
          <w:tcPr>
            <w:tcW w:w="7308" w:type="dxa"/>
            <w:gridSpan w:val="3"/>
            <w:noWrap w:val="0"/>
            <w:vAlign w:val="center"/>
          </w:tcPr>
          <w:p>
            <w:pPr>
              <w:tabs>
                <w:tab w:val="left" w:pos="8364"/>
              </w:tabs>
              <w:snapToGrid w:val="0"/>
              <w:ind w:right="-58"/>
              <w:jc w:val="center"/>
              <w:rPr>
                <w:rFonts w:ascii="宋体" w:hAnsi="宋体"/>
                <w:szCs w:val="21"/>
              </w:rPr>
            </w:pPr>
          </w:p>
        </w:tc>
      </w:tr>
    </w:tbl>
    <w:p>
      <w:pPr>
        <w:adjustRightInd w:val="0"/>
        <w:snapToGrid w:val="0"/>
        <w:spacing w:line="300" w:lineRule="auto"/>
        <w:rPr>
          <w:rFonts w:hint="eastAsia" w:ascii="宋体" w:hAnsi="宋体"/>
          <w:color w:val="auto"/>
          <w:highlight w:val="none"/>
        </w:rPr>
      </w:pPr>
      <w:r>
        <w:rPr>
          <w:rFonts w:hint="eastAsia" w:ascii="宋体" w:hAnsi="宋体"/>
          <w:color w:val="auto"/>
          <w:szCs w:val="21"/>
          <w:highlight w:val="none"/>
        </w:rPr>
        <w:t xml:space="preserve">                                                   </w:t>
      </w:r>
    </w:p>
    <w:p>
      <w:pPr>
        <w:tabs>
          <w:tab w:val="left" w:pos="8364"/>
        </w:tabs>
        <w:snapToGrid w:val="0"/>
        <w:ind w:right="-58"/>
        <w:rPr>
          <w:rFonts w:hint="eastAsia"/>
        </w:rPr>
      </w:pPr>
    </w:p>
    <w:p>
      <w:pPr>
        <w:tabs>
          <w:tab w:val="left" w:pos="8364"/>
        </w:tabs>
        <w:snapToGrid w:val="0"/>
        <w:spacing w:line="240" w:lineRule="atLeast"/>
        <w:ind w:left="945" w:right="-57" w:hanging="945"/>
        <w:rPr>
          <w:rFonts w:hint="eastAsia"/>
          <w:b/>
        </w:rPr>
      </w:pPr>
    </w:p>
    <w:p>
      <w:pPr>
        <w:tabs>
          <w:tab w:val="left" w:pos="8364"/>
        </w:tabs>
        <w:snapToGrid w:val="0"/>
        <w:spacing w:line="240" w:lineRule="atLeast"/>
        <w:ind w:left="945" w:right="-57" w:hanging="945"/>
        <w:rPr>
          <w:rFonts w:hint="eastAsia" w:ascii="宋体" w:hAnsi="宋体"/>
          <w:szCs w:val="21"/>
        </w:rPr>
      </w:pPr>
      <w:r>
        <w:rPr>
          <w:rFonts w:hint="eastAsia"/>
          <w:b/>
        </w:rPr>
        <w:t>注：</w:t>
      </w:r>
      <w:bookmarkStart w:id="0" w:name="_GoBack"/>
      <w:bookmarkEnd w:id="0"/>
    </w:p>
    <w:p>
      <w:pPr>
        <w:rPr>
          <w:rFonts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须按要求填写所有信息，不得随意更改本表格式。</w:t>
      </w:r>
    </w:p>
    <w:p>
      <w:pPr>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报价应包括但不限于商品成本、包装、运输、配送、税费以及合同实施过程中不可预见费等完成本采购内容所需的一切费用。采购人不再支付报价以外的任何费用。所有价格均应以人民币报价，金额单位为元。</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套餐总</w:t>
      </w:r>
      <w:r>
        <w:rPr>
          <w:rFonts w:hint="eastAsia" w:ascii="宋体" w:hAnsi="宋体"/>
          <w:szCs w:val="21"/>
        </w:rPr>
        <w:t>限价为</w:t>
      </w:r>
      <w:r>
        <w:rPr>
          <w:rFonts w:hint="eastAsia" w:ascii="宋体" w:hAnsi="宋体"/>
          <w:szCs w:val="21"/>
          <w:lang w:val="en-US" w:eastAsia="zh-CN"/>
        </w:rPr>
        <w:t>120</w:t>
      </w:r>
      <w:r>
        <w:rPr>
          <w:rFonts w:hint="eastAsia" w:ascii="宋体" w:hAnsi="宋体"/>
          <w:szCs w:val="21"/>
        </w:rPr>
        <w:t>元/份。</w:t>
      </w:r>
    </w:p>
    <w:p>
      <w:pPr>
        <w:rPr>
          <w:rFonts w:hint="eastAsia"/>
        </w:rPr>
      </w:pPr>
    </w:p>
    <w:p>
      <w:pPr>
        <w:tabs>
          <w:tab w:val="left" w:pos="8364"/>
        </w:tabs>
        <w:snapToGrid w:val="0"/>
        <w:spacing w:line="240" w:lineRule="atLeast"/>
        <w:ind w:right="-58" w:firstLine="3360" w:firstLineChars="1200"/>
        <w:jc w:val="both"/>
        <w:rPr>
          <w:rFonts w:hint="eastAsia"/>
          <w:sz w:val="28"/>
          <w:szCs w:val="28"/>
          <w:u w:val="single"/>
          <w:lang w:val="en-US" w:eastAsia="zh-CN"/>
        </w:rPr>
      </w:pPr>
      <w:r>
        <w:rPr>
          <w:rFonts w:hint="eastAsia"/>
          <w:sz w:val="28"/>
          <w:szCs w:val="28"/>
          <w:lang w:eastAsia="zh-CN"/>
        </w:rPr>
        <w:t>供应商（需加盖公章）：</w:t>
      </w:r>
      <w:r>
        <w:rPr>
          <w:rFonts w:hint="eastAsia"/>
          <w:sz w:val="28"/>
          <w:szCs w:val="28"/>
          <w:u w:val="single"/>
          <w:lang w:val="en-US" w:eastAsia="zh-CN"/>
        </w:rPr>
        <w:t xml:space="preserve">                   </w:t>
      </w:r>
    </w:p>
    <w:p>
      <w:pPr>
        <w:tabs>
          <w:tab w:val="left" w:pos="8364"/>
        </w:tabs>
        <w:snapToGrid w:val="0"/>
        <w:spacing w:line="240" w:lineRule="atLeast"/>
        <w:ind w:right="-58" w:firstLine="3360" w:firstLineChars="1200"/>
        <w:jc w:val="both"/>
        <w:rPr>
          <w:rFonts w:hint="default"/>
          <w:sz w:val="28"/>
          <w:szCs w:val="28"/>
          <w:u w:val="single"/>
          <w:lang w:val="en-US" w:eastAsia="zh-CN"/>
        </w:rPr>
      </w:pPr>
    </w:p>
    <w:p>
      <w:pPr>
        <w:tabs>
          <w:tab w:val="left" w:pos="8364"/>
        </w:tabs>
        <w:snapToGrid w:val="0"/>
        <w:spacing w:line="240" w:lineRule="atLeast"/>
        <w:ind w:right="-58" w:firstLine="3360" w:firstLineChars="1200"/>
        <w:jc w:val="both"/>
        <w:rPr>
          <w:sz w:val="28"/>
          <w:szCs w:val="28"/>
        </w:rPr>
      </w:pPr>
      <w:r>
        <w:rPr>
          <w:rFonts w:hint="eastAsia"/>
          <w:sz w:val="28"/>
          <w:szCs w:val="28"/>
        </w:rPr>
        <w:t>代表签字：</w:t>
      </w:r>
      <w:r>
        <w:rPr>
          <w:sz w:val="28"/>
          <w:szCs w:val="28"/>
          <w:u w:val="single"/>
        </w:rPr>
        <w:t xml:space="preserve">                         </w:t>
      </w:r>
      <w:r>
        <w:rPr>
          <w:sz w:val="28"/>
          <w:szCs w:val="28"/>
        </w:rPr>
        <w:t xml:space="preserve">                                 </w:t>
      </w:r>
    </w:p>
    <w:p>
      <w:pPr>
        <w:tabs>
          <w:tab w:val="left" w:pos="8364"/>
        </w:tabs>
        <w:wordWrap w:val="0"/>
        <w:snapToGrid w:val="0"/>
        <w:spacing w:line="240" w:lineRule="atLeast"/>
        <w:ind w:right="-58"/>
        <w:jc w:val="right"/>
        <w:rPr>
          <w:sz w:val="28"/>
          <w:szCs w:val="28"/>
        </w:rPr>
      </w:pPr>
      <w:r>
        <w:rPr>
          <w:sz w:val="28"/>
          <w:szCs w:val="28"/>
        </w:rPr>
        <w:t xml:space="preserve">                       </w:t>
      </w:r>
    </w:p>
    <w:p>
      <w:pPr>
        <w:tabs>
          <w:tab w:val="left" w:pos="8364"/>
        </w:tabs>
        <w:wordWrap w:val="0"/>
        <w:snapToGrid w:val="0"/>
        <w:spacing w:line="240" w:lineRule="atLeast"/>
        <w:ind w:right="-58"/>
        <w:jc w:val="right"/>
        <w:rPr>
          <w:rFonts w:hint="eastAsia"/>
          <w:sz w:val="28"/>
          <w:szCs w:val="28"/>
          <w:lang w:val="en-US" w:eastAsia="zh-CN"/>
        </w:rPr>
      </w:pPr>
      <w:r>
        <w:rPr>
          <w:sz w:val="28"/>
          <w:szCs w:val="28"/>
        </w:rPr>
        <w:t xml:space="preserve"> </w:t>
      </w:r>
      <w:r>
        <w:rPr>
          <w:rFonts w:hint="eastAsia"/>
          <w:sz w:val="28"/>
          <w:szCs w:val="28"/>
          <w:lang w:eastAsia="zh-CN"/>
        </w:rPr>
        <w:t>年</w:t>
      </w:r>
      <w:r>
        <w:rPr>
          <w:rFonts w:hint="eastAsia"/>
          <w:sz w:val="28"/>
          <w:szCs w:val="28"/>
          <w:lang w:val="en-US" w:eastAsia="zh-CN"/>
        </w:rPr>
        <w:t xml:space="preserve">    月    日</w:t>
      </w:r>
    </w:p>
    <w:p>
      <w:pPr>
        <w:pStyle w:val="2"/>
        <w:wordWrap/>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2213B11"/>
    <w:rsid w:val="13B745CA"/>
    <w:rsid w:val="18357224"/>
    <w:rsid w:val="4BE66BFD"/>
    <w:rsid w:val="56383145"/>
    <w:rsid w:val="568D071F"/>
    <w:rsid w:val="59406BCA"/>
    <w:rsid w:val="5A2E43B7"/>
    <w:rsid w:val="73522E62"/>
    <w:rsid w:val="74B16C64"/>
    <w:rsid w:val="7834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454</Characters>
  <Lines>0</Lines>
  <Paragraphs>0</Paragraphs>
  <TotalTime>0</TotalTime>
  <ScaleCrop>false</ScaleCrop>
  <LinksUpToDate>false</LinksUpToDate>
  <CharactersWithSpaces>776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舜娟</cp:lastModifiedBy>
  <dcterms:modified xsi:type="dcterms:W3CDTF">2022-07-06T06:59:23Z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3E6C6BDBE16F46C080AE5FB27225677B</vt:lpwstr>
  </property>
</Properties>
</file>