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楷体" w:hAnsi="楷体" w:eastAsia="楷体" w:cs="楷体"/>
          <w:b/>
          <w:bCs/>
          <w:sz w:val="36"/>
          <w:szCs w:val="36"/>
        </w:rPr>
      </w:pPr>
      <w:bookmarkStart w:id="0" w:name="_Toc263670114"/>
      <w:bookmarkStart w:id="1" w:name="_Toc263437585"/>
      <w:bookmarkStart w:id="2" w:name="_Toc110314994"/>
      <w:r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  <w:t>项目需求</w:t>
      </w:r>
    </w:p>
    <w:bookmarkEnd w:id="0"/>
    <w:bookmarkEnd w:id="1"/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1"/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一、配送服务要求及流程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宋体" w:hAnsi="宋体" w:cs="宋体" w:eastAsiaTheme="minorEastAsia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sz w:val="24"/>
        </w:rPr>
        <w:t>1、</w:t>
      </w:r>
      <w:r>
        <w:rPr>
          <w:rFonts w:hint="eastAsia" w:ascii="宋体" w:hAnsi="宋体" w:cs="宋体" w:eastAsiaTheme="minorEastAsia"/>
          <w:color w:val="000000"/>
          <w:kern w:val="2"/>
          <w:sz w:val="24"/>
          <w:szCs w:val="24"/>
          <w:lang w:val="en-US" w:eastAsia="zh-CN" w:bidi="ar-SA"/>
        </w:rPr>
        <w:t>根据采购人物资管理系统需求，配合</w:t>
      </w:r>
      <w:r>
        <w:rPr>
          <w:rFonts w:hint="eastAsia" w:ascii="宋体" w:hAnsi="宋体" w:cs="宋体"/>
          <w:color w:val="000000"/>
          <w:kern w:val="2"/>
          <w:sz w:val="24"/>
          <w:szCs w:val="24"/>
          <w:lang w:val="en-US" w:eastAsia="zh-CN" w:bidi="ar-SA"/>
        </w:rPr>
        <w:t>院方要求完成配送服务</w:t>
      </w:r>
      <w:r>
        <w:rPr>
          <w:rFonts w:hint="eastAsia" w:ascii="宋体" w:hAnsi="宋体" w:cs="宋体" w:eastAsiaTheme="minorEastAsia"/>
          <w:color w:val="000000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cs="宋体" w:eastAsiaTheme="minorEastAsia"/>
          <w:b/>
          <w:bCs/>
          <w:color w:val="000000"/>
          <w:kern w:val="2"/>
          <w:sz w:val="24"/>
          <w:szCs w:val="24"/>
          <w:lang w:val="en-US" w:eastAsia="zh-CN" w:bidi="ar-SA"/>
        </w:rPr>
        <w:t>供应商需提供五金材料国标码与医院物资管理系统对接。</w:t>
      </w:r>
      <w:r>
        <w:rPr>
          <w:rFonts w:hint="eastAsia" w:ascii="宋体" w:hAnsi="宋体" w:cs="宋体" w:eastAsiaTheme="minorEastAsia"/>
          <w:color w:val="000000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="宋体"/>
          <w:color w:val="000000"/>
          <w:kern w:val="2"/>
          <w:sz w:val="24"/>
          <w:szCs w:val="24"/>
          <w:lang w:val="en-US" w:eastAsia="zh-CN" w:bidi="ar-SA"/>
        </w:rPr>
        <w:t>附</w:t>
      </w:r>
      <w:r>
        <w:rPr>
          <w:rFonts w:hint="eastAsia" w:ascii="宋体" w:hAnsi="宋体" w:cs="宋体" w:eastAsiaTheme="minorEastAsia"/>
          <w:color w:val="000000"/>
          <w:kern w:val="2"/>
          <w:sz w:val="24"/>
          <w:szCs w:val="24"/>
          <w:lang w:val="en-US" w:eastAsia="zh-CN" w:bidi="ar-SA"/>
        </w:rPr>
        <w:t>流程图）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</w:rPr>
        <w:t>要派</w:t>
      </w:r>
      <w:r>
        <w:rPr>
          <w:rFonts w:hint="eastAsia" w:ascii="宋体" w:hAnsi="宋体" w:cs="宋体"/>
          <w:b/>
          <w:bCs/>
          <w:color w:val="000000"/>
          <w:sz w:val="24"/>
        </w:rPr>
        <w:t>至少一个人长驻采购人单位</w:t>
      </w:r>
      <w:r>
        <w:rPr>
          <w:rFonts w:hint="eastAsia" w:ascii="宋体" w:hAnsi="宋体" w:cs="宋体"/>
          <w:color w:val="000000"/>
          <w:sz w:val="24"/>
        </w:rPr>
        <w:t>长期跟进相关业务，要求其在五金水电材料方面至少有三年从业经验。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000000"/>
          <w:kern w:val="2"/>
          <w:sz w:val="24"/>
          <w:szCs w:val="20"/>
          <w:lang w:val="en-US" w:eastAsia="zh-CN" w:bidi="ar-SA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24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供应商需在院内储备常用的五金材料等物资，并负责库存物资的保管和发放，做到24小时响应服务（注：供应商派应驻仓管员或配置智能领用设施），仓库由采购人免费提供</w:t>
      </w:r>
      <w:r>
        <w:rPr>
          <w:rFonts w:hint="eastAsia" w:ascii="宋体" w:hAnsi="宋体" w:cs="宋体"/>
          <w:color w:val="000000"/>
          <w:kern w:val="2"/>
          <w:sz w:val="24"/>
          <w:szCs w:val="20"/>
          <w:lang w:val="hr-HR" w:eastAsia="zh-CN" w:bidi="ar-SA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物资仓库</w:t>
      </w:r>
      <w:r>
        <w:rPr>
          <w:rFonts w:hint="eastAsia" w:ascii="宋体" w:hAnsi="宋体" w:cs="宋体"/>
          <w:sz w:val="24"/>
          <w:u w:val="none"/>
          <w:lang w:val="en-US" w:eastAsia="zh-CN"/>
        </w:rPr>
        <w:t>由</w:t>
      </w:r>
      <w:r>
        <w:rPr>
          <w:rFonts w:hint="eastAsia" w:ascii="宋体" w:hAnsi="宋体" w:cs="宋体"/>
          <w:sz w:val="24"/>
          <w:u w:val="none"/>
          <w:lang w:val="hr-HR" w:eastAsia="zh-CN"/>
        </w:rPr>
        <w:t>采购人提供</w:t>
      </w:r>
      <w:r>
        <w:rPr>
          <w:rFonts w:hint="eastAsia" w:ascii="宋体" w:hAnsi="宋体" w:cs="宋体"/>
          <w:sz w:val="24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color w:val="000000"/>
          <w:kern w:val="2"/>
          <w:sz w:val="24"/>
          <w:szCs w:val="20"/>
          <w:lang w:val="en-US" w:eastAsia="zh-CN" w:bidi="ar-SA"/>
        </w:rPr>
        <w:t>4、供应商</w:t>
      </w:r>
      <w:r>
        <w:rPr>
          <w:rFonts w:hint="eastAsia" w:ascii="宋体" w:hAnsi="宋体" w:cs="宋体"/>
          <w:sz w:val="24"/>
          <w:lang w:val="en-US" w:eastAsia="zh-CN"/>
        </w:rPr>
        <w:t>需提供院外五金材料仓库位置等情况说明，并承诺2小时内能</w:t>
      </w:r>
      <w:r>
        <w:rPr>
          <w:rFonts w:hint="eastAsia" w:ascii="宋体" w:hAnsi="宋体" w:cs="宋体"/>
          <w:color w:val="000000"/>
          <w:sz w:val="24"/>
        </w:rPr>
        <w:t>把货物送至指定地点。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sz w:val="24"/>
          <w:lang w:val="hr-HR"/>
        </w:rPr>
      </w:pPr>
      <w:r>
        <w:rPr>
          <w:rFonts w:hint="eastAsia" w:ascii="宋体" w:hAnsi="宋体" w:cs="宋体"/>
          <w:sz w:val="24"/>
          <w:lang w:val="en-US" w:eastAsia="zh-CN"/>
        </w:rPr>
        <w:t>5、</w:t>
      </w:r>
      <w:r>
        <w:rPr>
          <w:rFonts w:hint="eastAsia" w:ascii="宋体" w:hAnsi="宋体" w:cs="宋体"/>
          <w:sz w:val="24"/>
          <w:lang w:val="hr-HR"/>
        </w:rPr>
        <w:t>对于需厂家定制的五金零配件或五金产成品等，供货时间不得超过三天。特殊物资，可由双方协商送货时间。由于</w:t>
      </w:r>
      <w:r>
        <w:rPr>
          <w:rFonts w:hint="eastAsia" w:ascii="宋体" w:hAnsi="宋体" w:cs="宋体"/>
          <w:sz w:val="24"/>
          <w:lang w:val="en-US" w:eastAsia="zh-CN"/>
        </w:rPr>
        <w:t>供应商</w:t>
      </w:r>
      <w:r>
        <w:rPr>
          <w:rFonts w:hint="eastAsia" w:ascii="宋体" w:hAnsi="宋体" w:cs="宋体"/>
          <w:sz w:val="24"/>
          <w:lang w:val="hr-HR"/>
        </w:rPr>
        <w:t>拖沓造成采购人利益受损的，采购人有权要求</w:t>
      </w:r>
      <w:r>
        <w:rPr>
          <w:rFonts w:hint="eastAsia" w:ascii="宋体" w:hAnsi="宋体" w:cs="宋体"/>
          <w:sz w:val="24"/>
          <w:lang w:val="en-US" w:eastAsia="zh-CN"/>
        </w:rPr>
        <w:t>供应商</w:t>
      </w:r>
      <w:r>
        <w:rPr>
          <w:rFonts w:hint="eastAsia" w:ascii="宋体" w:hAnsi="宋体" w:cs="宋体"/>
          <w:sz w:val="24"/>
          <w:lang w:val="hr-HR"/>
        </w:rPr>
        <w:t>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sz w:val="24"/>
        </w:rPr>
        <w:t>、在采购人或采购委托人签收之前，货物的所有权和风险属于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</w:rPr>
        <w:t>，货物发生遗失、损坏、质变等由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</w:rPr>
        <w:t>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7</w:t>
      </w:r>
      <w:r>
        <w:rPr>
          <w:rFonts w:hint="eastAsia" w:ascii="宋体" w:hAnsi="宋体" w:cs="宋体"/>
          <w:color w:val="000000"/>
          <w:sz w:val="24"/>
        </w:rPr>
        <w:t>、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</w:rPr>
        <w:t>须严格按照采购人的要求配送商品，不得随意更改增减数量、规格、品牌、型号等，否则，采购人有权拒收。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8</w:t>
      </w:r>
      <w:r>
        <w:rPr>
          <w:rFonts w:hint="eastAsia" w:ascii="宋体" w:hAnsi="宋体" w:cs="宋体"/>
          <w:color w:val="000000"/>
          <w:sz w:val="24"/>
        </w:rPr>
        <w:t>、除客观不可抗力外，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</w:rPr>
        <w:t>不得推迟送货。如客观原因确需延迟送货的，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</w:rPr>
        <w:t>必须告知采购人。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000000"/>
          <w:sz w:val="28"/>
          <w:szCs w:val="28"/>
          <w:lang w:eastAsia="zh-CN"/>
        </w:rPr>
        <w:t>《</w:t>
      </w:r>
      <w:r>
        <w:rPr>
          <w:rFonts w:hint="eastAsia" w:ascii="黑体" w:hAnsi="黑体" w:eastAsia="黑体" w:cs="黑体"/>
          <w:b/>
          <w:bCs/>
          <w:color w:val="000000"/>
          <w:sz w:val="28"/>
          <w:szCs w:val="28"/>
          <w:lang w:val="en-US" w:eastAsia="zh-CN"/>
        </w:rPr>
        <w:t>项目报价表》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及</w:t>
      </w:r>
      <w:r>
        <w:rPr>
          <w:rFonts w:hint="eastAsia" w:ascii="宋体" w:hAnsi="宋体" w:cs="宋体"/>
          <w:color w:val="000000"/>
          <w:sz w:val="24"/>
        </w:rPr>
        <w:t>《</w:t>
      </w:r>
      <w:r>
        <w:rPr>
          <w:rFonts w:hint="eastAsia" w:ascii="宋体" w:hAnsi="宋体" w:cs="宋体"/>
          <w:color w:val="000000"/>
          <w:sz w:val="24"/>
          <w:lang w:val="zh-CN" w:eastAsia="zh-CN"/>
        </w:rPr>
        <w:t>五金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材料</w:t>
      </w:r>
      <w:r>
        <w:rPr>
          <w:rFonts w:hint="eastAsia" w:ascii="宋体" w:hAnsi="宋体" w:cs="宋体"/>
          <w:color w:val="000000"/>
          <w:sz w:val="24"/>
          <w:lang w:val="zh-CN" w:eastAsia="zh-CN"/>
        </w:rPr>
        <w:t>与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维修配件</w:t>
      </w:r>
      <w:r>
        <w:rPr>
          <w:rFonts w:hint="eastAsia" w:ascii="宋体" w:hAnsi="宋体" w:cs="宋体"/>
          <w:color w:val="000000"/>
          <w:sz w:val="24"/>
          <w:lang w:val="zh-CN" w:eastAsia="zh-CN"/>
        </w:rPr>
        <w:t>配送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服务采购报价</w:t>
      </w:r>
      <w:r>
        <w:rPr>
          <w:rFonts w:hint="eastAsia" w:ascii="宋体" w:hAnsi="宋体" w:cs="宋体"/>
          <w:color w:val="000000"/>
          <w:sz w:val="24"/>
        </w:rPr>
        <w:t>明细表》</w:t>
      </w:r>
    </w:p>
    <w:p>
      <w:pPr>
        <w:pStyle w:val="2"/>
        <w:rPr>
          <w:rFonts w:hint="eastAsia" w:ascii="黑体" w:hAnsi="黑体" w:eastAsia="黑体" w:cs="黑体"/>
          <w:b w:val="0"/>
          <w:bCs w:val="0"/>
          <w:color w:val="FF0000"/>
          <w:sz w:val="24"/>
          <w:szCs w:val="24"/>
        </w:rPr>
      </w:pPr>
    </w:p>
    <w:p>
      <w:pPr>
        <w:pStyle w:val="2"/>
        <w:rPr>
          <w:rFonts w:hint="eastAsia" w:ascii="黑体" w:hAnsi="黑体" w:eastAsia="黑体" w:cs="黑体"/>
          <w:b w:val="0"/>
          <w:bCs w:val="0"/>
          <w:color w:val="FF0000"/>
          <w:sz w:val="24"/>
          <w:szCs w:val="24"/>
        </w:rPr>
      </w:pPr>
    </w:p>
    <w:p>
      <w:pPr>
        <w:pStyle w:val="2"/>
        <w:rPr>
          <w:rFonts w:hint="eastAsia" w:ascii="黑体" w:hAnsi="黑体" w:eastAsia="黑体" w:cs="黑体"/>
          <w:b w:val="0"/>
          <w:bCs w:val="0"/>
          <w:color w:val="FF0000"/>
          <w:sz w:val="24"/>
          <w:szCs w:val="24"/>
        </w:rPr>
      </w:pPr>
    </w:p>
    <w:p>
      <w:pPr>
        <w:pStyle w:val="2"/>
        <w:rPr>
          <w:rFonts w:hint="eastAsia" w:ascii="黑体" w:hAnsi="黑体" w:eastAsia="黑体" w:cs="黑体"/>
          <w:b w:val="0"/>
          <w:bCs w:val="0"/>
          <w:color w:val="FF0000"/>
          <w:sz w:val="24"/>
          <w:szCs w:val="24"/>
        </w:rPr>
      </w:pPr>
      <w:bookmarkStart w:id="3" w:name="_GoBack"/>
      <w:bookmarkEnd w:id="3"/>
    </w:p>
    <w:p>
      <w:pPr>
        <w:pStyle w:val="2"/>
        <w:rPr>
          <w:rFonts w:hint="eastAsia" w:ascii="黑体" w:hAnsi="黑体" w:eastAsia="黑体" w:cs="黑体"/>
          <w:b w:val="0"/>
          <w:bCs w:val="0"/>
          <w:color w:val="FF0000"/>
          <w:sz w:val="24"/>
          <w:szCs w:val="24"/>
        </w:rPr>
      </w:pPr>
    </w:p>
    <w:p>
      <w:pPr>
        <w:pStyle w:val="2"/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zh-CN" w:eastAsia="zh-CN"/>
        </w:rPr>
        <w:t>五金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材料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zh-CN" w:eastAsia="zh-CN"/>
        </w:rPr>
        <w:t>与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维修配件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zh-CN" w:eastAsia="zh-CN"/>
        </w:rPr>
        <w:t>配送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服务采购项目市场调研报价表</w:t>
      </w:r>
    </w:p>
    <w:p>
      <w:pPr>
        <w:pStyle w:val="2"/>
        <w:rPr>
          <w:rFonts w:hint="eastAsia" w:ascii="黑体" w:hAnsi="黑体" w:eastAsia="黑体" w:cs="黑体"/>
          <w:b w:val="0"/>
          <w:bCs w:val="0"/>
          <w:color w:val="FF0000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/>
        <w:ind w:right="0"/>
        <w:rPr>
          <w:rFonts w:hint="eastAsia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项 目名 称：</w:t>
      </w:r>
      <w:r>
        <w:rPr>
          <w:rFonts w:hint="eastAsia"/>
          <w:sz w:val="28"/>
          <w:szCs w:val="28"/>
          <w:vertAlign w:val="baseline"/>
          <w:lang w:val="zh-CN" w:eastAsia="zh-CN"/>
        </w:rPr>
        <w:t>五金</w:t>
      </w:r>
      <w:r>
        <w:rPr>
          <w:rFonts w:hint="eastAsia"/>
          <w:sz w:val="28"/>
          <w:szCs w:val="28"/>
          <w:vertAlign w:val="baseline"/>
          <w:lang w:val="en-US" w:eastAsia="zh-CN"/>
        </w:rPr>
        <w:t>材料</w:t>
      </w:r>
      <w:r>
        <w:rPr>
          <w:rFonts w:hint="eastAsia"/>
          <w:sz w:val="28"/>
          <w:szCs w:val="28"/>
          <w:vertAlign w:val="baseline"/>
          <w:lang w:val="zh-CN" w:eastAsia="zh-CN"/>
        </w:rPr>
        <w:t>与</w:t>
      </w:r>
      <w:r>
        <w:rPr>
          <w:rFonts w:hint="eastAsia"/>
          <w:sz w:val="28"/>
          <w:szCs w:val="28"/>
          <w:vertAlign w:val="baseline"/>
          <w:lang w:val="en-US" w:eastAsia="zh-CN"/>
        </w:rPr>
        <w:t>维修配件</w:t>
      </w:r>
      <w:r>
        <w:rPr>
          <w:rFonts w:hint="eastAsia"/>
          <w:sz w:val="28"/>
          <w:szCs w:val="28"/>
          <w:vertAlign w:val="baseline"/>
          <w:lang w:val="zh-CN" w:eastAsia="zh-CN"/>
        </w:rPr>
        <w:t>配送</w:t>
      </w:r>
      <w:r>
        <w:rPr>
          <w:rFonts w:hint="eastAsia"/>
          <w:sz w:val="28"/>
          <w:szCs w:val="28"/>
          <w:vertAlign w:val="baseline"/>
          <w:lang w:val="en-US" w:eastAsia="zh-CN"/>
        </w:rPr>
        <w:t>服务采购项目</w:t>
      </w:r>
    </w:p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/>
        <w:ind w:right="0"/>
        <w:rPr>
          <w:rFonts w:hint="eastAsia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联系人姓名：</w:t>
      </w:r>
    </w:p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/>
        <w:ind w:right="0"/>
        <w:rPr>
          <w:rFonts w:hint="eastAsia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联系人电话：</w:t>
      </w:r>
    </w:p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/>
        <w:ind w:right="0"/>
        <w:rPr>
          <w:rFonts w:hint="eastAsia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联系人邮箱:</w:t>
      </w:r>
    </w:p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/>
        <w:ind w:right="0"/>
        <w:rPr>
          <w:rFonts w:hint="eastAsia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供应商名称：</w:t>
      </w:r>
    </w:p>
    <w:tbl>
      <w:tblPr>
        <w:tblStyle w:val="8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7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945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总报价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（两年）</w:t>
            </w:r>
          </w:p>
        </w:tc>
        <w:tc>
          <w:tcPr>
            <w:tcW w:w="7294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大写：人民币                  元整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（小写：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￥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1945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说明</w:t>
            </w:r>
          </w:p>
        </w:tc>
        <w:tc>
          <w:tcPr>
            <w:tcW w:w="7294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详见报价材料清单</w:t>
            </w:r>
          </w:p>
        </w:tc>
      </w:tr>
    </w:tbl>
    <w:p>
      <w:pPr>
        <w:pStyle w:val="2"/>
        <w:rPr>
          <w:rFonts w:hint="default" w:ascii="黑体" w:hAnsi="黑体" w:eastAsia="黑体" w:cs="黑体"/>
          <w:b w:val="0"/>
          <w:bCs w:val="0"/>
          <w:color w:val="FF0000"/>
          <w:sz w:val="24"/>
          <w:szCs w:val="24"/>
          <w:lang w:val="en-US" w:eastAsia="zh-CN"/>
        </w:rPr>
      </w:pPr>
    </w:p>
    <w:p>
      <w:pPr>
        <w:pStyle w:val="2"/>
        <w:rPr>
          <w:rFonts w:hint="default" w:ascii="黑体" w:hAnsi="黑体" w:eastAsia="黑体" w:cs="黑体"/>
          <w:b w:val="0"/>
          <w:bCs w:val="0"/>
          <w:color w:val="FF0000"/>
          <w:sz w:val="24"/>
          <w:szCs w:val="24"/>
          <w:lang w:val="en-US" w:eastAsia="zh-CN"/>
        </w:rPr>
      </w:pPr>
    </w:p>
    <w:p>
      <w:pPr>
        <w:pStyle w:val="2"/>
        <w:rPr>
          <w:rFonts w:hint="default" w:cs="Times New Roman" w:asciiTheme="minorHAnsi" w:hAnsiTheme="minorHAnsi" w:eastAsiaTheme="minorEastAsia"/>
          <w:kern w:val="0"/>
          <w:sz w:val="28"/>
          <w:szCs w:val="28"/>
          <w:vertAlign w:val="baseline"/>
          <w:lang w:val="en-US" w:eastAsia="zh-CN" w:bidi="ar-SA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/>
        <w:ind w:right="0" w:firstLine="3640" w:firstLineChars="1300"/>
        <w:rPr>
          <w:rFonts w:hint="eastAsia" w:cs="Times New Roman" w:asciiTheme="minorHAnsi" w:hAnsiTheme="minorHAnsi" w:eastAsiaTheme="minorEastAsia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cs="Times New Roman" w:asciiTheme="minorHAnsi" w:hAnsiTheme="minorHAnsi" w:eastAsiaTheme="minorEastAsia"/>
          <w:kern w:val="0"/>
          <w:sz w:val="28"/>
          <w:szCs w:val="28"/>
          <w:vertAlign w:val="baseline"/>
          <w:lang w:val="en-US" w:eastAsia="zh-CN" w:bidi="ar-SA"/>
        </w:rPr>
        <w:t>供应商（盖章）：</w:t>
      </w:r>
    </w:p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/>
        <w:ind w:right="0" w:firstLine="3640" w:firstLineChars="1300"/>
        <w:rPr>
          <w:rFonts w:hint="default" w:cs="Times New Roman" w:asciiTheme="minorHAnsi" w:hAnsiTheme="minorHAnsi" w:eastAsiaTheme="minorEastAsia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cs="Times New Roman" w:asciiTheme="minorHAnsi" w:hAnsiTheme="minorHAnsi" w:eastAsiaTheme="minorEastAsia"/>
          <w:kern w:val="0"/>
          <w:sz w:val="28"/>
          <w:szCs w:val="28"/>
          <w:vertAlign w:val="baseline"/>
          <w:lang w:val="en-US" w:eastAsia="zh-CN" w:bidi="ar-SA"/>
        </w:rPr>
        <w:t>日期：2022年    月    日</w:t>
      </w:r>
    </w:p>
    <w:p>
      <w:pPr>
        <w:pStyle w:val="2"/>
        <w:rPr>
          <w:rFonts w:hint="default" w:ascii="黑体" w:hAnsi="黑体" w:eastAsia="黑体" w:cs="黑体"/>
          <w:b w:val="0"/>
          <w:bCs w:val="0"/>
          <w:color w:val="FF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53F950-71F8-44CC-888C-582C5AAE2F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C4770B5E-842E-400A-BEC3-9E650078EAC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3CE8D5E-20A8-4DC6-BB54-1C67CB53357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B69A45"/>
    <w:multiLevelType w:val="singleLevel"/>
    <w:tmpl w:val="0CB69A4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YTgyOTdiYTJlMzgzZTQ0YmVlZGNmZWVkZGE1MmEifQ=="/>
  </w:docVars>
  <w:rsids>
    <w:rsidRoot w:val="00E13239"/>
    <w:rsid w:val="000604C6"/>
    <w:rsid w:val="001445E9"/>
    <w:rsid w:val="001727E0"/>
    <w:rsid w:val="00250411"/>
    <w:rsid w:val="005F28AF"/>
    <w:rsid w:val="006E0608"/>
    <w:rsid w:val="00840E89"/>
    <w:rsid w:val="008855B5"/>
    <w:rsid w:val="008B65FD"/>
    <w:rsid w:val="00A3107B"/>
    <w:rsid w:val="00A876D0"/>
    <w:rsid w:val="00C20255"/>
    <w:rsid w:val="00CE0CB5"/>
    <w:rsid w:val="00D40931"/>
    <w:rsid w:val="00DC520D"/>
    <w:rsid w:val="00E13239"/>
    <w:rsid w:val="00E615B1"/>
    <w:rsid w:val="00EB2578"/>
    <w:rsid w:val="017E5FA0"/>
    <w:rsid w:val="068C4B1B"/>
    <w:rsid w:val="06B14E91"/>
    <w:rsid w:val="06F544D3"/>
    <w:rsid w:val="08946347"/>
    <w:rsid w:val="0A6C796F"/>
    <w:rsid w:val="0B005F13"/>
    <w:rsid w:val="0C35574D"/>
    <w:rsid w:val="11A749B9"/>
    <w:rsid w:val="11E30ED3"/>
    <w:rsid w:val="13F509EA"/>
    <w:rsid w:val="17315EE1"/>
    <w:rsid w:val="17F57830"/>
    <w:rsid w:val="186D5C83"/>
    <w:rsid w:val="19533BD1"/>
    <w:rsid w:val="1C872CDB"/>
    <w:rsid w:val="1DF144FE"/>
    <w:rsid w:val="2146732E"/>
    <w:rsid w:val="217A197F"/>
    <w:rsid w:val="21D061E5"/>
    <w:rsid w:val="26E87828"/>
    <w:rsid w:val="284101E2"/>
    <w:rsid w:val="29F77824"/>
    <w:rsid w:val="2AA42CAA"/>
    <w:rsid w:val="2AD8135F"/>
    <w:rsid w:val="34B974AC"/>
    <w:rsid w:val="36280C09"/>
    <w:rsid w:val="369A6AE8"/>
    <w:rsid w:val="38941AA1"/>
    <w:rsid w:val="38CA5531"/>
    <w:rsid w:val="3EE528DE"/>
    <w:rsid w:val="425F5B7C"/>
    <w:rsid w:val="43016ABA"/>
    <w:rsid w:val="47116AE2"/>
    <w:rsid w:val="47E31EBC"/>
    <w:rsid w:val="47F953CA"/>
    <w:rsid w:val="48384698"/>
    <w:rsid w:val="4A222146"/>
    <w:rsid w:val="51641A1B"/>
    <w:rsid w:val="517C03B4"/>
    <w:rsid w:val="57427291"/>
    <w:rsid w:val="5B5C4EFD"/>
    <w:rsid w:val="5E931DEE"/>
    <w:rsid w:val="60476A57"/>
    <w:rsid w:val="62762F97"/>
    <w:rsid w:val="6C197B1D"/>
    <w:rsid w:val="6F0F56B1"/>
    <w:rsid w:val="70551F49"/>
    <w:rsid w:val="751922B1"/>
    <w:rsid w:val="7BB80C92"/>
    <w:rsid w:val="7C31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szCs w:val="20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2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Win10NeT.COM</Company>
  <Pages>2</Pages>
  <Words>635</Words>
  <Characters>639</Characters>
  <Lines>4</Lines>
  <Paragraphs>1</Paragraphs>
  <TotalTime>27</TotalTime>
  <ScaleCrop>false</ScaleCrop>
  <LinksUpToDate>false</LinksUpToDate>
  <CharactersWithSpaces>683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2021-08-19T08:17:00Z</dcterms:created>
  <dc:creator>ykt</dc:creator>
  <cp:lastModifiedBy>建中</cp:lastModifiedBy>
  <dcterms:modified xsi:type="dcterms:W3CDTF">2022-07-27T10:04:37Z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KSOSaveFontToCloudKey">
    <vt:lpwstr>249816364_cloud</vt:lpwstr>
  </property>
  <property fmtid="{D5CDD505-2E9C-101B-9397-08002B2CF9AE}" pid="4" name="ICV">
    <vt:lpwstr>1E182D3D9AA645ADB500AD2F180FA06F</vt:lpwstr>
  </property>
</Properties>
</file>