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3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3.服务方案及服务承诺函。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纸质版</w:t>
      </w:r>
      <w:r>
        <w:rPr>
          <w:rFonts w:hint="default" w:ascii="微软雅黑" w:hAnsi="微软雅黑" w:eastAsia="微软雅黑"/>
          <w:szCs w:val="21"/>
          <w:lang w:val="en-US" w:eastAsia="zh-CN"/>
        </w:rPr>
        <w:t>材料</w:t>
      </w:r>
      <w:r>
        <w:rPr>
          <w:rFonts w:hint="eastAsia" w:ascii="微软雅黑" w:hAnsi="微软雅黑" w:eastAsia="微软雅黑"/>
          <w:szCs w:val="21"/>
          <w:lang w:val="en-US" w:eastAsia="zh-CN"/>
        </w:rPr>
        <w:t>请</w:t>
      </w:r>
      <w:r>
        <w:rPr>
          <w:rFonts w:hint="default" w:ascii="微软雅黑" w:hAnsi="微软雅黑" w:eastAsia="微软雅黑"/>
          <w:szCs w:val="21"/>
          <w:lang w:val="en-US" w:eastAsia="zh-CN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default" w:ascii="微软雅黑" w:hAnsi="微软雅黑" w:eastAsia="微软雅黑"/>
          <w:szCs w:val="21"/>
          <w:lang w:val="en-US" w:eastAsia="zh-CN"/>
        </w:rPr>
        <w:t>份</w:t>
      </w:r>
      <w:r>
        <w:rPr>
          <w:rFonts w:hint="eastAsia" w:ascii="微软雅黑" w:hAnsi="微软雅黑" w:eastAsia="微软雅黑"/>
          <w:szCs w:val="21"/>
          <w:lang w:val="en-US" w:eastAsia="zh-CN"/>
        </w:rPr>
        <w:t>使用文件袋</w:t>
      </w:r>
      <w:r>
        <w:rPr>
          <w:rFonts w:hint="default" w:ascii="微软雅黑" w:hAnsi="微软雅黑" w:eastAsia="微软雅黑"/>
          <w:szCs w:val="21"/>
          <w:lang w:val="en-US" w:eastAsia="zh-CN"/>
        </w:rPr>
        <w:t>密封完好，报价表及密封口上必须加盖公章</w:t>
      </w: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WViYWJiZjIyZDUyNzhiNzRhZmU0Nzg3OTMzNzI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159</Characters>
  <Lines>2</Lines>
  <Paragraphs>1</Paragraphs>
  <TotalTime>16</TotalTime>
  <ScaleCrop>false</ScaleCrop>
  <LinksUpToDate>false</LinksUpToDate>
  <CharactersWithSpaces>159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WPS_1628242240</cp:lastModifiedBy>
  <dcterms:modified xsi:type="dcterms:W3CDTF">2022-07-29T07:32:54Z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26445673C9D44E71A3AE8DBBC0E34BD9</vt:lpwstr>
  </property>
</Properties>
</file>