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98C2" w14:textId="77777777" w:rsidR="00775335" w:rsidRPr="0066780E" w:rsidRDefault="00775335" w:rsidP="002E18AD">
      <w:pPr>
        <w:spacing w:beforeLines="200" w:before="624" w:afterLines="100" w:after="312"/>
        <w:jc w:val="center"/>
        <w:rPr>
          <w:rFonts w:ascii="宋体" w:hAnsi="宋体" w:cs="方正小标宋简体"/>
          <w:b/>
          <w:bCs/>
          <w:sz w:val="48"/>
          <w:szCs w:val="48"/>
        </w:rPr>
      </w:pPr>
      <w:bookmarkStart w:id="0" w:name="_Hlk118902225"/>
      <w:r w:rsidRPr="0066780E">
        <w:rPr>
          <w:rFonts w:ascii="宋体" w:hAnsi="宋体" w:cs="方正小标宋简体"/>
          <w:b/>
          <w:bCs/>
          <w:sz w:val="48"/>
          <w:szCs w:val="48"/>
        </w:rPr>
        <w:t>基于质控规则的业务闭环监控管理系统</w:t>
      </w:r>
    </w:p>
    <w:p w14:paraId="6CFE12DF" w14:textId="6FC7C294" w:rsidR="002E18AD" w:rsidRPr="0066780E" w:rsidRDefault="00775335" w:rsidP="002E18AD">
      <w:pPr>
        <w:spacing w:beforeLines="200" w:before="624" w:afterLines="100" w:after="312"/>
        <w:jc w:val="center"/>
        <w:rPr>
          <w:rFonts w:ascii="宋体" w:hAnsi="宋体" w:cs="方正小标宋简体"/>
          <w:b/>
          <w:bCs/>
          <w:sz w:val="48"/>
          <w:szCs w:val="48"/>
        </w:rPr>
      </w:pPr>
      <w:r w:rsidRPr="0066780E">
        <w:rPr>
          <w:rFonts w:ascii="宋体" w:hAnsi="宋体" w:cs="方正小标宋简体" w:hint="eastAsia"/>
          <w:b/>
          <w:bCs/>
          <w:sz w:val="48"/>
          <w:szCs w:val="48"/>
        </w:rPr>
        <w:t>项目需求</w:t>
      </w:r>
      <w:bookmarkEnd w:id="0"/>
    </w:p>
    <w:p w14:paraId="26D2ADE7" w14:textId="77777777" w:rsidR="00C76BDF" w:rsidRPr="0066780E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项目名称</w:t>
      </w:r>
    </w:p>
    <w:p w14:paraId="7B664A29" w14:textId="740C8EC9" w:rsidR="00C76BDF" w:rsidRPr="0066780E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66780E">
        <w:rPr>
          <w:rFonts w:ascii="宋体" w:hAnsi="宋体" w:hint="eastAsia"/>
          <w:sz w:val="22"/>
        </w:rPr>
        <w:t>项目名称：</w:t>
      </w:r>
      <w:r w:rsidR="00775335" w:rsidRPr="0066780E">
        <w:rPr>
          <w:rFonts w:ascii="宋体" w:hAnsi="宋体"/>
          <w:sz w:val="22"/>
        </w:rPr>
        <w:t>基于质控规则的业务闭环监控管理系统</w:t>
      </w:r>
      <w:r w:rsidR="00775335" w:rsidRPr="0066780E">
        <w:rPr>
          <w:rFonts w:ascii="宋体" w:hAnsi="宋体" w:hint="eastAsia"/>
          <w:sz w:val="22"/>
        </w:rPr>
        <w:t>项目需求</w:t>
      </w:r>
    </w:p>
    <w:p w14:paraId="1E380B08" w14:textId="77777777" w:rsidR="000757C1" w:rsidRPr="0066780E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14:paraId="670C0500" w14:textId="7C2BA7B1" w:rsidR="00C76BDF" w:rsidRPr="0066780E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项目内容</w:t>
      </w:r>
    </w:p>
    <w:p w14:paraId="1C64E175" w14:textId="77777777" w:rsidR="004427F9" w:rsidRPr="0066780E" w:rsidRDefault="004427F9" w:rsidP="004427F9">
      <w:pPr>
        <w:spacing w:line="360" w:lineRule="auto"/>
        <w:ind w:left="432"/>
        <w:rPr>
          <w:rFonts w:ascii="宋体" w:hAnsi="宋体"/>
          <w:sz w:val="22"/>
        </w:rPr>
      </w:pPr>
      <w:r w:rsidRPr="0066780E">
        <w:rPr>
          <w:rFonts w:ascii="宋体" w:hAnsi="宋体" w:hint="eastAsia"/>
          <w:sz w:val="22"/>
        </w:rPr>
        <w:t>采购设备及数量如下：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036"/>
        <w:gridCol w:w="3592"/>
        <w:gridCol w:w="1901"/>
      </w:tblGrid>
      <w:tr w:rsidR="004427F9" w:rsidRPr="0066780E" w14:paraId="38471777" w14:textId="77777777" w:rsidTr="004427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A075D" w14:textId="77777777" w:rsidR="004427F9" w:rsidRPr="0066780E" w:rsidRDefault="004427F9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96E07" w14:textId="77777777" w:rsidR="004427F9" w:rsidRPr="0066780E" w:rsidRDefault="004427F9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EC3F5" w14:textId="77777777" w:rsidR="004427F9" w:rsidRPr="0066780E" w:rsidRDefault="004427F9">
            <w:pPr>
              <w:rPr>
                <w:rFonts w:ascii="宋体" w:hAnsi="宋体"/>
              </w:rPr>
            </w:pPr>
            <w:r w:rsidRPr="0066780E">
              <w:rPr>
                <w:rFonts w:ascii="宋体" w:hAnsi="宋体"/>
              </w:rPr>
              <w:t xml:space="preserve">  </w:t>
            </w:r>
            <w:r w:rsidRPr="0066780E">
              <w:rPr>
                <w:rFonts w:ascii="宋体" w:hAnsi="宋体" w:hint="eastAsia"/>
              </w:rPr>
              <w:t>配置描述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05770" w14:textId="77777777" w:rsidR="004427F9" w:rsidRPr="0066780E" w:rsidRDefault="004427F9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数量</w:t>
            </w:r>
          </w:p>
        </w:tc>
      </w:tr>
      <w:tr w:rsidR="004427F9" w:rsidRPr="0066780E" w14:paraId="36544A84" w14:textId="77777777" w:rsidTr="004427F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BF76A" w14:textId="77777777" w:rsidR="004427F9" w:rsidRPr="0066780E" w:rsidRDefault="004427F9">
            <w:pPr>
              <w:rPr>
                <w:rFonts w:ascii="宋体" w:hAnsi="宋体"/>
              </w:rPr>
            </w:pPr>
            <w:r w:rsidRPr="0066780E">
              <w:rPr>
                <w:rFonts w:ascii="宋体" w:hAnsi="宋体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F6669" w14:textId="720E8C72" w:rsidR="004427F9" w:rsidRPr="0066780E" w:rsidRDefault="004427F9">
            <w:pPr>
              <w:rPr>
                <w:rFonts w:ascii="宋体" w:hAnsi="宋体"/>
              </w:rPr>
            </w:pPr>
            <w:r w:rsidRPr="0066780E">
              <w:rPr>
                <w:rFonts w:ascii="宋体" w:hAnsi="宋体"/>
                <w:sz w:val="22"/>
              </w:rPr>
              <w:t>基于质控规则的业务闭环监控管理系统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8C03C" w14:textId="6CC05112" w:rsidR="004427F9" w:rsidRPr="0066780E" w:rsidRDefault="00686911">
            <w:pPr>
              <w:rPr>
                <w:rFonts w:ascii="宋体" w:hAnsi="宋体"/>
              </w:rPr>
            </w:pPr>
            <w:hyperlink w:anchor="_3.1.基于质控规则的业务闭环监控管理系统需求" w:history="1">
              <w:r w:rsidR="004427F9" w:rsidRPr="0066780E">
                <w:rPr>
                  <w:rStyle w:val="af2"/>
                  <w:rFonts w:ascii="宋体" w:hAnsi="宋体" w:hint="eastAsia"/>
                </w:rPr>
                <w:t>配置详见</w:t>
              </w:r>
              <w:r w:rsidR="004427F9" w:rsidRPr="0066780E">
                <w:rPr>
                  <w:rStyle w:val="af2"/>
                  <w:rFonts w:ascii="宋体" w:hAnsi="宋体"/>
                </w:rPr>
                <w:t>3.1. 基于质控规则的业务闭环监控管理系统需求</w:t>
              </w:r>
            </w:hyperlink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7B77" w14:textId="77777777" w:rsidR="004427F9" w:rsidRPr="0066780E" w:rsidRDefault="004427F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66780E">
              <w:rPr>
                <w:rFonts w:ascii="宋体" w:hAnsi="宋体"/>
                <w:color w:val="000000"/>
              </w:rPr>
              <w:t>1</w:t>
            </w:r>
            <w:r w:rsidRPr="0066780E">
              <w:rPr>
                <w:rFonts w:ascii="宋体" w:hAnsi="宋体" w:hint="eastAsia"/>
                <w:color w:val="000000"/>
              </w:rPr>
              <w:t>套</w:t>
            </w:r>
          </w:p>
        </w:tc>
      </w:tr>
    </w:tbl>
    <w:p w14:paraId="31CD3121" w14:textId="27E29455" w:rsidR="004427F9" w:rsidRPr="0066780E" w:rsidRDefault="004427F9" w:rsidP="004427F9">
      <w:pPr>
        <w:rPr>
          <w:rFonts w:ascii="宋体" w:hAnsi="宋体"/>
        </w:rPr>
      </w:pPr>
    </w:p>
    <w:p w14:paraId="3A615673" w14:textId="77777777" w:rsidR="004427F9" w:rsidRPr="0066780E" w:rsidRDefault="004427F9" w:rsidP="004427F9">
      <w:pPr>
        <w:rPr>
          <w:rFonts w:ascii="宋体" w:hAnsi="宋体"/>
        </w:rPr>
      </w:pPr>
    </w:p>
    <w:p w14:paraId="4A151EA0" w14:textId="77777777" w:rsidR="00C76BDF" w:rsidRPr="0066780E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详细</w:t>
      </w:r>
      <w:r w:rsidR="0044060A" w:rsidRPr="0066780E">
        <w:rPr>
          <w:rFonts w:ascii="宋体" w:hAnsi="宋体" w:hint="eastAsia"/>
          <w:sz w:val="32"/>
          <w:szCs w:val="32"/>
        </w:rPr>
        <w:t>功能描述</w:t>
      </w:r>
    </w:p>
    <w:p w14:paraId="22F0D950" w14:textId="2AE98E49" w:rsidR="00563617" w:rsidRPr="0066780E" w:rsidRDefault="006E5E07" w:rsidP="00563617">
      <w:pPr>
        <w:pStyle w:val="2"/>
        <w:spacing w:before="0" w:after="0"/>
        <w:rPr>
          <w:rFonts w:ascii="宋体" w:eastAsia="宋体" w:hAnsi="宋体"/>
          <w:sz w:val="22"/>
        </w:rPr>
      </w:pPr>
      <w:bookmarkStart w:id="1" w:name="_6.1.1、大数据服务器"/>
      <w:bookmarkStart w:id="2" w:name="_3.1.基于质控规则的业务闭环监控管理系统需求"/>
      <w:bookmarkEnd w:id="1"/>
      <w:bookmarkEnd w:id="2"/>
      <w:r w:rsidRPr="0066780E">
        <w:rPr>
          <w:rFonts w:ascii="宋体" w:eastAsia="宋体" w:hAnsi="宋体"/>
          <w:sz w:val="24"/>
          <w:szCs w:val="24"/>
        </w:rPr>
        <w:t>3</w:t>
      </w:r>
      <w:r w:rsidR="00C76BDF" w:rsidRPr="0066780E">
        <w:rPr>
          <w:rFonts w:ascii="宋体" w:eastAsia="宋体" w:hAnsi="宋体"/>
          <w:sz w:val="24"/>
          <w:szCs w:val="24"/>
        </w:rPr>
        <w:t>.1.</w:t>
      </w:r>
      <w:r w:rsidR="003B0903" w:rsidRPr="0066780E">
        <w:rPr>
          <w:rFonts w:ascii="宋体" w:eastAsia="宋体" w:hAnsi="宋体"/>
          <w:sz w:val="22"/>
          <w:szCs w:val="24"/>
        </w:rPr>
        <w:t>基于质控规则的业务闭环监控管理系统</w:t>
      </w:r>
      <w:r w:rsidR="003B0903" w:rsidRPr="0066780E">
        <w:rPr>
          <w:rFonts w:ascii="宋体" w:eastAsia="宋体" w:hAnsi="宋体" w:hint="eastAsia"/>
          <w:sz w:val="22"/>
        </w:rPr>
        <w:t>需求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6"/>
        <w:gridCol w:w="1604"/>
        <w:gridCol w:w="6800"/>
      </w:tblGrid>
      <w:tr w:rsidR="00CD0165" w:rsidRPr="0066780E" w14:paraId="35B5CA3B" w14:textId="77777777" w:rsidTr="0037012F">
        <w:trPr>
          <w:trHeight w:val="372"/>
        </w:trPr>
        <w:tc>
          <w:tcPr>
            <w:tcW w:w="674" w:type="dxa"/>
          </w:tcPr>
          <w:p w14:paraId="66CE1CDB" w14:textId="3E4FA0EA" w:rsidR="00CD0165" w:rsidRPr="0066780E" w:rsidRDefault="00CD0165" w:rsidP="00CD0165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序号</w:t>
            </w:r>
          </w:p>
        </w:tc>
        <w:tc>
          <w:tcPr>
            <w:tcW w:w="1699" w:type="dxa"/>
          </w:tcPr>
          <w:p w14:paraId="0C35DE12" w14:textId="2FA42351" w:rsidR="00CD0165" w:rsidRPr="0066780E" w:rsidRDefault="0038436A" w:rsidP="00CD0165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功能</w:t>
            </w:r>
            <w:r w:rsidR="00CD0165" w:rsidRPr="0066780E">
              <w:rPr>
                <w:rFonts w:ascii="宋体" w:hAnsi="宋体" w:hint="eastAsia"/>
              </w:rPr>
              <w:t>模块</w:t>
            </w:r>
          </w:p>
        </w:tc>
        <w:tc>
          <w:tcPr>
            <w:tcW w:w="6904" w:type="dxa"/>
          </w:tcPr>
          <w:p w14:paraId="09950A38" w14:textId="5F166805" w:rsidR="00CD0165" w:rsidRPr="0066780E" w:rsidRDefault="00CD0165" w:rsidP="00CD0165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详细要求</w:t>
            </w:r>
          </w:p>
        </w:tc>
      </w:tr>
      <w:tr w:rsidR="00CD0165" w:rsidRPr="0066780E" w14:paraId="164CBEF5" w14:textId="77777777" w:rsidTr="0037012F">
        <w:trPr>
          <w:trHeight w:val="755"/>
        </w:trPr>
        <w:tc>
          <w:tcPr>
            <w:tcW w:w="674" w:type="dxa"/>
          </w:tcPr>
          <w:p w14:paraId="1A1C02A4" w14:textId="67CB6F65" w:rsidR="00CD0165" w:rsidRPr="0066780E" w:rsidRDefault="00CE114C" w:rsidP="0037012F">
            <w:pPr>
              <w:jc w:val="center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1</w:t>
            </w:r>
          </w:p>
        </w:tc>
        <w:tc>
          <w:tcPr>
            <w:tcW w:w="1699" w:type="dxa"/>
          </w:tcPr>
          <w:p w14:paraId="3F9E12D0" w14:textId="67BB5ECA" w:rsidR="00CD0165" w:rsidRPr="0066780E" w:rsidRDefault="00293D4D" w:rsidP="00CD0165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业务</w:t>
            </w:r>
            <w:r w:rsidR="00CD0165" w:rsidRPr="0066780E">
              <w:rPr>
                <w:rFonts w:ascii="宋体" w:hAnsi="宋体" w:hint="eastAsia"/>
              </w:rPr>
              <w:t>闭环运行库</w:t>
            </w:r>
          </w:p>
        </w:tc>
        <w:tc>
          <w:tcPr>
            <w:tcW w:w="6904" w:type="dxa"/>
          </w:tcPr>
          <w:p w14:paraId="15C30988" w14:textId="77777777" w:rsidR="00CD0165" w:rsidRPr="0066780E" w:rsidRDefault="00CD0165" w:rsidP="00CD0165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存储闭环的配置信息以及相应节点的相应数据，用于闭环节点配置、闭环数据展现、闭环数据执行规则校验。</w:t>
            </w:r>
          </w:p>
          <w:p w14:paraId="2E44891C" w14:textId="3AE7BF37" w:rsidR="00305DD2" w:rsidRPr="0066780E" w:rsidRDefault="00305DD2" w:rsidP="00CD0165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支持把业务系统的过程数据整合到ODS库中。</w:t>
            </w:r>
          </w:p>
        </w:tc>
      </w:tr>
      <w:tr w:rsidR="00CD0165" w:rsidRPr="0066780E" w14:paraId="69986738" w14:textId="77777777" w:rsidTr="0037012F">
        <w:trPr>
          <w:trHeight w:val="755"/>
        </w:trPr>
        <w:tc>
          <w:tcPr>
            <w:tcW w:w="674" w:type="dxa"/>
          </w:tcPr>
          <w:p w14:paraId="194670EF" w14:textId="5BE3F62A" w:rsidR="00CD0165" w:rsidRPr="0066780E" w:rsidRDefault="00CE114C" w:rsidP="0037012F">
            <w:pPr>
              <w:jc w:val="center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2</w:t>
            </w:r>
          </w:p>
        </w:tc>
        <w:tc>
          <w:tcPr>
            <w:tcW w:w="1699" w:type="dxa"/>
          </w:tcPr>
          <w:p w14:paraId="3E672F94" w14:textId="1D30A657" w:rsidR="00CD0165" w:rsidRPr="0066780E" w:rsidRDefault="001053C2" w:rsidP="001053C2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闭环规则</w:t>
            </w:r>
            <w:proofErr w:type="gramStart"/>
            <w:r w:rsidRPr="0066780E">
              <w:rPr>
                <w:rFonts w:ascii="宋体" w:hAnsi="宋体" w:hint="eastAsia"/>
              </w:rPr>
              <w:t>质控库</w:t>
            </w:r>
            <w:proofErr w:type="gramEnd"/>
          </w:p>
        </w:tc>
        <w:tc>
          <w:tcPr>
            <w:tcW w:w="6904" w:type="dxa"/>
          </w:tcPr>
          <w:p w14:paraId="1F2B71F6" w14:textId="77777777" w:rsidR="00DC6304" w:rsidRPr="0066780E" w:rsidRDefault="001053C2" w:rsidP="001053C2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存储闭环的数据质量规则库</w:t>
            </w:r>
            <w:r w:rsidR="00DC6304" w:rsidRPr="0066780E">
              <w:rPr>
                <w:rFonts w:ascii="宋体" w:hAnsi="宋体" w:hint="eastAsia"/>
              </w:rPr>
              <w:t>：</w:t>
            </w:r>
          </w:p>
          <w:p w14:paraId="179927CB" w14:textId="7A6C29F6" w:rsidR="00CD0165" w:rsidRPr="0066780E" w:rsidRDefault="001053C2" w:rsidP="001053C2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针对闭环数据进行相应的质</w:t>
            </w:r>
            <w:proofErr w:type="gramStart"/>
            <w:r w:rsidRPr="0066780E">
              <w:rPr>
                <w:rFonts w:ascii="宋体" w:hAnsi="宋体" w:hint="eastAsia"/>
              </w:rPr>
              <w:t>控记录</w:t>
            </w:r>
            <w:proofErr w:type="gramEnd"/>
            <w:r w:rsidRPr="0066780E">
              <w:rPr>
                <w:rFonts w:ascii="宋体" w:hAnsi="宋体" w:hint="eastAsia"/>
              </w:rPr>
              <w:t>及</w:t>
            </w:r>
            <w:r w:rsidR="00DC6304" w:rsidRPr="0066780E">
              <w:rPr>
                <w:rFonts w:ascii="宋体" w:hAnsi="宋体" w:hint="eastAsia"/>
              </w:rPr>
              <w:t>记录</w:t>
            </w:r>
            <w:r w:rsidRPr="0066780E">
              <w:rPr>
                <w:rFonts w:ascii="宋体" w:hAnsi="宋体" w:hint="eastAsia"/>
              </w:rPr>
              <w:t>相应的质</w:t>
            </w:r>
            <w:proofErr w:type="gramStart"/>
            <w:r w:rsidRPr="0066780E">
              <w:rPr>
                <w:rFonts w:ascii="宋体" w:hAnsi="宋体" w:hint="eastAsia"/>
              </w:rPr>
              <w:t>控结果</w:t>
            </w:r>
            <w:proofErr w:type="gramEnd"/>
            <w:r w:rsidRPr="0066780E">
              <w:rPr>
                <w:rFonts w:ascii="宋体" w:hAnsi="宋体" w:hint="eastAsia"/>
              </w:rPr>
              <w:t>数据。</w:t>
            </w:r>
          </w:p>
        </w:tc>
      </w:tr>
      <w:tr w:rsidR="00877D8B" w:rsidRPr="0066780E" w14:paraId="5C4B6A08" w14:textId="77777777" w:rsidTr="0037012F">
        <w:trPr>
          <w:trHeight w:val="814"/>
        </w:trPr>
        <w:tc>
          <w:tcPr>
            <w:tcW w:w="674" w:type="dxa"/>
            <w:vMerge w:val="restart"/>
          </w:tcPr>
          <w:p w14:paraId="16BCAC55" w14:textId="4D46297E" w:rsidR="00877D8B" w:rsidRPr="0066780E" w:rsidRDefault="00877D8B" w:rsidP="0037012F">
            <w:pPr>
              <w:jc w:val="center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3</w:t>
            </w:r>
          </w:p>
        </w:tc>
        <w:tc>
          <w:tcPr>
            <w:tcW w:w="1699" w:type="dxa"/>
            <w:vMerge w:val="restart"/>
          </w:tcPr>
          <w:p w14:paraId="5F2BFC50" w14:textId="17B29B38" w:rsidR="00877D8B" w:rsidRPr="0066780E" w:rsidRDefault="00877D8B" w:rsidP="00CE114C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质</w:t>
            </w:r>
            <w:proofErr w:type="gramStart"/>
            <w:r w:rsidRPr="0066780E">
              <w:rPr>
                <w:rFonts w:ascii="宋体" w:hAnsi="宋体" w:hint="eastAsia"/>
              </w:rPr>
              <w:t>控分析</w:t>
            </w:r>
            <w:proofErr w:type="gramEnd"/>
            <w:r w:rsidRPr="0066780E">
              <w:rPr>
                <w:rFonts w:ascii="宋体" w:hAnsi="宋体" w:hint="eastAsia"/>
              </w:rPr>
              <w:t>监控</w:t>
            </w:r>
          </w:p>
        </w:tc>
        <w:tc>
          <w:tcPr>
            <w:tcW w:w="6904" w:type="dxa"/>
          </w:tcPr>
          <w:p w14:paraId="05F336A1" w14:textId="633237D1" w:rsidR="0037012F" w:rsidRPr="0066780E" w:rsidRDefault="008708FA" w:rsidP="00CE114C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提供</w:t>
            </w:r>
            <w:r w:rsidR="00877D8B" w:rsidRPr="0066780E">
              <w:rPr>
                <w:rFonts w:ascii="宋体" w:hAnsi="宋体" w:hint="eastAsia"/>
              </w:rPr>
              <w:t>各个闭环的相应的质控规则</w:t>
            </w:r>
            <w:r w:rsidRPr="0066780E">
              <w:rPr>
                <w:rFonts w:ascii="宋体" w:hAnsi="宋体" w:hint="eastAsia"/>
              </w:rPr>
              <w:t>配置界面</w:t>
            </w:r>
            <w:r w:rsidR="0037012F" w:rsidRPr="0066780E">
              <w:rPr>
                <w:rFonts w:ascii="宋体" w:hAnsi="宋体" w:hint="eastAsia"/>
              </w:rPr>
              <w:t>：</w:t>
            </w:r>
          </w:p>
          <w:p w14:paraId="7B7E7F4D" w14:textId="77777777" w:rsidR="0037012F" w:rsidRPr="0066780E" w:rsidRDefault="00877D8B" w:rsidP="00C85FA5">
            <w:pPr>
              <w:pStyle w:val="af8"/>
              <w:numPr>
                <w:ilvl w:val="0"/>
                <w:numId w:val="39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包括一致性，及时性、完整新、</w:t>
            </w:r>
            <w:r w:rsidR="00293D4D" w:rsidRPr="0066780E">
              <w:rPr>
                <w:rFonts w:ascii="宋体" w:eastAsia="宋体" w:hAnsi="宋体" w:hint="eastAsia"/>
              </w:rPr>
              <w:t>一致</w:t>
            </w:r>
            <w:r w:rsidRPr="0066780E">
              <w:rPr>
                <w:rFonts w:ascii="宋体" w:eastAsia="宋体" w:hAnsi="宋体" w:hint="eastAsia"/>
              </w:rPr>
              <w:t>性等规则配置</w:t>
            </w:r>
            <w:r w:rsidR="0037012F" w:rsidRPr="0066780E">
              <w:rPr>
                <w:rFonts w:ascii="宋体" w:eastAsia="宋体" w:hAnsi="宋体" w:hint="eastAsia"/>
              </w:rPr>
              <w:t>；</w:t>
            </w:r>
          </w:p>
          <w:p w14:paraId="12482234" w14:textId="5F7DBB62" w:rsidR="0037012F" w:rsidRPr="0066780E" w:rsidRDefault="008D4647" w:rsidP="00C85FA5">
            <w:pPr>
              <w:pStyle w:val="af8"/>
              <w:numPr>
                <w:ilvl w:val="0"/>
                <w:numId w:val="39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配置</w:t>
            </w:r>
            <w:r w:rsidR="00293D4D" w:rsidRPr="0066780E">
              <w:rPr>
                <w:rFonts w:ascii="宋体" w:eastAsia="宋体" w:hAnsi="宋体" w:hint="eastAsia"/>
              </w:rPr>
              <w:t>闭环执行的效率分析</w:t>
            </w:r>
            <w:r w:rsidRPr="0066780E">
              <w:rPr>
                <w:rFonts w:ascii="宋体" w:eastAsia="宋体" w:hAnsi="宋体" w:hint="eastAsia"/>
              </w:rPr>
              <w:t>规则</w:t>
            </w:r>
            <w:r w:rsidR="0037012F" w:rsidRPr="0066780E">
              <w:rPr>
                <w:rFonts w:ascii="宋体" w:eastAsia="宋体" w:hAnsi="宋体" w:hint="eastAsia"/>
              </w:rPr>
              <w:t>；</w:t>
            </w:r>
          </w:p>
          <w:p w14:paraId="357B752F" w14:textId="15B4D92F" w:rsidR="0037012F" w:rsidRPr="0066780E" w:rsidRDefault="008D4647" w:rsidP="00C85FA5">
            <w:pPr>
              <w:pStyle w:val="af8"/>
              <w:numPr>
                <w:ilvl w:val="0"/>
                <w:numId w:val="39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配置</w:t>
            </w:r>
            <w:r w:rsidR="00293D4D" w:rsidRPr="0066780E">
              <w:rPr>
                <w:rFonts w:ascii="宋体" w:eastAsia="宋体" w:hAnsi="宋体" w:hint="eastAsia"/>
              </w:rPr>
              <w:t>节点执行的耗时分析</w:t>
            </w:r>
            <w:r w:rsidRPr="0066780E">
              <w:rPr>
                <w:rFonts w:ascii="宋体" w:eastAsia="宋体" w:hAnsi="宋体" w:hint="eastAsia"/>
              </w:rPr>
              <w:t>规则</w:t>
            </w:r>
            <w:r w:rsidR="0037012F" w:rsidRPr="0066780E">
              <w:rPr>
                <w:rFonts w:ascii="宋体" w:eastAsia="宋体" w:hAnsi="宋体" w:hint="eastAsia"/>
              </w:rPr>
              <w:t>；</w:t>
            </w:r>
          </w:p>
        </w:tc>
      </w:tr>
      <w:tr w:rsidR="00877D8B" w:rsidRPr="0066780E" w14:paraId="10BF0DCF" w14:textId="77777777" w:rsidTr="0037012F">
        <w:trPr>
          <w:trHeight w:val="1127"/>
        </w:trPr>
        <w:tc>
          <w:tcPr>
            <w:tcW w:w="674" w:type="dxa"/>
            <w:vMerge/>
          </w:tcPr>
          <w:p w14:paraId="7996B0C1" w14:textId="77777777" w:rsidR="00877D8B" w:rsidRPr="0066780E" w:rsidRDefault="00877D8B" w:rsidP="003701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/>
          </w:tcPr>
          <w:p w14:paraId="2507D3C7" w14:textId="77777777" w:rsidR="00877D8B" w:rsidRPr="0066780E" w:rsidRDefault="00877D8B" w:rsidP="00CE114C">
            <w:pPr>
              <w:rPr>
                <w:rFonts w:ascii="宋体" w:hAnsi="宋体"/>
              </w:rPr>
            </w:pPr>
          </w:p>
        </w:tc>
        <w:tc>
          <w:tcPr>
            <w:tcW w:w="6904" w:type="dxa"/>
          </w:tcPr>
          <w:p w14:paraId="16D39518" w14:textId="77777777" w:rsidR="008D4647" w:rsidRPr="0066780E" w:rsidRDefault="00877D8B" w:rsidP="00CE114C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质</w:t>
            </w:r>
            <w:proofErr w:type="gramStart"/>
            <w:r w:rsidRPr="0066780E">
              <w:rPr>
                <w:rFonts w:ascii="宋体" w:hAnsi="宋体" w:hint="eastAsia"/>
              </w:rPr>
              <w:t>控分析</w:t>
            </w:r>
            <w:proofErr w:type="gramEnd"/>
            <w:r w:rsidRPr="0066780E">
              <w:rPr>
                <w:rFonts w:ascii="宋体" w:hAnsi="宋体" w:hint="eastAsia"/>
              </w:rPr>
              <w:t>功能</w:t>
            </w:r>
            <w:r w:rsidR="008D4647" w:rsidRPr="0066780E">
              <w:rPr>
                <w:rFonts w:ascii="宋体" w:hAnsi="宋体" w:hint="eastAsia"/>
              </w:rPr>
              <w:t>：</w:t>
            </w:r>
          </w:p>
          <w:p w14:paraId="1CD3F43A" w14:textId="77777777" w:rsidR="00665F89" w:rsidRPr="0066780E" w:rsidRDefault="00877D8B" w:rsidP="00665F89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节点规则达标情况分析</w:t>
            </w:r>
          </w:p>
          <w:p w14:paraId="7950C079" w14:textId="77777777" w:rsidR="00665F89" w:rsidRPr="0066780E" w:rsidRDefault="00877D8B" w:rsidP="00665F89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节点的耗时分析</w:t>
            </w:r>
          </w:p>
          <w:p w14:paraId="394B6FD0" w14:textId="77777777" w:rsidR="00665F89" w:rsidRPr="0066780E" w:rsidRDefault="00877D8B" w:rsidP="00665F89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异常数据查询</w:t>
            </w:r>
          </w:p>
          <w:p w14:paraId="46221F02" w14:textId="6D16067F" w:rsidR="00237891" w:rsidRPr="0066780E" w:rsidRDefault="00237891" w:rsidP="00237891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数据下钻分析功能</w:t>
            </w:r>
          </w:p>
          <w:p w14:paraId="631195C0" w14:textId="77777777" w:rsidR="00877D8B" w:rsidRPr="0066780E" w:rsidRDefault="00877D8B" w:rsidP="00237891">
            <w:pPr>
              <w:ind w:firstLineChars="200" w:firstLine="420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帮助管理人员了解相应的闭环的执行情况，找出存在问题所在的节</w:t>
            </w:r>
            <w:r w:rsidRPr="0066780E">
              <w:rPr>
                <w:rFonts w:ascii="宋体" w:hAnsi="宋体" w:hint="eastAsia"/>
              </w:rPr>
              <w:lastRenderedPageBreak/>
              <w:t>点、以及相应的科室、人员执行情况，以及相应的明细数据查询，帮助医院找出具体的问题所在</w:t>
            </w:r>
            <w:r w:rsidR="00237891" w:rsidRPr="0066780E">
              <w:rPr>
                <w:rFonts w:ascii="宋体" w:hAnsi="宋体" w:hint="eastAsia"/>
              </w:rPr>
              <w:t>。</w:t>
            </w:r>
          </w:p>
          <w:p w14:paraId="72B724BA" w14:textId="3280A625" w:rsidR="00237891" w:rsidRPr="0066780E" w:rsidRDefault="00237891" w:rsidP="00237891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闭环监控预警功能</w:t>
            </w:r>
          </w:p>
          <w:p w14:paraId="38542FEB" w14:textId="03E65C75" w:rsidR="00237891" w:rsidRPr="0066780E" w:rsidRDefault="00207523" w:rsidP="00237891">
            <w:pPr>
              <w:ind w:firstLineChars="200" w:firstLine="420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通过规则配置，一段时间内的闭环的执行的效率、节点</w:t>
            </w:r>
            <w:proofErr w:type="gramStart"/>
            <w:r w:rsidRPr="0066780E">
              <w:rPr>
                <w:rFonts w:ascii="宋体" w:hAnsi="宋体" w:hint="eastAsia"/>
              </w:rPr>
              <w:t>缺失率</w:t>
            </w:r>
            <w:proofErr w:type="gramEnd"/>
            <w:r w:rsidRPr="0066780E">
              <w:rPr>
                <w:rFonts w:ascii="宋体" w:hAnsi="宋体" w:hint="eastAsia"/>
              </w:rPr>
              <w:t>达到一定阈值时，可及时通过</w:t>
            </w:r>
            <w:proofErr w:type="gramStart"/>
            <w:r w:rsidRPr="0066780E">
              <w:rPr>
                <w:rFonts w:ascii="宋体" w:hAnsi="宋体" w:hint="eastAsia"/>
              </w:rPr>
              <w:t>对应环主与</w:t>
            </w:r>
            <w:proofErr w:type="gramEnd"/>
            <w:r w:rsidRPr="0066780E">
              <w:rPr>
                <w:rFonts w:ascii="宋体" w:hAnsi="宋体" w:hint="eastAsia"/>
              </w:rPr>
              <w:t>管理员。</w:t>
            </w:r>
          </w:p>
        </w:tc>
      </w:tr>
      <w:tr w:rsidR="00B01808" w:rsidRPr="0066780E" w14:paraId="5EB1EE08" w14:textId="77777777" w:rsidTr="0037012F">
        <w:trPr>
          <w:trHeight w:val="755"/>
        </w:trPr>
        <w:tc>
          <w:tcPr>
            <w:tcW w:w="674" w:type="dxa"/>
            <w:vMerge w:val="restart"/>
          </w:tcPr>
          <w:p w14:paraId="542FAC91" w14:textId="26C4E81B" w:rsidR="00B01808" w:rsidRPr="0066780E" w:rsidRDefault="00B01808" w:rsidP="0037012F">
            <w:pPr>
              <w:jc w:val="center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lastRenderedPageBreak/>
              <w:t>4</w:t>
            </w:r>
          </w:p>
        </w:tc>
        <w:tc>
          <w:tcPr>
            <w:tcW w:w="1699" w:type="dxa"/>
            <w:vMerge w:val="restart"/>
          </w:tcPr>
          <w:p w14:paraId="7D47D850" w14:textId="77777777" w:rsidR="00B01808" w:rsidRPr="0066780E" w:rsidRDefault="00B01808" w:rsidP="00CE114C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闭环配置</w:t>
            </w:r>
          </w:p>
          <w:p w14:paraId="43FC1396" w14:textId="77777777" w:rsidR="00B01808" w:rsidRPr="0066780E" w:rsidRDefault="00B01808" w:rsidP="00CE114C">
            <w:pPr>
              <w:rPr>
                <w:rFonts w:ascii="宋体" w:hAnsi="宋体"/>
              </w:rPr>
            </w:pPr>
          </w:p>
        </w:tc>
        <w:tc>
          <w:tcPr>
            <w:tcW w:w="6904" w:type="dxa"/>
          </w:tcPr>
          <w:p w14:paraId="4641F5D0" w14:textId="77777777" w:rsidR="00B01808" w:rsidRPr="0066780E" w:rsidRDefault="00B01808" w:rsidP="00CE114C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提供闭环配置界面：</w:t>
            </w:r>
          </w:p>
          <w:p w14:paraId="57948A72" w14:textId="77777777" w:rsidR="00B01808" w:rsidRPr="0066780E" w:rsidRDefault="00B01808" w:rsidP="0092146E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可配置质控的闭环信息</w:t>
            </w:r>
          </w:p>
          <w:p w14:paraId="757D86EA" w14:textId="0C7936D9" w:rsidR="00B01808" w:rsidRPr="0066780E" w:rsidRDefault="00B01808" w:rsidP="0092146E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可配置相应的闭环节点的相关信息</w:t>
            </w:r>
          </w:p>
          <w:p w14:paraId="15ABF581" w14:textId="2139EC30" w:rsidR="00B01808" w:rsidRPr="0066780E" w:rsidRDefault="00B01808" w:rsidP="0092146E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可配置相应的质控点说明</w:t>
            </w:r>
          </w:p>
          <w:p w14:paraId="2BA0491B" w14:textId="04A6FFB2" w:rsidR="00B01808" w:rsidRPr="0066780E" w:rsidRDefault="00B01808" w:rsidP="0003235E">
            <w:pPr>
              <w:ind w:firstLineChars="200" w:firstLine="420"/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质控规则将会基于相应的配置节点信息进行相应的规则配置。可灵活配置闭环流程中节点个数、节点名称、节点数据源等。能够灵活配置闭环质控规则，满足医院各种基于闭环流程的质控需求。</w:t>
            </w:r>
          </w:p>
          <w:p w14:paraId="38884453" w14:textId="4D108336" w:rsidR="00B01808" w:rsidRPr="0066780E" w:rsidRDefault="00B01808" w:rsidP="0051628D">
            <w:pPr>
              <w:pStyle w:val="af8"/>
              <w:numPr>
                <w:ilvl w:val="0"/>
                <w:numId w:val="40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支持通过响应的作业配置，实现闭环质控规则的调度。</w:t>
            </w:r>
          </w:p>
        </w:tc>
      </w:tr>
      <w:tr w:rsidR="00B01808" w:rsidRPr="0066780E" w14:paraId="0789D1F9" w14:textId="77777777" w:rsidTr="0037012F">
        <w:trPr>
          <w:trHeight w:val="755"/>
        </w:trPr>
        <w:tc>
          <w:tcPr>
            <w:tcW w:w="674" w:type="dxa"/>
            <w:vMerge/>
          </w:tcPr>
          <w:p w14:paraId="27EBCFFC" w14:textId="77777777" w:rsidR="00B01808" w:rsidRPr="0066780E" w:rsidRDefault="00B01808" w:rsidP="003701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/>
          </w:tcPr>
          <w:p w14:paraId="1C96BA36" w14:textId="77777777" w:rsidR="00B01808" w:rsidRPr="0066780E" w:rsidRDefault="00B01808" w:rsidP="00CE114C">
            <w:pPr>
              <w:rPr>
                <w:rFonts w:ascii="宋体" w:hAnsi="宋体"/>
              </w:rPr>
            </w:pPr>
          </w:p>
        </w:tc>
        <w:tc>
          <w:tcPr>
            <w:tcW w:w="6904" w:type="dxa"/>
          </w:tcPr>
          <w:p w14:paraId="5D725DEA" w14:textId="4D48E984" w:rsidR="00B01808" w:rsidRPr="0066780E" w:rsidRDefault="00B01808" w:rsidP="00CE114C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梳理医院的医疗业务各类业务闭环（包含临床类闭环，管理类闭环），按医院实际业务配置业务闭环以及质控内容。</w:t>
            </w:r>
          </w:p>
        </w:tc>
      </w:tr>
      <w:tr w:rsidR="00B01808" w:rsidRPr="0066780E" w14:paraId="18502A37" w14:textId="77777777" w:rsidTr="0037012F">
        <w:trPr>
          <w:trHeight w:val="755"/>
        </w:trPr>
        <w:tc>
          <w:tcPr>
            <w:tcW w:w="674" w:type="dxa"/>
            <w:vMerge/>
          </w:tcPr>
          <w:p w14:paraId="01435333" w14:textId="77777777" w:rsidR="00B01808" w:rsidRPr="0066780E" w:rsidRDefault="00B01808" w:rsidP="00B018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99" w:type="dxa"/>
            <w:vMerge/>
          </w:tcPr>
          <w:p w14:paraId="0EDB8A9F" w14:textId="77777777" w:rsidR="00B01808" w:rsidRPr="0066780E" w:rsidRDefault="00B01808" w:rsidP="00B01808">
            <w:pPr>
              <w:rPr>
                <w:rFonts w:ascii="宋体" w:hAnsi="宋体"/>
              </w:rPr>
            </w:pPr>
          </w:p>
        </w:tc>
        <w:tc>
          <w:tcPr>
            <w:tcW w:w="6904" w:type="dxa"/>
          </w:tcPr>
          <w:p w14:paraId="7F2F677D" w14:textId="77777777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要求实现闭环类型有：单闭环、派生闭环、多循环闭环、带审批闭环、中转闭环、条件闭环。见下图：</w:t>
            </w:r>
          </w:p>
          <w:p w14:paraId="1761A6FE" w14:textId="58A2257D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/>
                <w:noProof/>
              </w:rPr>
              <w:drawing>
                <wp:inline distT="0" distB="0" distL="0" distR="0" wp14:anchorId="5F8508A5" wp14:editId="0DA992C9">
                  <wp:extent cx="3366654" cy="1515926"/>
                  <wp:effectExtent l="0" t="0" r="0" b="0"/>
                  <wp:docPr id="1" name="图片 1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图示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651" cy="152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08" w:rsidRPr="0066780E" w14:paraId="41369AF2" w14:textId="77777777" w:rsidTr="0037012F">
        <w:trPr>
          <w:trHeight w:val="758"/>
        </w:trPr>
        <w:tc>
          <w:tcPr>
            <w:tcW w:w="674" w:type="dxa"/>
          </w:tcPr>
          <w:p w14:paraId="7BDC37A3" w14:textId="66E31080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5</w:t>
            </w:r>
          </w:p>
        </w:tc>
        <w:tc>
          <w:tcPr>
            <w:tcW w:w="1699" w:type="dxa"/>
          </w:tcPr>
          <w:p w14:paraId="4A4F6BB7" w14:textId="77811901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用户管理后台</w:t>
            </w:r>
          </w:p>
        </w:tc>
        <w:tc>
          <w:tcPr>
            <w:tcW w:w="6904" w:type="dxa"/>
          </w:tcPr>
          <w:p w14:paraId="63E41CED" w14:textId="49E58A23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可对院内医护人员进行闭环角色管理，限定角色及其各自的功能权限。</w:t>
            </w:r>
          </w:p>
        </w:tc>
      </w:tr>
      <w:tr w:rsidR="00B01808" w:rsidRPr="0066780E" w14:paraId="00E69186" w14:textId="77777777" w:rsidTr="0037012F">
        <w:trPr>
          <w:trHeight w:val="758"/>
        </w:trPr>
        <w:tc>
          <w:tcPr>
            <w:tcW w:w="674" w:type="dxa"/>
          </w:tcPr>
          <w:p w14:paraId="252A7C00" w14:textId="28696499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6</w:t>
            </w:r>
          </w:p>
        </w:tc>
        <w:tc>
          <w:tcPr>
            <w:tcW w:w="1699" w:type="dxa"/>
          </w:tcPr>
          <w:p w14:paraId="69E3D581" w14:textId="5F15CB10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支持闭环示踪</w:t>
            </w:r>
          </w:p>
        </w:tc>
        <w:tc>
          <w:tcPr>
            <w:tcW w:w="6904" w:type="dxa"/>
          </w:tcPr>
          <w:p w14:paraId="44C045F2" w14:textId="2D261451" w:rsidR="00B01808" w:rsidRPr="0066780E" w:rsidRDefault="00B01808" w:rsidP="00B01808">
            <w:pPr>
              <w:pStyle w:val="af8"/>
              <w:numPr>
                <w:ilvl w:val="0"/>
                <w:numId w:val="41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支持闭环检验，检查，手术等医嘱的示踪可视化，展现从医嘱开立到医嘱执行结束期间的各个节点的执行情况，包括执行人、执行时间、执行状态等。</w:t>
            </w:r>
          </w:p>
          <w:p w14:paraId="630148E4" w14:textId="77777777" w:rsidR="00B01808" w:rsidRPr="0066780E" w:rsidRDefault="00B01808" w:rsidP="00B01808">
            <w:pPr>
              <w:pStyle w:val="af8"/>
              <w:numPr>
                <w:ilvl w:val="0"/>
                <w:numId w:val="41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支持对异常执行的闭环进行跟踪并提醒。</w:t>
            </w:r>
          </w:p>
          <w:p w14:paraId="6E1AE24A" w14:textId="77777777" w:rsidR="00B01808" w:rsidRPr="0066780E" w:rsidRDefault="00B01808" w:rsidP="00B01808">
            <w:pPr>
              <w:pStyle w:val="af8"/>
              <w:numPr>
                <w:ilvl w:val="0"/>
                <w:numId w:val="41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提供提醒功能，可在管理员的闭环管理面板进行查看。</w:t>
            </w:r>
          </w:p>
          <w:p w14:paraId="648296F8" w14:textId="57671E57" w:rsidR="00B01808" w:rsidRPr="0066780E" w:rsidRDefault="00B01808" w:rsidP="00B01808">
            <w:pPr>
              <w:pStyle w:val="af8"/>
              <w:numPr>
                <w:ilvl w:val="0"/>
                <w:numId w:val="41"/>
              </w:numPr>
              <w:ind w:firstLineChars="0"/>
              <w:rPr>
                <w:rFonts w:ascii="宋体" w:eastAsia="宋体" w:hAnsi="宋体"/>
              </w:rPr>
            </w:pPr>
            <w:r w:rsidRPr="0066780E">
              <w:rPr>
                <w:rFonts w:ascii="宋体" w:eastAsia="宋体" w:hAnsi="宋体" w:hint="eastAsia"/>
              </w:rPr>
              <w:t>提供对应的闭环视图，供临床业务系统调用。</w:t>
            </w:r>
          </w:p>
        </w:tc>
      </w:tr>
      <w:tr w:rsidR="00B01808" w:rsidRPr="0066780E" w14:paraId="5410A0E8" w14:textId="77777777" w:rsidTr="0037012F">
        <w:trPr>
          <w:trHeight w:val="758"/>
        </w:trPr>
        <w:tc>
          <w:tcPr>
            <w:tcW w:w="674" w:type="dxa"/>
          </w:tcPr>
          <w:p w14:paraId="576CB546" w14:textId="6A2EB2F1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7</w:t>
            </w:r>
          </w:p>
        </w:tc>
        <w:tc>
          <w:tcPr>
            <w:tcW w:w="1699" w:type="dxa"/>
          </w:tcPr>
          <w:p w14:paraId="00733319" w14:textId="67BB325D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管理者视图</w:t>
            </w:r>
          </w:p>
        </w:tc>
        <w:tc>
          <w:tcPr>
            <w:tcW w:w="6904" w:type="dxa"/>
          </w:tcPr>
          <w:p w14:paraId="5E7BF270" w14:textId="62A3E02C" w:rsidR="00B01808" w:rsidRPr="0066780E" w:rsidRDefault="00B01808" w:rsidP="00B01808">
            <w:pPr>
              <w:rPr>
                <w:rFonts w:ascii="宋体" w:hAnsi="宋体"/>
              </w:rPr>
            </w:pPr>
            <w:r w:rsidRPr="0066780E">
              <w:rPr>
                <w:rFonts w:ascii="宋体" w:hAnsi="宋体" w:hint="eastAsia"/>
              </w:rPr>
              <w:t>管理者视图包含管理员视图，环主视图以及角色视图，通过不同的管理人员的角色来进行相应的闭环质控管理，为相应的闭环及节点质</w:t>
            </w:r>
            <w:proofErr w:type="gramStart"/>
            <w:r w:rsidRPr="0066780E">
              <w:rPr>
                <w:rFonts w:ascii="宋体" w:hAnsi="宋体" w:hint="eastAsia"/>
              </w:rPr>
              <w:t>控提供</w:t>
            </w:r>
            <w:proofErr w:type="gramEnd"/>
            <w:r w:rsidRPr="0066780E">
              <w:rPr>
                <w:rFonts w:ascii="宋体" w:hAnsi="宋体" w:hint="eastAsia"/>
              </w:rPr>
              <w:t>相应的数据依据。</w:t>
            </w:r>
          </w:p>
        </w:tc>
      </w:tr>
    </w:tbl>
    <w:p w14:paraId="6DE1C832" w14:textId="77777777" w:rsidR="004427F9" w:rsidRPr="0066780E" w:rsidRDefault="004427F9" w:rsidP="004427F9">
      <w:pPr>
        <w:rPr>
          <w:rFonts w:ascii="宋体" w:hAnsi="宋体"/>
        </w:rPr>
      </w:pPr>
      <w:bookmarkStart w:id="3" w:name="_3.2.应用服务器"/>
      <w:bookmarkEnd w:id="3"/>
    </w:p>
    <w:p w14:paraId="4240540A" w14:textId="7B818197" w:rsidR="00C76BDF" w:rsidRPr="0066780E" w:rsidRDefault="00C76BDF" w:rsidP="00563617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项目工期</w:t>
      </w:r>
    </w:p>
    <w:p w14:paraId="167B7F79" w14:textId="64528519" w:rsidR="000757C1" w:rsidRPr="0066780E" w:rsidRDefault="00563617" w:rsidP="00563617">
      <w:pPr>
        <w:ind w:firstLineChars="200" w:firstLine="480"/>
        <w:rPr>
          <w:rFonts w:ascii="宋体" w:hAnsi="宋体"/>
          <w:sz w:val="24"/>
        </w:rPr>
      </w:pPr>
      <w:r w:rsidRPr="0066780E">
        <w:rPr>
          <w:rFonts w:ascii="宋体" w:hAnsi="宋体" w:hint="eastAsia"/>
          <w:sz w:val="24"/>
          <w:lang w:eastAsia="zh-Hans"/>
        </w:rPr>
        <w:t>合同签订后</w:t>
      </w:r>
      <w:r w:rsidR="00454595" w:rsidRPr="0066780E">
        <w:rPr>
          <w:rFonts w:ascii="宋体" w:hAnsi="宋体"/>
          <w:sz w:val="24"/>
        </w:rPr>
        <w:t>6</w:t>
      </w:r>
      <w:r w:rsidRPr="0066780E">
        <w:rPr>
          <w:rFonts w:ascii="宋体" w:hAnsi="宋体" w:hint="eastAsia"/>
          <w:sz w:val="24"/>
        </w:rPr>
        <w:t>个月</w:t>
      </w:r>
      <w:r w:rsidR="00454595" w:rsidRPr="0066780E">
        <w:rPr>
          <w:rFonts w:ascii="宋体" w:hAnsi="宋体" w:hint="eastAsia"/>
          <w:sz w:val="24"/>
        </w:rPr>
        <w:t>达验收状态</w:t>
      </w:r>
    </w:p>
    <w:p w14:paraId="1AD6034D" w14:textId="77777777" w:rsidR="006E5E07" w:rsidRPr="0066780E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集成技术及实施</w:t>
      </w:r>
      <w:r w:rsidRPr="0066780E">
        <w:rPr>
          <w:rFonts w:ascii="宋体" w:hAnsi="宋体"/>
          <w:sz w:val="32"/>
          <w:szCs w:val="32"/>
        </w:rPr>
        <w:t>服务要求</w:t>
      </w:r>
    </w:p>
    <w:p w14:paraId="1F49593F" w14:textId="23A594DA" w:rsidR="00C20730" w:rsidRPr="0066780E" w:rsidRDefault="00C20730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66780E">
        <w:rPr>
          <w:rFonts w:ascii="宋体" w:hAnsi="宋体" w:cs="宋体" w:hint="eastAsia"/>
          <w:szCs w:val="21"/>
        </w:rPr>
        <w:t>项目实施</w:t>
      </w:r>
      <w:r w:rsidRPr="0066780E">
        <w:rPr>
          <w:rFonts w:ascii="宋体" w:hAnsi="宋体" w:cs="宋体"/>
          <w:szCs w:val="21"/>
        </w:rPr>
        <w:t>期</w:t>
      </w:r>
      <w:r w:rsidRPr="0066780E">
        <w:rPr>
          <w:rFonts w:ascii="宋体" w:hAnsi="宋体" w:cs="宋体" w:hint="eastAsia"/>
          <w:szCs w:val="21"/>
        </w:rPr>
        <w:t>内</w:t>
      </w:r>
      <w:r w:rsidR="00042DAC" w:rsidRPr="0066780E">
        <w:rPr>
          <w:rFonts w:ascii="宋体" w:hAnsi="宋体" w:cs="宋体" w:hint="eastAsia"/>
          <w:szCs w:val="21"/>
        </w:rPr>
        <w:t>承建商</w:t>
      </w:r>
      <w:r w:rsidRPr="0066780E">
        <w:rPr>
          <w:rFonts w:ascii="宋体" w:hAnsi="宋体" w:cs="宋体" w:hint="eastAsia"/>
          <w:szCs w:val="21"/>
        </w:rPr>
        <w:t>提供专职工程师</w:t>
      </w:r>
      <w:r w:rsidR="00563617" w:rsidRPr="0066780E">
        <w:rPr>
          <w:rFonts w:ascii="宋体" w:hAnsi="宋体" w:cs="宋体"/>
          <w:szCs w:val="21"/>
          <w:u w:val="single"/>
        </w:rPr>
        <w:t>2</w:t>
      </w:r>
      <w:r w:rsidRPr="0066780E">
        <w:rPr>
          <w:rFonts w:ascii="宋体" w:hAnsi="宋体" w:cs="宋体" w:hint="eastAsia"/>
          <w:szCs w:val="21"/>
        </w:rPr>
        <w:t>名驻扎本院，工作时间与</w:t>
      </w:r>
      <w:r w:rsidR="00042DAC" w:rsidRPr="0066780E">
        <w:rPr>
          <w:rFonts w:ascii="宋体" w:hAnsi="宋体" w:cs="宋体" w:hint="eastAsia"/>
          <w:szCs w:val="21"/>
        </w:rPr>
        <w:t>院方</w:t>
      </w:r>
      <w:r w:rsidRPr="0066780E">
        <w:rPr>
          <w:rFonts w:ascii="宋体" w:hAnsi="宋体" w:cs="宋体" w:hint="eastAsia"/>
          <w:szCs w:val="21"/>
        </w:rPr>
        <w:t>工作时间一致，并且提供</w:t>
      </w:r>
      <w:r w:rsidRPr="0066780E">
        <w:rPr>
          <w:rFonts w:ascii="宋体" w:hAnsi="宋体" w:cs="宋体" w:hint="eastAsia"/>
          <w:szCs w:val="21"/>
        </w:rPr>
        <w:lastRenderedPageBreak/>
        <w:t>7*24小时响应服务。</w:t>
      </w:r>
    </w:p>
    <w:p w14:paraId="64425D33" w14:textId="77777777" w:rsidR="001161EB" w:rsidRPr="0066780E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66780E">
        <w:rPr>
          <w:rFonts w:ascii="宋体" w:hAnsi="宋体" w:cs="宋体" w:hint="eastAsia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60FE517B" w14:textId="77777777" w:rsidR="001161EB" w:rsidRPr="0066780E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66780E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14:paraId="1788C15D" w14:textId="77777777" w:rsidR="00941F0C" w:rsidRPr="0066780E" w:rsidRDefault="00941F0C" w:rsidP="000757C1">
      <w:pPr>
        <w:rPr>
          <w:rFonts w:ascii="宋体" w:hAnsi="宋体"/>
        </w:rPr>
      </w:pPr>
    </w:p>
    <w:p w14:paraId="746ED2EA" w14:textId="77777777" w:rsidR="006E5E07" w:rsidRPr="0066780E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后续维护服务</w:t>
      </w:r>
    </w:p>
    <w:p w14:paraId="5A9E5BCF" w14:textId="5D45E5A1" w:rsidR="001161EB" w:rsidRPr="0066780E" w:rsidRDefault="00F80625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66780E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4920F8" w:rsidRPr="0066780E">
        <w:rPr>
          <w:rFonts w:ascii="宋体" w:hAnsi="宋体" w:cs="宋体"/>
          <w:szCs w:val="21"/>
          <w:u w:val="single"/>
        </w:rPr>
        <w:t>24</w:t>
      </w:r>
      <w:r w:rsidRPr="0066780E">
        <w:rPr>
          <w:rFonts w:ascii="宋体" w:hAnsi="宋体" w:cs="宋体" w:hint="eastAsia"/>
          <w:szCs w:val="21"/>
        </w:rPr>
        <w:t>个月。</w:t>
      </w:r>
      <w:r w:rsidR="004920F8" w:rsidRPr="0066780E">
        <w:rPr>
          <w:rFonts w:ascii="宋体" w:hAnsi="宋体" w:cs="宋体" w:hint="eastAsia"/>
          <w:szCs w:val="21"/>
        </w:rPr>
        <w:t>服务器原厂商提供</w:t>
      </w:r>
      <w:r w:rsidR="004920F8" w:rsidRPr="0066780E">
        <w:rPr>
          <w:rFonts w:ascii="宋体" w:hAnsi="宋体" w:cs="宋体"/>
          <w:szCs w:val="21"/>
        </w:rPr>
        <w:t>3</w:t>
      </w:r>
      <w:r w:rsidR="004920F8" w:rsidRPr="0066780E">
        <w:rPr>
          <w:rFonts w:ascii="宋体" w:hAnsi="宋体" w:cs="宋体" w:hint="eastAsia"/>
          <w:szCs w:val="21"/>
        </w:rPr>
        <w:t>年</w:t>
      </w:r>
      <w:r w:rsidR="003C623A" w:rsidRPr="0066780E">
        <w:rPr>
          <w:rFonts w:ascii="宋体" w:hAnsi="宋体" w:cs="宋体" w:hint="eastAsia"/>
          <w:szCs w:val="21"/>
        </w:rPr>
        <w:t>免费维护</w:t>
      </w:r>
      <w:r w:rsidR="004920F8" w:rsidRPr="0066780E">
        <w:rPr>
          <w:rFonts w:ascii="宋体" w:hAnsi="宋体" w:cs="宋体" w:hint="eastAsia"/>
          <w:szCs w:val="21"/>
        </w:rPr>
        <w:t>与7*24小时现场保修服务。</w:t>
      </w:r>
      <w:r w:rsidR="00C20730" w:rsidRPr="0066780E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14:paraId="0834F755" w14:textId="77777777" w:rsidR="001161EB" w:rsidRPr="0066780E" w:rsidRDefault="001161EB" w:rsidP="0024523F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66780E">
        <w:rPr>
          <w:rFonts w:ascii="宋体" w:hAnsi="宋体" w:cs="宋体" w:hint="eastAsia"/>
          <w:szCs w:val="21"/>
        </w:rPr>
        <w:t>在免费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1C628B04" w14:textId="77777777" w:rsidR="00123CDF" w:rsidRPr="0066780E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66780E">
        <w:rPr>
          <w:rFonts w:ascii="宋体" w:hAnsi="宋体" w:hint="eastAsia"/>
          <w:sz w:val="32"/>
          <w:szCs w:val="32"/>
        </w:rPr>
        <w:t>合同款支付方式</w:t>
      </w:r>
    </w:p>
    <w:p w14:paraId="629B2952" w14:textId="77777777" w:rsidR="00563617" w:rsidRPr="0066780E" w:rsidRDefault="00563617" w:rsidP="00563617">
      <w:pPr>
        <w:pStyle w:val="af8"/>
        <w:numPr>
          <w:ilvl w:val="0"/>
          <w:numId w:val="35"/>
        </w:numPr>
        <w:tabs>
          <w:tab w:val="left" w:pos="780"/>
        </w:tabs>
        <w:spacing w:beforeLines="50" w:before="156" w:line="360" w:lineRule="auto"/>
        <w:ind w:firstLineChars="0"/>
        <w:outlineLvl w:val="0"/>
        <w:rPr>
          <w:rFonts w:ascii="宋体" w:eastAsia="宋体" w:hAnsi="宋体" w:cs="宋体"/>
          <w:szCs w:val="21"/>
        </w:rPr>
      </w:pPr>
      <w:r w:rsidRPr="0066780E">
        <w:rPr>
          <w:rFonts w:ascii="宋体" w:eastAsia="宋体" w:hAnsi="宋体" w:cs="宋体" w:hint="eastAsia"/>
          <w:szCs w:val="21"/>
        </w:rPr>
        <w:t>合同签订后，甲方在收到乙方开具相应金额正式发票后，向乙方支付合同总金额的30%，共</w:t>
      </w:r>
      <w:bookmarkStart w:id="4" w:name="_GoBack"/>
      <w:bookmarkEnd w:id="4"/>
      <w:r w:rsidRPr="0066780E">
        <w:rPr>
          <w:rFonts w:ascii="宋体" w:eastAsia="宋体" w:hAnsi="宋体" w:cs="宋体" w:hint="eastAsia"/>
          <w:szCs w:val="21"/>
        </w:rPr>
        <w:t>计人民币_________元（大写：人民币_________元整）。</w:t>
      </w:r>
    </w:p>
    <w:p w14:paraId="758D1B35" w14:textId="77777777" w:rsidR="00563617" w:rsidRPr="0066780E" w:rsidRDefault="00563617" w:rsidP="00563617">
      <w:pPr>
        <w:pStyle w:val="af8"/>
        <w:numPr>
          <w:ilvl w:val="0"/>
          <w:numId w:val="35"/>
        </w:numPr>
        <w:tabs>
          <w:tab w:val="left" w:pos="780"/>
        </w:tabs>
        <w:spacing w:beforeLines="50" w:before="156" w:line="360" w:lineRule="auto"/>
        <w:ind w:firstLineChars="0"/>
        <w:outlineLvl w:val="0"/>
        <w:rPr>
          <w:rFonts w:ascii="宋体" w:eastAsia="宋体" w:hAnsi="宋体" w:cs="宋体"/>
          <w:szCs w:val="21"/>
        </w:rPr>
      </w:pPr>
      <w:r w:rsidRPr="0066780E">
        <w:rPr>
          <w:rFonts w:ascii="宋体" w:eastAsia="宋体" w:hAnsi="宋体" w:cs="宋体" w:hint="eastAsia"/>
          <w:szCs w:val="21"/>
        </w:rPr>
        <w:t>软件验收通过并完成用户培训后，甲方在收到乙方开具相应金额正式发票后，向乙方支付合同总金额的65%，共计人民币_________元（大写：人民币_________元整）。</w:t>
      </w:r>
    </w:p>
    <w:p w14:paraId="5CF5640F" w14:textId="1442F646" w:rsidR="00360458" w:rsidRPr="0066780E" w:rsidRDefault="00563617" w:rsidP="00E75819">
      <w:pPr>
        <w:pStyle w:val="af8"/>
        <w:numPr>
          <w:ilvl w:val="0"/>
          <w:numId w:val="35"/>
        </w:numPr>
        <w:tabs>
          <w:tab w:val="left" w:pos="780"/>
        </w:tabs>
        <w:spacing w:beforeLines="50" w:before="156" w:line="360" w:lineRule="auto"/>
        <w:ind w:firstLineChars="0"/>
        <w:outlineLvl w:val="0"/>
        <w:rPr>
          <w:rFonts w:ascii="宋体" w:eastAsia="宋体" w:hAnsi="宋体" w:cs="宋体"/>
          <w:szCs w:val="21"/>
        </w:rPr>
      </w:pPr>
      <w:r w:rsidRPr="0066780E">
        <w:rPr>
          <w:rFonts w:ascii="宋体" w:eastAsia="宋体" w:hAnsi="宋体" w:cs="宋体" w:hint="eastAsia"/>
          <w:szCs w:val="21"/>
        </w:rPr>
        <w:t>软件维护期结束后，由甲方对乙方在服务期内应完成任务进行确认并通过后1个月内，甲方向乙方支付最后一笔尾款；甲方在收到乙方开具相应金额正式发票后，向乙方支付合同总金额5%的维护费，共计人民币_________元（大写：人民币_________元整）。</w:t>
      </w:r>
    </w:p>
    <w:sectPr w:rsidR="00360458" w:rsidRPr="0066780E" w:rsidSect="00D92FAB">
      <w:footerReference w:type="default" r:id="rId8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22D89" w14:textId="77777777" w:rsidR="00686911" w:rsidRDefault="00686911" w:rsidP="00C76BDF">
      <w:r>
        <w:separator/>
      </w:r>
    </w:p>
  </w:endnote>
  <w:endnote w:type="continuationSeparator" w:id="0">
    <w:p w14:paraId="2007CFD7" w14:textId="77777777" w:rsidR="00686911" w:rsidRDefault="00686911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357FE" w14:textId="495D7323" w:rsidR="00C76BDF" w:rsidRDefault="00D92FAB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66780E" w:rsidRPr="0066780E">
      <w:rPr>
        <w:caps/>
        <w:noProof/>
        <w:color w:val="5B9BD5"/>
        <w:lang w:val="zh-CN"/>
      </w:rPr>
      <w:t>1</w:t>
    </w:r>
    <w:r>
      <w:rPr>
        <w:caps/>
        <w:color w:val="5B9BD5"/>
      </w:rPr>
      <w:fldChar w:fldCharType="end"/>
    </w:r>
  </w:p>
  <w:p w14:paraId="12E3826B" w14:textId="77777777"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2F84" w14:textId="77777777" w:rsidR="00686911" w:rsidRDefault="00686911" w:rsidP="00C76BDF">
      <w:r>
        <w:separator/>
      </w:r>
    </w:p>
  </w:footnote>
  <w:footnote w:type="continuationSeparator" w:id="0">
    <w:p w14:paraId="147C2E86" w14:textId="77777777" w:rsidR="00686911" w:rsidRDefault="00686911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69A"/>
    <w:multiLevelType w:val="hybridMultilevel"/>
    <w:tmpl w:val="3DF08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1268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0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2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4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8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28" w:hanging="420"/>
      </w:pPr>
      <w:rPr>
        <w:rFonts w:hint="eastAsia"/>
      </w:rPr>
    </w:lvl>
  </w:abstractNum>
  <w:abstractNum w:abstractNumId="2" w15:restartNumberingAfterBreak="0">
    <w:nsid w:val="07D35CF4"/>
    <w:multiLevelType w:val="hybridMultilevel"/>
    <w:tmpl w:val="AFB075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632FA3"/>
    <w:multiLevelType w:val="hybridMultilevel"/>
    <w:tmpl w:val="C6DEEE08"/>
    <w:lvl w:ilvl="0" w:tplc="FFFFFFFF">
      <w:start w:val="1"/>
      <w:numFmt w:val="decimal"/>
      <w:lvlText w:val="%1."/>
      <w:lvlJc w:val="left"/>
      <w:pPr>
        <w:ind w:left="902" w:hanging="420"/>
      </w:pPr>
    </w:lvl>
    <w:lvl w:ilvl="1" w:tplc="FFFFFFFF" w:tentative="1">
      <w:start w:val="1"/>
      <w:numFmt w:val="lowerLetter"/>
      <w:lvlText w:val="%2)"/>
      <w:lvlJc w:val="left"/>
      <w:pPr>
        <w:ind w:left="1322" w:hanging="420"/>
      </w:pPr>
    </w:lvl>
    <w:lvl w:ilvl="2" w:tplc="FFFFFFFF" w:tentative="1">
      <w:start w:val="1"/>
      <w:numFmt w:val="lowerRoman"/>
      <w:lvlText w:val="%3."/>
      <w:lvlJc w:val="right"/>
      <w:pPr>
        <w:ind w:left="1742" w:hanging="420"/>
      </w:pPr>
    </w:lvl>
    <w:lvl w:ilvl="3" w:tplc="FFFFFFFF" w:tentative="1">
      <w:start w:val="1"/>
      <w:numFmt w:val="decimal"/>
      <w:lvlText w:val="%4."/>
      <w:lvlJc w:val="left"/>
      <w:pPr>
        <w:ind w:left="2162" w:hanging="420"/>
      </w:pPr>
    </w:lvl>
    <w:lvl w:ilvl="4" w:tplc="FFFFFFFF" w:tentative="1">
      <w:start w:val="1"/>
      <w:numFmt w:val="lowerLetter"/>
      <w:lvlText w:val="%5)"/>
      <w:lvlJc w:val="left"/>
      <w:pPr>
        <w:ind w:left="2582" w:hanging="420"/>
      </w:pPr>
    </w:lvl>
    <w:lvl w:ilvl="5" w:tplc="FFFFFFFF" w:tentative="1">
      <w:start w:val="1"/>
      <w:numFmt w:val="lowerRoman"/>
      <w:lvlText w:val="%6."/>
      <w:lvlJc w:val="right"/>
      <w:pPr>
        <w:ind w:left="3002" w:hanging="420"/>
      </w:pPr>
    </w:lvl>
    <w:lvl w:ilvl="6" w:tplc="FFFFFFFF" w:tentative="1">
      <w:start w:val="1"/>
      <w:numFmt w:val="decimal"/>
      <w:lvlText w:val="%7."/>
      <w:lvlJc w:val="left"/>
      <w:pPr>
        <w:ind w:left="3422" w:hanging="420"/>
      </w:pPr>
    </w:lvl>
    <w:lvl w:ilvl="7" w:tplc="FFFFFFFF" w:tentative="1">
      <w:start w:val="1"/>
      <w:numFmt w:val="lowerLetter"/>
      <w:lvlText w:val="%8)"/>
      <w:lvlJc w:val="left"/>
      <w:pPr>
        <w:ind w:left="3842" w:hanging="420"/>
      </w:pPr>
    </w:lvl>
    <w:lvl w:ilvl="8" w:tplc="FFFFFFFF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11BE5CC2"/>
    <w:multiLevelType w:val="hybridMultilevel"/>
    <w:tmpl w:val="B40E16D6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8B605214">
      <w:start w:val="4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54140D8C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55216A"/>
    <w:multiLevelType w:val="hybridMultilevel"/>
    <w:tmpl w:val="697AF5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EB0F67"/>
    <w:multiLevelType w:val="multilevel"/>
    <w:tmpl w:val="A4525D36"/>
    <w:lvl w:ilvl="0">
      <w:start w:val="1"/>
      <w:numFmt w:val="decimal"/>
      <w:lvlText w:val="%1."/>
      <w:lvlJc w:val="left"/>
      <w:pPr>
        <w:ind w:left="852" w:hanging="432"/>
      </w:pPr>
      <w:rPr>
        <w:rFonts w:hint="eastAsia"/>
        <w:color w:val="auto"/>
        <w:sz w:val="21"/>
        <w:szCs w:val="21"/>
      </w:rPr>
    </w:lvl>
    <w:lvl w:ilvl="1">
      <w:start w:val="1"/>
      <w:numFmt w:val="decimal"/>
      <w:lvlText w:val="%1.%2"/>
      <w:lvlJc w:val="left"/>
      <w:pPr>
        <w:ind w:left="99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28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42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57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71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004" w:hanging="1584"/>
      </w:pPr>
      <w:rPr>
        <w:rFonts w:hint="eastAsia"/>
      </w:rPr>
    </w:lvl>
  </w:abstractNum>
  <w:abstractNum w:abstractNumId="10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1" w15:restartNumberingAfterBreak="0">
    <w:nsid w:val="2A193925"/>
    <w:multiLevelType w:val="hybridMultilevel"/>
    <w:tmpl w:val="05945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BA36EC"/>
    <w:multiLevelType w:val="hybridMultilevel"/>
    <w:tmpl w:val="6DD8820A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4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8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AB02E1E"/>
    <w:multiLevelType w:val="hybridMultilevel"/>
    <w:tmpl w:val="EC0AF6BA"/>
    <w:lvl w:ilvl="0" w:tplc="119E318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2" w15:restartNumberingAfterBreak="0">
    <w:nsid w:val="42806BA5"/>
    <w:multiLevelType w:val="hybridMultilevel"/>
    <w:tmpl w:val="C6DEEE0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3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5" w15:restartNumberingAfterBreak="0">
    <w:nsid w:val="740A65AC"/>
    <w:multiLevelType w:val="hybridMultilevel"/>
    <w:tmpl w:val="99D4EC54"/>
    <w:lvl w:ilvl="0" w:tplc="5672E37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8B605214">
      <w:start w:val="4"/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CC3072B"/>
    <w:multiLevelType w:val="multilevel"/>
    <w:tmpl w:val="7CC3072B"/>
    <w:lvl w:ilvl="0">
      <w:start w:val="1"/>
      <w:numFmt w:val="chineseCountingThousand"/>
      <w:lvlText w:val="(%1)"/>
      <w:lvlJc w:val="left"/>
      <w:pPr>
        <w:ind w:left="780" w:hanging="360"/>
      </w:pPr>
      <w:rPr>
        <w:rFonts w:hint="default"/>
      </w:rPr>
    </w:lvl>
    <w:lvl w:ilvl="1">
      <w:start w:val="8"/>
      <w:numFmt w:val="japaneseCounting"/>
      <w:lvlText w:val="%2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20"/>
  </w:num>
  <w:num w:numId="3">
    <w:abstractNumId w:val="21"/>
  </w:num>
  <w:num w:numId="4">
    <w:abstractNumId w:val="15"/>
  </w:num>
  <w:num w:numId="5">
    <w:abstractNumId w:val="18"/>
  </w:num>
  <w:num w:numId="6">
    <w:abstractNumId w:val="2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3"/>
  </w:num>
  <w:num w:numId="12">
    <w:abstractNumId w:val="16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"/>
  </w:num>
  <w:num w:numId="25">
    <w:abstractNumId w:val="23"/>
  </w:num>
  <w:num w:numId="26">
    <w:abstractNumId w:val="6"/>
  </w:num>
  <w:num w:numId="27">
    <w:abstractNumId w:val="10"/>
  </w:num>
  <w:num w:numId="28">
    <w:abstractNumId w:val="10"/>
  </w:num>
  <w:num w:numId="29">
    <w:abstractNumId w:val="19"/>
  </w:num>
  <w:num w:numId="30">
    <w:abstractNumId w:val="12"/>
  </w:num>
  <w:num w:numId="31">
    <w:abstractNumId w:val="25"/>
  </w:num>
  <w:num w:numId="32">
    <w:abstractNumId w:val="5"/>
  </w:num>
  <w:num w:numId="33">
    <w:abstractNumId w:val="10"/>
  </w:num>
  <w:num w:numId="34">
    <w:abstractNumId w:val="26"/>
  </w:num>
  <w:num w:numId="35">
    <w:abstractNumId w:val="9"/>
  </w:num>
  <w:num w:numId="36">
    <w:abstractNumId w:val="22"/>
  </w:num>
  <w:num w:numId="37">
    <w:abstractNumId w:val="4"/>
  </w:num>
  <w:num w:numId="38">
    <w:abstractNumId w:val="8"/>
  </w:num>
  <w:num w:numId="39">
    <w:abstractNumId w:val="2"/>
  </w:num>
  <w:num w:numId="40">
    <w:abstractNumId w:val="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452C"/>
    <w:rsid w:val="000051D2"/>
    <w:rsid w:val="000079DD"/>
    <w:rsid w:val="00012DCC"/>
    <w:rsid w:val="00016B63"/>
    <w:rsid w:val="0003235E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C1831"/>
    <w:rsid w:val="000D5317"/>
    <w:rsid w:val="000E276C"/>
    <w:rsid w:val="001053C2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67759"/>
    <w:rsid w:val="00171903"/>
    <w:rsid w:val="0018200C"/>
    <w:rsid w:val="001833B6"/>
    <w:rsid w:val="00187254"/>
    <w:rsid w:val="00190CD2"/>
    <w:rsid w:val="00194BFE"/>
    <w:rsid w:val="001A22A1"/>
    <w:rsid w:val="001B4850"/>
    <w:rsid w:val="001B7966"/>
    <w:rsid w:val="001B7D79"/>
    <w:rsid w:val="001C23B3"/>
    <w:rsid w:val="001C3054"/>
    <w:rsid w:val="001C7BC6"/>
    <w:rsid w:val="001D4A68"/>
    <w:rsid w:val="001D7749"/>
    <w:rsid w:val="001E3B38"/>
    <w:rsid w:val="00200054"/>
    <w:rsid w:val="002000DE"/>
    <w:rsid w:val="00202EFF"/>
    <w:rsid w:val="0020509F"/>
    <w:rsid w:val="00207523"/>
    <w:rsid w:val="00207A96"/>
    <w:rsid w:val="00214A6F"/>
    <w:rsid w:val="00221F1F"/>
    <w:rsid w:val="00223E47"/>
    <w:rsid w:val="00237891"/>
    <w:rsid w:val="00241D77"/>
    <w:rsid w:val="0024523F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93D4D"/>
    <w:rsid w:val="00297D2C"/>
    <w:rsid w:val="002A01D6"/>
    <w:rsid w:val="002A4778"/>
    <w:rsid w:val="002C53D1"/>
    <w:rsid w:val="002D6BE1"/>
    <w:rsid w:val="002E18AD"/>
    <w:rsid w:val="002F31F1"/>
    <w:rsid w:val="003024F8"/>
    <w:rsid w:val="00303343"/>
    <w:rsid w:val="00303CAB"/>
    <w:rsid w:val="003042A2"/>
    <w:rsid w:val="00304636"/>
    <w:rsid w:val="00305DD2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12F"/>
    <w:rsid w:val="00370A5D"/>
    <w:rsid w:val="003802E2"/>
    <w:rsid w:val="0038436A"/>
    <w:rsid w:val="00385E95"/>
    <w:rsid w:val="00385FED"/>
    <w:rsid w:val="00397B7E"/>
    <w:rsid w:val="003A7269"/>
    <w:rsid w:val="003B0903"/>
    <w:rsid w:val="003C0FB7"/>
    <w:rsid w:val="003C623A"/>
    <w:rsid w:val="003C6D81"/>
    <w:rsid w:val="003C7744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427F9"/>
    <w:rsid w:val="00454595"/>
    <w:rsid w:val="004565AA"/>
    <w:rsid w:val="00456A2C"/>
    <w:rsid w:val="004630DC"/>
    <w:rsid w:val="0047007C"/>
    <w:rsid w:val="00474AE0"/>
    <w:rsid w:val="0047796F"/>
    <w:rsid w:val="00482931"/>
    <w:rsid w:val="004920F8"/>
    <w:rsid w:val="00495574"/>
    <w:rsid w:val="004A44FF"/>
    <w:rsid w:val="004C2C5B"/>
    <w:rsid w:val="004E2D8F"/>
    <w:rsid w:val="004E306A"/>
    <w:rsid w:val="004E54F2"/>
    <w:rsid w:val="004E5E61"/>
    <w:rsid w:val="004F1410"/>
    <w:rsid w:val="00500264"/>
    <w:rsid w:val="00510B1E"/>
    <w:rsid w:val="005120A9"/>
    <w:rsid w:val="0051628D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3617"/>
    <w:rsid w:val="00572F59"/>
    <w:rsid w:val="00575F76"/>
    <w:rsid w:val="005766CE"/>
    <w:rsid w:val="00580F0E"/>
    <w:rsid w:val="00586332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50A4C"/>
    <w:rsid w:val="006604C2"/>
    <w:rsid w:val="00665F89"/>
    <w:rsid w:val="0066780E"/>
    <w:rsid w:val="006861F5"/>
    <w:rsid w:val="00686911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75335"/>
    <w:rsid w:val="00784C08"/>
    <w:rsid w:val="00785EDF"/>
    <w:rsid w:val="00786A29"/>
    <w:rsid w:val="00795F59"/>
    <w:rsid w:val="007A47E4"/>
    <w:rsid w:val="007C0A5B"/>
    <w:rsid w:val="007D22AB"/>
    <w:rsid w:val="007E1483"/>
    <w:rsid w:val="007E1D00"/>
    <w:rsid w:val="007E71E6"/>
    <w:rsid w:val="007F5726"/>
    <w:rsid w:val="00802488"/>
    <w:rsid w:val="008168FB"/>
    <w:rsid w:val="00822BA6"/>
    <w:rsid w:val="008419E9"/>
    <w:rsid w:val="008548FB"/>
    <w:rsid w:val="008623FD"/>
    <w:rsid w:val="00866774"/>
    <w:rsid w:val="008708FA"/>
    <w:rsid w:val="00873B97"/>
    <w:rsid w:val="00877D8B"/>
    <w:rsid w:val="008A62AC"/>
    <w:rsid w:val="008B2206"/>
    <w:rsid w:val="008C255D"/>
    <w:rsid w:val="008C3BCF"/>
    <w:rsid w:val="008D3291"/>
    <w:rsid w:val="008D4647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146E"/>
    <w:rsid w:val="00922032"/>
    <w:rsid w:val="00925C23"/>
    <w:rsid w:val="00926A9B"/>
    <w:rsid w:val="00927E08"/>
    <w:rsid w:val="009303FA"/>
    <w:rsid w:val="00941F0C"/>
    <w:rsid w:val="00943004"/>
    <w:rsid w:val="009473C1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16EE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56ED"/>
    <w:rsid w:val="00AB7D36"/>
    <w:rsid w:val="00AC1390"/>
    <w:rsid w:val="00AC4663"/>
    <w:rsid w:val="00AC4A41"/>
    <w:rsid w:val="00AE1DD2"/>
    <w:rsid w:val="00AE4106"/>
    <w:rsid w:val="00B01808"/>
    <w:rsid w:val="00B12138"/>
    <w:rsid w:val="00B17749"/>
    <w:rsid w:val="00B17AE9"/>
    <w:rsid w:val="00B17C05"/>
    <w:rsid w:val="00B20334"/>
    <w:rsid w:val="00B20819"/>
    <w:rsid w:val="00B225B9"/>
    <w:rsid w:val="00B23E8F"/>
    <w:rsid w:val="00B249D4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17B7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6187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85FA5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0165"/>
    <w:rsid w:val="00CD49B4"/>
    <w:rsid w:val="00CD6EDC"/>
    <w:rsid w:val="00CE114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92FAB"/>
    <w:rsid w:val="00D96662"/>
    <w:rsid w:val="00DA026E"/>
    <w:rsid w:val="00DA576E"/>
    <w:rsid w:val="00DB0A86"/>
    <w:rsid w:val="00DB57B7"/>
    <w:rsid w:val="00DC33CF"/>
    <w:rsid w:val="00DC3415"/>
    <w:rsid w:val="00DC3EEB"/>
    <w:rsid w:val="00DC6304"/>
    <w:rsid w:val="00DD3DE6"/>
    <w:rsid w:val="00DE4534"/>
    <w:rsid w:val="00DE6025"/>
    <w:rsid w:val="00DE7C0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7581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2AB6"/>
    <w:rsid w:val="00E95892"/>
    <w:rsid w:val="00E97354"/>
    <w:rsid w:val="00EA6408"/>
    <w:rsid w:val="00EC0483"/>
    <w:rsid w:val="00EC33A4"/>
    <w:rsid w:val="00ED0897"/>
    <w:rsid w:val="00ED73FF"/>
    <w:rsid w:val="00ED7F01"/>
    <w:rsid w:val="00EE0E55"/>
    <w:rsid w:val="00EE4612"/>
    <w:rsid w:val="00EE51DE"/>
    <w:rsid w:val="00EE609F"/>
    <w:rsid w:val="00EF5E01"/>
    <w:rsid w:val="00EF6EC0"/>
    <w:rsid w:val="00F02058"/>
    <w:rsid w:val="00F0343C"/>
    <w:rsid w:val="00F046E9"/>
    <w:rsid w:val="00F04CE5"/>
    <w:rsid w:val="00F13514"/>
    <w:rsid w:val="00F1360F"/>
    <w:rsid w:val="00F16AA8"/>
    <w:rsid w:val="00F21791"/>
    <w:rsid w:val="00F3226A"/>
    <w:rsid w:val="00F33DB0"/>
    <w:rsid w:val="00F45DB8"/>
    <w:rsid w:val="00F532A3"/>
    <w:rsid w:val="00F54D29"/>
    <w:rsid w:val="00F62BCD"/>
    <w:rsid w:val="00F74B77"/>
    <w:rsid w:val="00F752FD"/>
    <w:rsid w:val="00F764FE"/>
    <w:rsid w:val="00F80625"/>
    <w:rsid w:val="00F827B6"/>
    <w:rsid w:val="00F92BE5"/>
    <w:rsid w:val="00FA0574"/>
    <w:rsid w:val="00FB68D3"/>
    <w:rsid w:val="00FC4B75"/>
    <w:rsid w:val="00FE7554"/>
    <w:rsid w:val="00FE76A1"/>
    <w:rsid w:val="00FE7741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245D18"/>
  <w15:docId w15:val="{43DC4BBF-76D5-4773-9288-C01ACAA9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92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D92FAB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qFormat/>
    <w:rsid w:val="00D92FAB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1"/>
    <w:next w:val="a1"/>
    <w:link w:val="30"/>
    <w:qFormat/>
    <w:rsid w:val="00D92FAB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1"/>
    <w:next w:val="a1"/>
    <w:link w:val="40"/>
    <w:qFormat/>
    <w:rsid w:val="00D92FAB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1"/>
    <w:next w:val="a1"/>
    <w:link w:val="51"/>
    <w:qFormat/>
    <w:rsid w:val="00D92FAB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1"/>
    <w:qFormat/>
    <w:rsid w:val="00D92FAB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1"/>
    <w:next w:val="a1"/>
    <w:link w:val="70"/>
    <w:qFormat/>
    <w:rsid w:val="00D92FAB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qFormat/>
    <w:rsid w:val="00D92FAB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1"/>
    <w:next w:val="a1"/>
    <w:link w:val="90"/>
    <w:qFormat/>
    <w:rsid w:val="00D92FAB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sid w:val="00D92FAB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rsid w:val="00D92FAB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sid w:val="00D92FAB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sid w:val="00D92FAB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sid w:val="00D92FAB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sid w:val="00D92FA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sid w:val="00D92FAB"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sid w:val="00D92FA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sid w:val="00D92FAB"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rsid w:val="00D92FAB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sid w:val="00D92FAB"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rsid w:val="00D92FAB"/>
    <w:pPr>
      <w:jc w:val="left"/>
    </w:pPr>
    <w:rPr>
      <w:kern w:val="0"/>
      <w:sz w:val="20"/>
    </w:rPr>
  </w:style>
  <w:style w:type="character" w:customStyle="1" w:styleId="11">
    <w:name w:val="批注文字 字符1"/>
    <w:link w:val="a7"/>
    <w:rsid w:val="00D92FAB"/>
    <w:rPr>
      <w:szCs w:val="24"/>
    </w:rPr>
  </w:style>
  <w:style w:type="paragraph" w:styleId="a8">
    <w:name w:val="Plain Text"/>
    <w:basedOn w:val="a1"/>
    <w:link w:val="a9"/>
    <w:rsid w:val="00D92FAB"/>
    <w:rPr>
      <w:rFonts w:ascii="Calibri" w:hAnsi="Courier New"/>
      <w:szCs w:val="20"/>
    </w:rPr>
  </w:style>
  <w:style w:type="character" w:customStyle="1" w:styleId="a9">
    <w:name w:val="纯文本 字符"/>
    <w:link w:val="a8"/>
    <w:rsid w:val="00D92FAB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sid w:val="00D92FAB"/>
    <w:rPr>
      <w:sz w:val="18"/>
      <w:szCs w:val="18"/>
    </w:rPr>
  </w:style>
  <w:style w:type="character" w:customStyle="1" w:styleId="ab">
    <w:name w:val="批注框文本 字符"/>
    <w:link w:val="aa"/>
    <w:rsid w:val="00D92FAB"/>
    <w:rPr>
      <w:kern w:val="2"/>
      <w:sz w:val="18"/>
      <w:szCs w:val="18"/>
    </w:rPr>
  </w:style>
  <w:style w:type="paragraph" w:styleId="ac">
    <w:name w:val="footer"/>
    <w:basedOn w:val="a1"/>
    <w:link w:val="12"/>
    <w:rsid w:val="00D92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c"/>
    <w:rsid w:val="00D92FAB"/>
    <w:rPr>
      <w:kern w:val="2"/>
      <w:sz w:val="18"/>
      <w:szCs w:val="18"/>
    </w:rPr>
  </w:style>
  <w:style w:type="paragraph" w:styleId="ad">
    <w:name w:val="header"/>
    <w:basedOn w:val="a1"/>
    <w:link w:val="ae"/>
    <w:rsid w:val="00D92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link w:val="ad"/>
    <w:rsid w:val="00D92FAB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rsid w:val="00D92F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rsid w:val="00D92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llowedHyperlink"/>
    <w:rsid w:val="00D92FAB"/>
    <w:rPr>
      <w:color w:val="800080"/>
      <w:u w:val="single"/>
    </w:rPr>
  </w:style>
  <w:style w:type="character" w:styleId="af2">
    <w:name w:val="Hyperlink"/>
    <w:rsid w:val="00D92FAB"/>
    <w:rPr>
      <w:color w:val="0563C1"/>
      <w:u w:val="single"/>
    </w:rPr>
  </w:style>
  <w:style w:type="character" w:styleId="af3">
    <w:name w:val="annotation reference"/>
    <w:uiPriority w:val="99"/>
    <w:unhideWhenUsed/>
    <w:qFormat/>
    <w:rsid w:val="00D92FAB"/>
    <w:rPr>
      <w:sz w:val="21"/>
      <w:szCs w:val="21"/>
    </w:rPr>
  </w:style>
  <w:style w:type="character" w:customStyle="1" w:styleId="2Char">
    <w:name w:val="正文（首行缩进2字符） Char"/>
    <w:link w:val="21"/>
    <w:rsid w:val="00D92FAB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rsid w:val="00D92FAB"/>
    <w:pPr>
      <w:spacing w:line="360" w:lineRule="auto"/>
      <w:ind w:firstLineChars="200" w:firstLine="480"/>
    </w:pPr>
    <w:rPr>
      <w:sz w:val="24"/>
    </w:rPr>
  </w:style>
  <w:style w:type="character" w:customStyle="1" w:styleId="Char1">
    <w:name w:val="段落 Char1"/>
    <w:link w:val="af4"/>
    <w:rsid w:val="00D92FAB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rsid w:val="00D92FAB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sid w:val="00D92FAB"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rsid w:val="00D92FAB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  <w:rsid w:val="00D92FAB"/>
  </w:style>
  <w:style w:type="character" w:customStyle="1" w:styleId="af7">
    <w:name w:val="列出段落 字符"/>
    <w:link w:val="af8"/>
    <w:uiPriority w:val="34"/>
    <w:qFormat/>
    <w:rsid w:val="00D92FAB"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rsid w:val="00D92FAB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">
    <w:name w:val="插图标注（安华金和）"/>
    <w:next w:val="a1"/>
    <w:qFormat/>
    <w:rsid w:val="00D92FAB"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rsid w:val="00D92FAB"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D92FAB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rsid w:val="00D92FAB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rsid w:val="00D92FAB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rsid w:val="00D92FAB"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rsid w:val="00D92FAB"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rsid w:val="00D92FAB"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1"/>
    <w:uiPriority w:val="34"/>
    <w:qFormat/>
    <w:rsid w:val="00D92FAB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rsid w:val="00D92FAB"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rsid w:val="00D92FAB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rsid w:val="00D92FAB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sid w:val="00D92FAB"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kpk">
    <w:name w:val="kpk:正文"/>
    <w:basedOn w:val="a1"/>
    <w:qFormat/>
    <w:rsid w:val="001C3054"/>
    <w:pPr>
      <w:wordWrap w:val="0"/>
      <w:spacing w:beforeLines="50" w:line="360" w:lineRule="auto"/>
      <w:ind w:firstLineChars="200" w:firstLine="480"/>
      <w:jc w:val="left"/>
    </w:pPr>
    <w:rPr>
      <w:rFonts w:ascii="宋体" w:hAnsi="宋体"/>
      <w:sz w:val="24"/>
      <w:lang w:val="en-GB"/>
    </w:rPr>
  </w:style>
  <w:style w:type="paragraph" w:customStyle="1" w:styleId="afc">
    <w:name w:val="标准正文格式"/>
    <w:basedOn w:val="a1"/>
    <w:link w:val="Char0"/>
    <w:qFormat/>
    <w:rsid w:val="00CD0165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"/>
      <w:color w:val="000000"/>
      <w:kern w:val="0"/>
      <w:sz w:val="24"/>
      <w:szCs w:val="20"/>
    </w:rPr>
  </w:style>
  <w:style w:type="character" w:customStyle="1" w:styleId="Char0">
    <w:name w:val="标准正文格式 Char"/>
    <w:link w:val="afc"/>
    <w:rsid w:val="00CD0165"/>
    <w:rPr>
      <w:rFonts w:ascii="宋体" w:eastAsia="仿宋"/>
      <w:color w:val="000000"/>
      <w:sz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80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dc:description/>
  <cp:lastModifiedBy>伍睿</cp:lastModifiedBy>
  <cp:revision>4</cp:revision>
  <dcterms:created xsi:type="dcterms:W3CDTF">2022-11-18T09:58:00Z</dcterms:created>
  <dcterms:modified xsi:type="dcterms:W3CDTF">2022-11-25T03:26:00Z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