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40" w:lineRule="atLeast"/>
        <w:jc w:val="both"/>
        <w:rPr>
          <w:rFonts w:hint="eastAsia" w:ascii="宋体" w:hAnsi="宋体" w:eastAsia="宋体" w:cs="宋体"/>
          <w:b w:val="0"/>
          <w:kern w:val="2"/>
          <w:sz w:val="21"/>
          <w:szCs w:val="21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kern w:val="2"/>
          <w:sz w:val="21"/>
          <w:szCs w:val="21"/>
          <w:highlight w:val="none"/>
          <w:lang w:val="en-US" w:eastAsia="zh-CN" w:bidi="ar-SA"/>
        </w:rPr>
        <w:t>附件：救护车报废回收处置项目报价表</w:t>
      </w:r>
    </w:p>
    <w:p>
      <w:pPr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40" w:lineRule="atLeast"/>
        <w:ind w:firstLine="1506" w:firstLineChars="500"/>
        <w:jc w:val="both"/>
        <w:rPr>
          <w:rFonts w:hint="eastAsia" w:eastAsia="宋体" w:cs="Times New Roman"/>
          <w:b/>
          <w:kern w:val="44"/>
          <w:sz w:val="30"/>
          <w:highlight w:val="none"/>
          <w:lang w:val="en-US" w:eastAsia="zh-CN"/>
        </w:rPr>
      </w:pPr>
      <w:r>
        <w:rPr>
          <w:rFonts w:hint="eastAsia" w:ascii="仿宋" w:hAnsi="仿宋" w:eastAsia="仿宋"/>
          <w:lang w:val="en-US" w:eastAsia="zh-CN"/>
        </w:rPr>
        <w:t>救护车报废回收处置项目</w:t>
      </w:r>
      <w:r>
        <w:rPr>
          <w:rFonts w:hint="eastAsia" w:eastAsia="宋体" w:cs="Times New Roman"/>
          <w:b/>
          <w:kern w:val="44"/>
          <w:sz w:val="30"/>
          <w:highlight w:val="none"/>
          <w:lang w:val="en-US" w:eastAsia="zh-CN"/>
        </w:rPr>
        <w:t>报价表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42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420" w:lineRule="exact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致</w:t>
      </w:r>
      <w:r>
        <w:rPr>
          <w:rFonts w:hint="eastAsia"/>
          <w:lang w:val="en-US" w:eastAsia="zh-CN"/>
        </w:rPr>
        <w:t>广东</w:t>
      </w:r>
      <w:r>
        <w:rPr>
          <w:rFonts w:hint="eastAsia"/>
        </w:rPr>
        <w:t>省人民医院：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20" w:lineRule="exact"/>
        <w:ind w:firstLine="482"/>
        <w:textAlignment w:val="auto"/>
        <w:rPr>
          <w:rFonts w:hint="eastAsia" w:ascii="仿宋" w:hAnsi="仿宋" w:eastAsia="仿宋"/>
          <w:u w:val="none"/>
          <w:lang w:val="en-US" w:eastAsia="zh-CN"/>
        </w:rPr>
      </w:pPr>
      <w:r>
        <w:rPr>
          <w:rFonts w:hint="eastAsia" w:ascii="仿宋" w:hAnsi="仿宋" w:eastAsia="仿宋"/>
          <w:lang w:val="en-US" w:eastAsia="zh-CN"/>
        </w:rPr>
        <w:t>根据贵院《救护车报废回收处置项目院内比选公告》提出的救护车报废回收处置要求，本公司</w:t>
      </w:r>
      <w:r>
        <w:rPr>
          <w:rFonts w:hint="eastAsia" w:ascii="仿宋" w:hAnsi="仿宋" w:eastAsia="仿宋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/>
          <w:lang w:val="en-US" w:eastAsia="zh-CN"/>
        </w:rPr>
        <w:t>公司（名称）具有广东省商务厅</w:t>
      </w:r>
      <w:r>
        <w:rPr>
          <w:rFonts w:hint="default" w:ascii="仿宋" w:hAnsi="仿宋" w:eastAsia="仿宋"/>
        </w:rPr>
        <w:t>批准的有效的报废机动车回收拆解资质</w:t>
      </w:r>
      <w:r>
        <w:rPr>
          <w:rFonts w:hint="eastAsia" w:ascii="仿宋" w:hAnsi="仿宋" w:eastAsia="仿宋"/>
          <w:lang w:val="en-US" w:eastAsia="zh-CN"/>
        </w:rPr>
        <w:t>证明（即</w:t>
      </w:r>
      <w:r>
        <w:rPr>
          <w:rFonts w:hint="eastAsia" w:ascii="仿宋" w:hAnsi="仿宋" w:eastAsia="仿宋"/>
          <w:lang w:eastAsia="zh-CN"/>
        </w:rPr>
        <w:t>《</w:t>
      </w:r>
      <w:r>
        <w:rPr>
          <w:rFonts w:hint="default" w:ascii="仿宋" w:hAnsi="仿宋" w:eastAsia="仿宋"/>
        </w:rPr>
        <w:t>报废机动车回收拆解</w:t>
      </w:r>
      <w:r>
        <w:rPr>
          <w:rFonts w:hint="eastAsia" w:ascii="仿宋" w:hAnsi="仿宋" w:eastAsia="仿宋"/>
          <w:lang w:val="en-US" w:eastAsia="zh-CN"/>
        </w:rPr>
        <w:t>企业</w:t>
      </w:r>
      <w:r>
        <w:rPr>
          <w:rFonts w:hint="default" w:ascii="仿宋" w:hAnsi="仿宋" w:eastAsia="仿宋"/>
        </w:rPr>
        <w:t>资质</w:t>
      </w:r>
      <w:r>
        <w:rPr>
          <w:rFonts w:hint="eastAsia" w:ascii="仿宋" w:hAnsi="仿宋" w:eastAsia="仿宋"/>
          <w:lang w:val="en-US" w:eastAsia="zh-CN"/>
        </w:rPr>
        <w:t>认定书</w:t>
      </w:r>
      <w:r>
        <w:rPr>
          <w:rFonts w:hint="eastAsia" w:ascii="仿宋" w:hAnsi="仿宋" w:eastAsia="仿宋"/>
          <w:lang w:eastAsia="zh-CN"/>
        </w:rPr>
        <w:t>》</w:t>
      </w:r>
      <w:r>
        <w:rPr>
          <w:rFonts w:hint="eastAsia" w:ascii="仿宋" w:hAnsi="仿宋" w:eastAsia="仿宋"/>
          <w:lang w:val="en-US" w:eastAsia="zh-CN"/>
        </w:rPr>
        <w:t>），证书编码：</w:t>
      </w:r>
      <w:r>
        <w:rPr>
          <w:rFonts w:hint="eastAsia" w:ascii="仿宋" w:hAnsi="仿宋" w:eastAsia="仿宋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/>
          <w:u w:val="none"/>
          <w:lang w:val="en-US" w:eastAsia="zh-CN"/>
        </w:rPr>
        <w:t xml:space="preserve"> 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20" w:lineRule="exact"/>
        <w:ind w:firstLine="482"/>
        <w:textAlignment w:val="auto"/>
        <w:rPr>
          <w:rFonts w:hint="eastAsia" w:ascii="仿宋" w:hAnsi="仿宋" w:eastAsia="仿宋"/>
          <w:lang w:val="en-US" w:eastAsia="zh-CN"/>
        </w:rPr>
      </w:pPr>
      <w:r>
        <w:rPr>
          <w:rFonts w:hint="eastAsia" w:ascii="仿宋" w:hAnsi="仿宋" w:eastAsia="仿宋"/>
          <w:u w:val="none"/>
          <w:lang w:val="en-US" w:eastAsia="zh-CN"/>
        </w:rPr>
        <w:t>现</w:t>
      </w:r>
      <w:r>
        <w:rPr>
          <w:rFonts w:hint="eastAsia" w:ascii="仿宋" w:hAnsi="仿宋" w:eastAsia="仿宋"/>
          <w:lang w:val="en-US" w:eastAsia="zh-CN"/>
        </w:rPr>
        <w:t>结合贵院三辆报废救护车情况作报价如下：</w:t>
      </w:r>
    </w:p>
    <w:tbl>
      <w:tblPr>
        <w:tblStyle w:val="10"/>
        <w:tblW w:w="85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1190"/>
        <w:gridCol w:w="1267"/>
        <w:gridCol w:w="1720"/>
        <w:gridCol w:w="1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70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车辆品牌型号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回收单价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27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bCs/>
                <w:kern w:val="2"/>
                <w:sz w:val="24"/>
                <w:szCs w:val="28"/>
                <w:lang w:val="en-US" w:eastAsia="zh-CN" w:bidi="ar-SA"/>
              </w:rPr>
              <w:t>金旅XML5031XJH</w:t>
            </w:r>
          </w:p>
        </w:tc>
        <w:tc>
          <w:tcPr>
            <w:tcW w:w="1190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20" w:lineRule="exact"/>
              <w:jc w:val="center"/>
              <w:textAlignment w:val="auto"/>
              <w:rPr>
                <w:rFonts w:hint="default" w:ascii="仿宋" w:hAnsi="仿宋" w:eastAsia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vertAlign w:val="baseline"/>
                <w:lang w:val="en-US" w:eastAsia="zh-CN"/>
              </w:rPr>
              <w:t>辆</w:t>
            </w:r>
          </w:p>
        </w:tc>
        <w:tc>
          <w:tcPr>
            <w:tcW w:w="1267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20" w:lineRule="exact"/>
              <w:jc w:val="center"/>
              <w:textAlignment w:val="auto"/>
              <w:rPr>
                <w:rFonts w:hint="default" w:ascii="仿宋" w:hAnsi="仿宋" w:eastAsia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vertAlign w:val="baseline"/>
                <w:lang w:val="en-US" w:eastAsia="zh-CN"/>
              </w:rPr>
              <w:t>1</w:t>
            </w:r>
          </w:p>
        </w:tc>
        <w:tc>
          <w:tcPr>
            <w:tcW w:w="1720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20" w:lineRule="exact"/>
              <w:textAlignment w:val="auto"/>
              <w:rPr>
                <w:rFonts w:hint="eastAsia" w:ascii="仿宋" w:hAnsi="仿宋" w:eastAsia="仿宋"/>
                <w:vertAlign w:val="baseline"/>
                <w:lang w:val="en-US" w:eastAsia="zh-CN"/>
              </w:rPr>
            </w:pPr>
          </w:p>
        </w:tc>
        <w:tc>
          <w:tcPr>
            <w:tcW w:w="1720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20" w:lineRule="exact"/>
              <w:textAlignment w:val="auto"/>
              <w:rPr>
                <w:rFonts w:hint="eastAsia" w:ascii="仿宋" w:hAnsi="仿宋" w:eastAsia="仿宋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27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bCs/>
                <w:kern w:val="2"/>
                <w:sz w:val="24"/>
                <w:szCs w:val="28"/>
                <w:lang w:val="en-US" w:eastAsia="zh-CN" w:bidi="ar-SA"/>
              </w:rPr>
              <w:t>北地ND5030XJH-M4</w:t>
            </w:r>
          </w:p>
        </w:tc>
        <w:tc>
          <w:tcPr>
            <w:tcW w:w="1190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20" w:lineRule="exact"/>
              <w:jc w:val="center"/>
              <w:textAlignment w:val="auto"/>
              <w:rPr>
                <w:rFonts w:hint="eastAsia" w:ascii="仿宋" w:hAnsi="仿宋" w:eastAsia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vertAlign w:val="baseline"/>
                <w:lang w:val="en-US" w:eastAsia="zh-CN"/>
              </w:rPr>
              <w:t>辆</w:t>
            </w:r>
          </w:p>
        </w:tc>
        <w:tc>
          <w:tcPr>
            <w:tcW w:w="1267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20" w:lineRule="exact"/>
              <w:jc w:val="center"/>
              <w:textAlignment w:val="auto"/>
              <w:rPr>
                <w:rFonts w:hint="default" w:ascii="仿宋" w:hAnsi="仿宋" w:eastAsia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vertAlign w:val="baseline"/>
                <w:lang w:val="en-US" w:eastAsia="zh-CN"/>
              </w:rPr>
              <w:t>1</w:t>
            </w:r>
          </w:p>
        </w:tc>
        <w:tc>
          <w:tcPr>
            <w:tcW w:w="1720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20" w:lineRule="exact"/>
              <w:textAlignment w:val="auto"/>
              <w:rPr>
                <w:rFonts w:hint="eastAsia" w:ascii="仿宋" w:hAnsi="仿宋" w:eastAsia="仿宋"/>
                <w:vertAlign w:val="baseline"/>
                <w:lang w:val="en-US" w:eastAsia="zh-CN"/>
              </w:rPr>
            </w:pPr>
          </w:p>
        </w:tc>
        <w:tc>
          <w:tcPr>
            <w:tcW w:w="1720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20" w:lineRule="exact"/>
              <w:textAlignment w:val="auto"/>
              <w:rPr>
                <w:rFonts w:hint="eastAsia" w:ascii="仿宋" w:hAnsi="仿宋" w:eastAsia="仿宋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27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bCs/>
                <w:kern w:val="2"/>
                <w:sz w:val="24"/>
                <w:szCs w:val="28"/>
                <w:lang w:val="en-US" w:eastAsia="zh-CN" w:bidi="ar-SA"/>
              </w:rPr>
              <w:t>北地ND5031XJH-H3</w:t>
            </w:r>
          </w:p>
        </w:tc>
        <w:tc>
          <w:tcPr>
            <w:tcW w:w="1190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20" w:lineRule="exact"/>
              <w:jc w:val="center"/>
              <w:textAlignment w:val="auto"/>
              <w:rPr>
                <w:rFonts w:hint="eastAsia" w:ascii="仿宋" w:hAnsi="仿宋" w:eastAsia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vertAlign w:val="baseline"/>
                <w:lang w:val="en-US" w:eastAsia="zh-CN"/>
              </w:rPr>
              <w:t>辆</w:t>
            </w:r>
          </w:p>
        </w:tc>
        <w:tc>
          <w:tcPr>
            <w:tcW w:w="1267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20" w:lineRule="exact"/>
              <w:jc w:val="center"/>
              <w:textAlignment w:val="auto"/>
              <w:rPr>
                <w:rFonts w:hint="default" w:ascii="仿宋" w:hAnsi="仿宋" w:eastAsia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vertAlign w:val="baseline"/>
                <w:lang w:val="en-US" w:eastAsia="zh-CN"/>
              </w:rPr>
              <w:t>1</w:t>
            </w:r>
          </w:p>
        </w:tc>
        <w:tc>
          <w:tcPr>
            <w:tcW w:w="1720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20" w:lineRule="exact"/>
              <w:textAlignment w:val="auto"/>
              <w:rPr>
                <w:rFonts w:hint="eastAsia" w:ascii="仿宋" w:hAnsi="仿宋" w:eastAsia="仿宋"/>
                <w:vertAlign w:val="baseline"/>
                <w:lang w:val="en-US" w:eastAsia="zh-CN"/>
              </w:rPr>
            </w:pPr>
          </w:p>
        </w:tc>
        <w:tc>
          <w:tcPr>
            <w:tcW w:w="1720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20" w:lineRule="exact"/>
              <w:textAlignment w:val="auto"/>
              <w:rPr>
                <w:rFonts w:hint="eastAsia" w:ascii="仿宋" w:hAnsi="仿宋" w:eastAsia="仿宋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8597" w:type="dxa"/>
            <w:gridSpan w:val="5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20" w:lineRule="exact"/>
              <w:textAlignment w:val="auto"/>
              <w:rPr>
                <w:rFonts w:hint="eastAsia" w:ascii="仿宋" w:hAnsi="仿宋" w:eastAsia="仿宋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合计金额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大写人民币   万    仟    佰    拾元整（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  .00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元）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firstLine="420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注：该批车辆牌照需保留，车辆回收拆解后需提供“机动车注销证明书”、“报废汽车回收证明”等相关材料。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20" w:lineRule="exact"/>
        <w:ind w:firstLine="482"/>
        <w:textAlignment w:val="auto"/>
        <w:rPr>
          <w:rFonts w:hint="eastAsia" w:ascii="仿宋" w:hAnsi="仿宋" w:eastAsia="仿宋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20" w:lineRule="exact"/>
        <w:ind w:firstLine="482"/>
        <w:textAlignment w:val="auto"/>
        <w:rPr>
          <w:rFonts w:hint="eastAsia" w:ascii="仿宋" w:hAnsi="仿宋" w:eastAsia="仿宋"/>
          <w:lang w:val="en-US" w:eastAsia="zh-CN"/>
        </w:rPr>
      </w:pPr>
    </w:p>
    <w:p>
      <w:pPr>
        <w:spacing w:line="500" w:lineRule="exact"/>
        <w:ind w:right="6"/>
        <w:jc w:val="left"/>
        <w:rPr>
          <w:rFonts w:ascii="宋体" w:hAnsi="宋体"/>
          <w:b/>
          <w:bCs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报价单位名称（盖章）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firstLine="3570" w:firstLineChars="1700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firstLine="3570" w:firstLineChars="1700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公司地址：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firstLine="3570" w:firstLineChars="1700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联 系 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firstLine="3570" w:firstLineChars="1700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firstLine="2520" w:firstLineChars="1200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时间：2022年    月    日</w:t>
      </w:r>
    </w:p>
    <w:p>
      <w:pPr>
        <w:rPr>
          <w:rFonts w:hint="eastAsia"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YTgyOTdiYTJlMzgzZTQ0YmVlZGNmZWVkZGE1MmEifQ=="/>
  </w:docVars>
  <w:rsids>
    <w:rsidRoot w:val="001A75CC"/>
    <w:rsid w:val="000D46A5"/>
    <w:rsid w:val="001A75CC"/>
    <w:rsid w:val="00564A78"/>
    <w:rsid w:val="005C6089"/>
    <w:rsid w:val="00645684"/>
    <w:rsid w:val="00765CCC"/>
    <w:rsid w:val="00902AD1"/>
    <w:rsid w:val="00A211AF"/>
    <w:rsid w:val="00C67EBF"/>
    <w:rsid w:val="00D156CD"/>
    <w:rsid w:val="00DE2FD2"/>
    <w:rsid w:val="00DF7166"/>
    <w:rsid w:val="00ED5DB0"/>
    <w:rsid w:val="02D17280"/>
    <w:rsid w:val="02E47E27"/>
    <w:rsid w:val="0635214A"/>
    <w:rsid w:val="1DD43CFE"/>
    <w:rsid w:val="23C95987"/>
    <w:rsid w:val="2429164D"/>
    <w:rsid w:val="2F6A1ECB"/>
    <w:rsid w:val="37450685"/>
    <w:rsid w:val="391F00CC"/>
    <w:rsid w:val="3A725852"/>
    <w:rsid w:val="3F0C6FDC"/>
    <w:rsid w:val="40B27A77"/>
    <w:rsid w:val="42AE0712"/>
    <w:rsid w:val="498D5A7E"/>
    <w:rsid w:val="4E8800AF"/>
    <w:rsid w:val="544A72BD"/>
    <w:rsid w:val="5DC32E6C"/>
    <w:rsid w:val="653B35E3"/>
    <w:rsid w:val="66786873"/>
    <w:rsid w:val="68A054F8"/>
    <w:rsid w:val="6AC84E48"/>
    <w:rsid w:val="6E9F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720" w:lineRule="auto"/>
      <w:ind w:firstLine="0" w:firstLineChars="0"/>
      <w:jc w:val="center"/>
      <w:outlineLvl w:val="0"/>
    </w:pPr>
    <w:rPr>
      <w:b/>
      <w:kern w:val="44"/>
      <w:sz w:val="30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kern w:val="0"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5">
    <w:name w:val="Plain Text"/>
    <w:basedOn w:val="1"/>
    <w:qFormat/>
    <w:uiPriority w:val="0"/>
    <w:rPr>
      <w:rFonts w:ascii="宋体" w:hAnsi="Courier New"/>
      <w:kern w:val="2"/>
      <w:szCs w:val="20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character" w:customStyle="1" w:styleId="13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6"/>
    <w:qFormat/>
    <w:uiPriority w:val="99"/>
    <w:rPr>
      <w:sz w:val="18"/>
      <w:szCs w:val="18"/>
    </w:rPr>
  </w:style>
  <w:style w:type="paragraph" w:customStyle="1" w:styleId="15">
    <w:name w:val="Body Text 21"/>
    <w:basedOn w:val="1"/>
    <w:qFormat/>
    <w:uiPriority w:val="0"/>
    <w:pPr>
      <w:adjustRightInd w:val="0"/>
      <w:spacing w:line="240" w:lineRule="exact"/>
      <w:textAlignment w:val="baseline"/>
    </w:pPr>
    <w:rPr>
      <w:rFonts w:ascii="宋体"/>
      <w:kern w:val="0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1195</Words>
  <Characters>1401</Characters>
  <Lines>4</Lines>
  <Paragraphs>1</Paragraphs>
  <TotalTime>16</TotalTime>
  <ScaleCrop>false</ScaleCrop>
  <LinksUpToDate>false</LinksUpToDate>
  <CharactersWithSpaces>1611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2021-05-11T01:31:00Z</dcterms:created>
  <dc:creator>levono</dc:creator>
  <cp:lastModifiedBy>建中</cp:lastModifiedBy>
  <cp:lastPrinted>2022-11-28T01:43:00Z</cp:lastPrinted>
  <dcterms:modified xsi:type="dcterms:W3CDTF">2022-12-05T09:47:00Z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0A97E9B0402C4424916CEAA61B477058</vt:lpwstr>
  </property>
</Properties>
</file>