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03" w:firstLineChars="200"/>
        <w:jc w:val="center"/>
        <w:rPr>
          <w:rFonts w:hint="eastAsia" w:ascii="仿宋" w:hAnsi="仿宋" w:eastAsia="仿宋" w:cs="仿宋"/>
          <w:b/>
          <w:sz w:val="40"/>
          <w:szCs w:val="40"/>
          <w:lang w:val="en-US" w:eastAsia="zh-CN"/>
        </w:rPr>
      </w:pPr>
      <w:bookmarkStart w:id="0" w:name="_GoBack"/>
      <w:r>
        <w:rPr>
          <w:rFonts w:hint="eastAsia" w:ascii="仿宋" w:hAnsi="仿宋" w:eastAsia="仿宋" w:cs="仿宋"/>
          <w:b/>
          <w:sz w:val="40"/>
          <w:szCs w:val="40"/>
        </w:rPr>
        <w:t>广东省人民医院</w:t>
      </w:r>
      <w:r>
        <w:rPr>
          <w:rFonts w:hint="eastAsia" w:ascii="仿宋" w:hAnsi="仿宋" w:eastAsia="仿宋" w:cs="仿宋"/>
          <w:b/>
          <w:sz w:val="40"/>
          <w:szCs w:val="40"/>
          <w:lang w:val="en-US" w:eastAsia="zh-Hans"/>
        </w:rPr>
        <w:t>执业</w:t>
      </w:r>
      <w:r>
        <w:rPr>
          <w:rFonts w:hint="eastAsia" w:ascii="仿宋" w:hAnsi="仿宋" w:eastAsia="仿宋" w:cs="仿宋"/>
          <w:b/>
          <w:sz w:val="40"/>
          <w:szCs w:val="40"/>
          <w:lang w:val="en-US" w:eastAsia="zh-CN"/>
        </w:rPr>
        <w:t>医师资格考核</w:t>
      </w:r>
    </w:p>
    <w:p>
      <w:pPr>
        <w:spacing w:line="360" w:lineRule="auto"/>
        <w:ind w:firstLine="803" w:firstLineChars="200"/>
        <w:jc w:val="center"/>
        <w:rPr>
          <w:rFonts w:hint="eastAsia" w:ascii="仿宋" w:hAnsi="仿宋" w:eastAsia="仿宋" w:cs="仿宋"/>
          <w:b/>
          <w:sz w:val="40"/>
          <w:szCs w:val="40"/>
          <w:lang w:eastAsia="zh-CN"/>
        </w:rPr>
      </w:pPr>
      <w:r>
        <w:rPr>
          <w:rFonts w:hint="eastAsia" w:ascii="仿宋" w:hAnsi="仿宋" w:eastAsia="仿宋" w:cs="仿宋"/>
          <w:b/>
          <w:sz w:val="40"/>
          <w:szCs w:val="40"/>
          <w:lang w:val="en-US" w:eastAsia="zh-CN"/>
        </w:rPr>
        <w:t>理论题库需求</w:t>
      </w:r>
    </w:p>
    <w:bookmarkEnd w:id="0"/>
    <w:p>
      <w:pPr>
        <w:spacing w:line="36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（一）项目情况概述</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1.1项目目标</w:t>
      </w:r>
      <w:r>
        <w:rPr>
          <w:rFonts w:hint="eastAsia" w:ascii="仿宋" w:hAnsi="仿宋" w:eastAsia="仿宋" w:cs="仿宋"/>
          <w:sz w:val="28"/>
          <w:szCs w:val="28"/>
          <w:lang w:eastAsia="zh-CN"/>
        </w:rPr>
        <w:t>：通过住培学员在考前理论题库的练习，提高执业医师考核通过率</w:t>
      </w:r>
      <w:r>
        <w:rPr>
          <w:rFonts w:hint="eastAsia" w:ascii="仿宋" w:hAnsi="仿宋" w:eastAsia="仿宋" w:cs="仿宋"/>
          <w:sz w:val="28"/>
          <w:szCs w:val="28"/>
        </w:rPr>
        <w:t>。</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（二）采购项目要求</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1.1为住培学员开通个人账号，提供个人在题库系统网页版及app等进行个人学习视频及使用题库等功能。</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1.2按当年的考点及考核要求，每年更新视频及题库。</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1.3每月为我院提供开通账号的学习数据报告，报告形式是电子文档或者纸质文档形式。我院可利用后台数据查询功能检索查询其开通账号的刷题数据、视频学习数据、模考结果等相关数据。</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（三）采购项目具体服务要求</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3.1</w:t>
      </w:r>
      <w:r>
        <w:rPr>
          <w:rFonts w:hint="eastAsia" w:ascii="仿宋" w:hAnsi="仿宋" w:eastAsia="仿宋" w:cs="仿宋"/>
          <w:b w:val="0"/>
          <w:bCs w:val="0"/>
          <w:sz w:val="28"/>
          <w:szCs w:val="28"/>
          <w:lang w:eastAsia="zh-CN"/>
        </w:rPr>
        <w:t>用户个数</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每年开通</w:t>
      </w:r>
      <w:r>
        <w:rPr>
          <w:rFonts w:hint="eastAsia" w:ascii="仿宋" w:hAnsi="仿宋" w:eastAsia="仿宋" w:cs="仿宋"/>
          <w:b w:val="0"/>
          <w:bCs w:val="0"/>
          <w:color w:val="FF0000"/>
          <w:sz w:val="28"/>
          <w:szCs w:val="28"/>
          <w:lang w:val="en-US" w:eastAsia="zh-CN"/>
        </w:rPr>
        <w:t>240</w:t>
      </w:r>
      <w:r>
        <w:rPr>
          <w:rFonts w:hint="eastAsia" w:ascii="仿宋" w:hAnsi="仿宋" w:eastAsia="仿宋" w:cs="仿宋"/>
          <w:b w:val="0"/>
          <w:bCs w:val="0"/>
          <w:sz w:val="28"/>
          <w:szCs w:val="28"/>
          <w:lang w:val="en-US" w:eastAsia="zh-CN"/>
        </w:rPr>
        <w:t>名学员个人账号，及根据我院管理架构部署开通管理员账号</w:t>
      </w:r>
      <w:r>
        <w:rPr>
          <w:rFonts w:hint="eastAsia" w:ascii="仿宋" w:hAnsi="仿宋" w:eastAsia="仿宋" w:cs="仿宋"/>
          <w:b w:val="0"/>
          <w:bCs w:val="0"/>
          <w:sz w:val="28"/>
          <w:szCs w:val="28"/>
        </w:rPr>
        <w:t>。</w:t>
      </w:r>
    </w:p>
    <w:p>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3.2</w:t>
      </w:r>
      <w:r>
        <w:rPr>
          <w:rFonts w:hint="eastAsia" w:ascii="仿宋" w:hAnsi="仿宋" w:eastAsia="仿宋" w:cs="仿宋"/>
          <w:b w:val="0"/>
          <w:bCs w:val="0"/>
          <w:sz w:val="28"/>
          <w:szCs w:val="28"/>
          <w:lang w:eastAsia="zh-CN"/>
        </w:rPr>
        <w:t>培训</w:t>
      </w:r>
      <w:r>
        <w:rPr>
          <w:rFonts w:hint="eastAsia" w:ascii="仿宋" w:hAnsi="仿宋" w:eastAsia="仿宋" w:cs="仿宋"/>
          <w:b w:val="0"/>
          <w:bCs w:val="0"/>
          <w:sz w:val="28"/>
          <w:szCs w:val="28"/>
        </w:rPr>
        <w:t>内容（包括但不限于以下内容）：</w:t>
      </w:r>
    </w:p>
    <w:p>
      <w:pPr>
        <w:spacing w:line="360" w:lineRule="auto"/>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3.2.1</w:t>
      </w:r>
      <w:r>
        <w:rPr>
          <w:rFonts w:hint="eastAsia" w:ascii="仿宋" w:hAnsi="仿宋" w:eastAsia="仿宋" w:cs="仿宋"/>
          <w:b w:val="0"/>
          <w:bCs w:val="0"/>
          <w:sz w:val="28"/>
          <w:szCs w:val="28"/>
          <w:lang w:eastAsia="zh-CN"/>
        </w:rPr>
        <w:t>执医考点精讲课程（视频及习题）</w:t>
      </w:r>
    </w:p>
    <w:p>
      <w:pPr>
        <w:keepNext w:val="0"/>
        <w:keepLines w:val="0"/>
        <w:widowControl/>
        <w:suppressLineNumbers w:val="0"/>
        <w:ind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3.2.2</w:t>
      </w:r>
      <w:r>
        <w:rPr>
          <w:rFonts w:hint="eastAsia" w:ascii="仿宋" w:hAnsi="仿宋" w:eastAsia="仿宋" w:cs="仿宋"/>
          <w:b w:val="0"/>
          <w:bCs w:val="0"/>
          <w:sz w:val="28"/>
          <w:szCs w:val="28"/>
          <w:lang w:eastAsia="zh-CN"/>
        </w:rPr>
        <w:t>三次模考</w:t>
      </w:r>
    </w:p>
    <w:p>
      <w:pPr>
        <w:keepNext w:val="0"/>
        <w:keepLines w:val="0"/>
        <w:widowControl/>
        <w:suppressLineNumbers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3.3.3考前冲刺班（视频及习题）</w:t>
      </w:r>
    </w:p>
    <w:p>
      <w:pPr>
        <w:keepNext w:val="0"/>
        <w:keepLines w:val="0"/>
        <w:widowControl/>
        <w:suppressLineNumbers w:val="0"/>
        <w:ind w:firstLine="560" w:firstLineChars="2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3.3.4历年真题（讲解视频及习题，近十年）</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（四）其他要求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1</w:t>
      </w:r>
      <w:r>
        <w:rPr>
          <w:rFonts w:hint="eastAsia" w:ascii="仿宋" w:hAnsi="仿宋" w:eastAsia="仿宋" w:cs="仿宋"/>
          <w:sz w:val="28"/>
          <w:szCs w:val="28"/>
        </w:rPr>
        <w:t>项目售后服务要求：</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供应商为本项目成立</w:t>
      </w:r>
      <w:r>
        <w:rPr>
          <w:rFonts w:hint="eastAsia" w:ascii="仿宋" w:hAnsi="仿宋" w:eastAsia="仿宋" w:cs="仿宋"/>
          <w:sz w:val="28"/>
          <w:szCs w:val="28"/>
          <w:lang w:eastAsia="zh-CN"/>
        </w:rPr>
        <w:t>专人对接服务</w:t>
      </w:r>
      <w:r>
        <w:rPr>
          <w:rFonts w:hint="eastAsia" w:ascii="仿宋" w:hAnsi="仿宋" w:eastAsia="仿宋" w:cs="仿宋"/>
          <w:sz w:val="28"/>
          <w:szCs w:val="28"/>
        </w:rPr>
        <w:t>工作小组，24小时对接医院，按照医院实际需求24小时内响应需求</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2</w:t>
      </w:r>
      <w:r>
        <w:rPr>
          <w:rFonts w:hint="eastAsia" w:ascii="仿宋" w:hAnsi="仿宋" w:eastAsia="仿宋" w:cs="仿宋"/>
          <w:sz w:val="28"/>
          <w:szCs w:val="28"/>
        </w:rPr>
        <w:t>供应商根据本项目的特点，提供项目实施方案（实施方案的合理性以及实用性将影响评分），项目实施方案至少应包括以下内容：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4.2.1</w:t>
      </w:r>
      <w:r>
        <w:rPr>
          <w:rFonts w:hint="eastAsia" w:ascii="仿宋" w:hAnsi="仿宋" w:eastAsia="仿宋" w:cs="仿宋"/>
          <w:sz w:val="28"/>
          <w:szCs w:val="28"/>
        </w:rPr>
        <w:t>项目概述及总体安排：供应商应根据本项目采购人实际需求结合自身特点提供最优化的项目实施计划及安排。</w:t>
      </w:r>
    </w:p>
    <w:p>
      <w:pPr>
        <w:spacing w:line="360" w:lineRule="auto"/>
        <w:ind w:firstLine="560" w:firstLineChars="200"/>
        <w:rPr>
          <w:sz w:val="28"/>
          <w:szCs w:val="28"/>
        </w:rPr>
      </w:pPr>
      <w:r>
        <w:rPr>
          <w:rFonts w:hint="eastAsia" w:ascii="仿宋" w:hAnsi="仿宋" w:eastAsia="仿宋" w:cs="仿宋"/>
          <w:sz w:val="28"/>
          <w:szCs w:val="28"/>
          <w:lang w:val="en-US" w:eastAsia="zh-CN"/>
        </w:rPr>
        <w:t>4.2.2</w:t>
      </w:r>
      <w:r>
        <w:rPr>
          <w:rFonts w:hint="eastAsia" w:ascii="仿宋" w:hAnsi="仿宋" w:eastAsia="仿宋" w:cs="仿宋"/>
          <w:sz w:val="28"/>
          <w:szCs w:val="28"/>
        </w:rPr>
        <w:t>供应商协助医院制定完整的，时间节点明确的服务方案。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hYWU0ZGY0MTYzZWU1ZTNlN2NhNzJlZGJmNzM0YTQifQ=="/>
  </w:docVars>
  <w:rsids>
    <w:rsidRoot w:val="00DB7F54"/>
    <w:rsid w:val="00034C6A"/>
    <w:rsid w:val="000449F5"/>
    <w:rsid w:val="000E6F3A"/>
    <w:rsid w:val="006D1B0D"/>
    <w:rsid w:val="00762847"/>
    <w:rsid w:val="00AC2AD8"/>
    <w:rsid w:val="00DB7F54"/>
    <w:rsid w:val="14BD7ADD"/>
    <w:rsid w:val="38E23C3D"/>
    <w:rsid w:val="3EEF5322"/>
    <w:rsid w:val="426B179E"/>
    <w:rsid w:val="48010B34"/>
    <w:rsid w:val="77E04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541</Words>
  <Characters>587</Characters>
  <Lines>6</Lines>
  <Paragraphs>1</Paragraphs>
  <TotalTime>149</TotalTime>
  <ScaleCrop>false</ScaleCrop>
  <LinksUpToDate>false</LinksUpToDate>
  <CharactersWithSpaces>587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2022-10-31T08:15:00Z</dcterms:created>
  <dc:creator>可人 佳佳</dc:creator>
  <cp:lastModifiedBy>王蓓</cp:lastModifiedBy>
  <dcterms:modified xsi:type="dcterms:W3CDTF">2023-01-28T03:40:48Z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1760732C24934D0ABFC035F13B42319B</vt:lpwstr>
  </property>
</Properties>
</file>