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7796" w14:textId="77777777" w:rsidR="00960543" w:rsidRDefault="00000000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门诊装修新增</w:t>
      </w:r>
      <w:proofErr w:type="gramStart"/>
      <w:r>
        <w:rPr>
          <w:rFonts w:ascii="宋体" w:hAnsi="宋体" w:hint="eastAsia"/>
          <w:b/>
          <w:sz w:val="44"/>
          <w:szCs w:val="30"/>
        </w:rPr>
        <w:t>诊间配套</w:t>
      </w:r>
      <w:proofErr w:type="gramEnd"/>
      <w:r>
        <w:rPr>
          <w:rFonts w:ascii="宋体" w:hAnsi="宋体" w:hint="eastAsia"/>
          <w:b/>
          <w:sz w:val="44"/>
          <w:szCs w:val="30"/>
        </w:rPr>
        <w:t>叫号屏项目需求</w:t>
      </w:r>
    </w:p>
    <w:p w14:paraId="07EC72A3" w14:textId="77777777" w:rsidR="00960543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14F69316" w14:textId="77777777" w:rsidR="00960543" w:rsidRDefault="00000000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项目名称：门诊装修新增</w:t>
      </w:r>
      <w:proofErr w:type="gramStart"/>
      <w:r>
        <w:rPr>
          <w:rFonts w:ascii="宋体" w:hAnsi="宋体" w:hint="eastAsia"/>
          <w:sz w:val="22"/>
        </w:rPr>
        <w:t>诊间配套</w:t>
      </w:r>
      <w:proofErr w:type="gramEnd"/>
      <w:r>
        <w:rPr>
          <w:rFonts w:ascii="宋体" w:hAnsi="宋体" w:hint="eastAsia"/>
          <w:sz w:val="22"/>
        </w:rPr>
        <w:t>叫号屏项目</w:t>
      </w:r>
    </w:p>
    <w:p w14:paraId="52756B7D" w14:textId="77777777" w:rsidR="00960543" w:rsidRDefault="00960543">
      <w:pPr>
        <w:spacing w:line="360" w:lineRule="auto"/>
        <w:ind w:left="432"/>
        <w:rPr>
          <w:rFonts w:ascii="宋体" w:hAnsi="宋体"/>
          <w:sz w:val="22"/>
        </w:rPr>
      </w:pPr>
    </w:p>
    <w:p w14:paraId="7DA97299" w14:textId="77777777" w:rsidR="00960543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采购清单</w:t>
      </w:r>
    </w:p>
    <w:p w14:paraId="689E4FC4" w14:textId="77777777" w:rsidR="00960543" w:rsidRDefault="00000000">
      <w:r>
        <w:rPr>
          <w:rFonts w:hint="eastAsia"/>
        </w:rPr>
        <w:t>采购设备及数量如下：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172"/>
        <w:gridCol w:w="4002"/>
        <w:gridCol w:w="1219"/>
      </w:tblGrid>
      <w:tr w:rsidR="00960543" w14:paraId="714ADF18" w14:textId="77777777">
        <w:tc>
          <w:tcPr>
            <w:tcW w:w="675" w:type="dxa"/>
          </w:tcPr>
          <w:p w14:paraId="1C66F988" w14:textId="77777777" w:rsidR="0096054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 w14:paraId="357F9C64" w14:textId="77777777" w:rsidR="0096054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4105" w:type="dxa"/>
          </w:tcPr>
          <w:p w14:paraId="7B9F74D4" w14:textId="77777777" w:rsidR="0096054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245" w:type="dxa"/>
          </w:tcPr>
          <w:p w14:paraId="2F51D450" w14:textId="77777777" w:rsidR="0096054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960543" w14:paraId="05639B07" w14:textId="77777777">
        <w:trPr>
          <w:trHeight w:val="246"/>
        </w:trPr>
        <w:tc>
          <w:tcPr>
            <w:tcW w:w="675" w:type="dxa"/>
          </w:tcPr>
          <w:p w14:paraId="605D9A59" w14:textId="77777777" w:rsidR="00960543" w:rsidRDefault="00000000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14:paraId="01F72147" w14:textId="42C3FDFF" w:rsidR="00960543" w:rsidRDefault="001B6C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  <w:proofErr w:type="gramStart"/>
            <w:r>
              <w:rPr>
                <w:rFonts w:hint="eastAsia"/>
              </w:rPr>
              <w:t>诊余号屏</w:t>
            </w:r>
            <w:proofErr w:type="gramEnd"/>
          </w:p>
        </w:tc>
        <w:tc>
          <w:tcPr>
            <w:tcW w:w="4105" w:type="dxa"/>
          </w:tcPr>
          <w:p w14:paraId="00C44536" w14:textId="77777777" w:rsidR="00960543" w:rsidRDefault="00000000">
            <w:hyperlink w:anchor="_6.1.1、大数据服务器" w:history="1">
              <w:r>
                <w:rPr>
                  <w:rStyle w:val="af3"/>
                  <w:rFonts w:hint="eastAsia"/>
                </w:rPr>
                <w:t>配置详见</w:t>
              </w:r>
              <w:r>
                <w:rPr>
                  <w:rStyle w:val="af3"/>
                  <w:rFonts w:hint="eastAsia"/>
                </w:rPr>
                <w:t>3</w:t>
              </w:r>
              <w:r>
                <w:rPr>
                  <w:rStyle w:val="af3"/>
                </w:rPr>
                <w:t>.</w:t>
              </w:r>
              <w:r>
                <w:rPr>
                  <w:rStyle w:val="af3"/>
                  <w:rFonts w:hint="eastAsia"/>
                </w:rPr>
                <w:t>1.1</w:t>
              </w:r>
              <w:r>
                <w:rPr>
                  <w:rStyle w:val="af3"/>
                  <w:rFonts w:hint="eastAsia"/>
                </w:rPr>
                <w:t>、</w:t>
              </w:r>
            </w:hyperlink>
            <w:r>
              <w:rPr>
                <w:rStyle w:val="af3"/>
                <w:rFonts w:hint="eastAsia"/>
              </w:rPr>
              <w:t>参数要求</w:t>
            </w:r>
          </w:p>
        </w:tc>
        <w:tc>
          <w:tcPr>
            <w:tcW w:w="1245" w:type="dxa"/>
          </w:tcPr>
          <w:p w14:paraId="049FE6BD" w14:textId="3A195046" w:rsidR="00960543" w:rsidRDefault="001B6C76">
            <w:pPr>
              <w:jc w:val="center"/>
            </w:pPr>
            <w:r>
              <w:t>5</w:t>
            </w:r>
            <w:r w:rsidR="00000000">
              <w:rPr>
                <w:rFonts w:hint="eastAsia"/>
              </w:rPr>
              <w:t>台</w:t>
            </w:r>
          </w:p>
        </w:tc>
      </w:tr>
      <w:tr w:rsidR="000F09F9" w14:paraId="24273CE4" w14:textId="77777777">
        <w:trPr>
          <w:trHeight w:val="246"/>
        </w:trPr>
        <w:tc>
          <w:tcPr>
            <w:tcW w:w="675" w:type="dxa"/>
          </w:tcPr>
          <w:p w14:paraId="05B00C46" w14:textId="6A74F8B7" w:rsidR="000F09F9" w:rsidRDefault="000F09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</w:tcPr>
          <w:p w14:paraId="4DD37B72" w14:textId="50ED3C16" w:rsidR="000F09F9" w:rsidRDefault="001B6C76">
            <w:pPr>
              <w:jc w:val="center"/>
            </w:pPr>
            <w:proofErr w:type="gramStart"/>
            <w:r>
              <w:rPr>
                <w:rFonts w:hint="eastAsia"/>
              </w:rPr>
              <w:t>诊间候诊</w:t>
            </w:r>
            <w:proofErr w:type="gramEnd"/>
            <w:r w:rsidR="000F09F9">
              <w:rPr>
                <w:rFonts w:hint="eastAsia"/>
              </w:rPr>
              <w:t>屏</w:t>
            </w:r>
          </w:p>
        </w:tc>
        <w:tc>
          <w:tcPr>
            <w:tcW w:w="4105" w:type="dxa"/>
          </w:tcPr>
          <w:p w14:paraId="4533B016" w14:textId="5F0C6C4C" w:rsidR="000F09F9" w:rsidRDefault="00000000">
            <w:hyperlink w:anchor="_6.1.1、大数据服务器" w:history="1">
              <w:r w:rsidR="000F09F9">
                <w:rPr>
                  <w:rStyle w:val="af3"/>
                  <w:rFonts w:hint="eastAsia"/>
                </w:rPr>
                <w:t>配置详见</w:t>
              </w:r>
              <w:r w:rsidR="000F09F9">
                <w:rPr>
                  <w:rStyle w:val="af3"/>
                  <w:rFonts w:hint="eastAsia"/>
                </w:rPr>
                <w:t>3</w:t>
              </w:r>
              <w:r w:rsidR="000F09F9">
                <w:rPr>
                  <w:rStyle w:val="af3"/>
                </w:rPr>
                <w:t>.</w:t>
              </w:r>
              <w:r w:rsidR="000F09F9">
                <w:rPr>
                  <w:rStyle w:val="af3"/>
                  <w:rFonts w:hint="eastAsia"/>
                </w:rPr>
                <w:t>1.</w:t>
              </w:r>
              <w:r w:rsidR="000F09F9">
                <w:rPr>
                  <w:rStyle w:val="af3"/>
                </w:rPr>
                <w:t>2</w:t>
              </w:r>
              <w:r w:rsidR="000F09F9">
                <w:rPr>
                  <w:rStyle w:val="af3"/>
                  <w:rFonts w:hint="eastAsia"/>
                </w:rPr>
                <w:t>、</w:t>
              </w:r>
            </w:hyperlink>
            <w:r w:rsidR="000F09F9">
              <w:rPr>
                <w:rStyle w:val="af3"/>
                <w:rFonts w:hint="eastAsia"/>
              </w:rPr>
              <w:t>参数要求</w:t>
            </w:r>
          </w:p>
        </w:tc>
        <w:tc>
          <w:tcPr>
            <w:tcW w:w="1245" w:type="dxa"/>
          </w:tcPr>
          <w:p w14:paraId="6AF71681" w14:textId="7C9127DC" w:rsidR="000F09F9" w:rsidRDefault="000F09F9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台</w:t>
            </w:r>
          </w:p>
        </w:tc>
      </w:tr>
      <w:tr w:rsidR="00960543" w14:paraId="10E3F96A" w14:textId="77777777">
        <w:tc>
          <w:tcPr>
            <w:tcW w:w="675" w:type="dxa"/>
          </w:tcPr>
          <w:p w14:paraId="593F0F00" w14:textId="6DB0EE94" w:rsidR="00960543" w:rsidRDefault="000F09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</w:tcPr>
          <w:p w14:paraId="632F4C85" w14:textId="77777777" w:rsidR="00960543" w:rsidRDefault="00000000">
            <w:pPr>
              <w:jc w:val="center"/>
            </w:pPr>
            <w:r>
              <w:rPr>
                <w:rFonts w:hint="eastAsia"/>
              </w:rPr>
              <w:t>软件部署服务</w:t>
            </w:r>
          </w:p>
        </w:tc>
        <w:tc>
          <w:tcPr>
            <w:tcW w:w="4105" w:type="dxa"/>
          </w:tcPr>
          <w:p w14:paraId="28976E59" w14:textId="77777777" w:rsidR="00960543" w:rsidRDefault="00000000">
            <w:r>
              <w:rPr>
                <w:rFonts w:hint="eastAsia"/>
              </w:rPr>
              <w:t>适配我院在用叫号屏控制软件，并配合部署</w:t>
            </w:r>
          </w:p>
        </w:tc>
        <w:tc>
          <w:tcPr>
            <w:tcW w:w="1245" w:type="dxa"/>
          </w:tcPr>
          <w:p w14:paraId="5471129D" w14:textId="77777777" w:rsidR="00960543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960543" w14:paraId="42979A3B" w14:textId="77777777">
        <w:tc>
          <w:tcPr>
            <w:tcW w:w="675" w:type="dxa"/>
          </w:tcPr>
          <w:p w14:paraId="14E40BF6" w14:textId="7D48E0E1" w:rsidR="00960543" w:rsidRDefault="000F09F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3261" w:type="dxa"/>
          </w:tcPr>
          <w:p w14:paraId="0BAB958A" w14:textId="77777777" w:rsidR="0096054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拆装服务</w:t>
            </w:r>
          </w:p>
        </w:tc>
        <w:tc>
          <w:tcPr>
            <w:tcW w:w="4105" w:type="dxa"/>
          </w:tcPr>
          <w:p w14:paraId="50949950" w14:textId="77777777" w:rsidR="0096054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医院装修期间，预计每个叫号屏拆装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1245" w:type="dxa"/>
          </w:tcPr>
          <w:p w14:paraId="6FCA6528" w14:textId="09AA8341" w:rsidR="00960543" w:rsidRDefault="001B6C76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000000">
              <w:rPr>
                <w:rFonts w:hint="eastAsia"/>
                <w:bCs/>
              </w:rPr>
              <w:t>台</w:t>
            </w:r>
            <w:r w:rsidR="00000000">
              <w:rPr>
                <w:rFonts w:hint="eastAsia"/>
                <w:bCs/>
              </w:rPr>
              <w:t>/</w:t>
            </w:r>
            <w:r w:rsidR="00000000">
              <w:rPr>
                <w:rFonts w:hint="eastAsia"/>
                <w:bCs/>
              </w:rPr>
              <w:t>次</w:t>
            </w:r>
          </w:p>
        </w:tc>
      </w:tr>
    </w:tbl>
    <w:p w14:paraId="4D049616" w14:textId="77777777" w:rsidR="00960543" w:rsidRDefault="00960543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43FE9CDD" w14:textId="77777777" w:rsidR="00960543" w:rsidRDefault="00960543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19D4A015" w14:textId="77777777" w:rsidR="00960543" w:rsidRDefault="00960543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0D0DF849" w14:textId="77777777" w:rsidR="00960543" w:rsidRDefault="00960543">
      <w:pPr>
        <w:pStyle w:val="af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6BFAB3E7" w14:textId="77777777" w:rsidR="00960543" w:rsidRDefault="00960543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14:paraId="0BD48547" w14:textId="77777777" w:rsidR="00960543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详细配置参数</w:t>
      </w:r>
    </w:p>
    <w:p w14:paraId="7309BF0B" w14:textId="77777777" w:rsidR="00960543" w:rsidRDefault="00000000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3.1.1</w:t>
      </w:r>
      <w:r>
        <w:rPr>
          <w:rFonts w:ascii="宋体" w:eastAsia="宋体" w:hAnsi="宋体" w:hint="eastAsia"/>
          <w:sz w:val="24"/>
          <w:szCs w:val="24"/>
        </w:rPr>
        <w:t>、参数要求</w:t>
      </w:r>
    </w:p>
    <w:tbl>
      <w:tblPr>
        <w:tblW w:w="5008" w:type="pct"/>
        <w:tblLook w:val="04A0" w:firstRow="1" w:lastRow="0" w:firstColumn="1" w:lastColumn="0" w:noHBand="0" w:noVBand="1"/>
      </w:tblPr>
      <w:tblGrid>
        <w:gridCol w:w="847"/>
        <w:gridCol w:w="1552"/>
        <w:gridCol w:w="6675"/>
      </w:tblGrid>
      <w:tr w:rsidR="00960543" w14:paraId="4C9705FC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96C" w14:textId="77777777" w:rsidR="0096054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5AF7" w14:textId="77777777" w:rsidR="0096054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6A54" w14:textId="77777777" w:rsidR="0096054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960543" w14:paraId="2FDB82DF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7CEC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1" w:name="_6.1.2、容器服务器"/>
            <w:bookmarkEnd w:id="1"/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48C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屏幕等级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E65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A+全新屏 </w:t>
            </w:r>
          </w:p>
        </w:tc>
      </w:tr>
      <w:tr w:rsidR="00960543" w14:paraId="763BD3AE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81C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8E81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亮度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DDE1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亮度: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350cd/㎡</w:t>
            </w:r>
          </w:p>
        </w:tc>
      </w:tr>
      <w:tr w:rsidR="00960543" w14:paraId="33659B3B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BD55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149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屏幕尺寸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0DA7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屏幕尺寸: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55寸 </w:t>
            </w:r>
          </w:p>
        </w:tc>
      </w:tr>
      <w:tr w:rsidR="00960543" w14:paraId="30BD4952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EEC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16E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分辨率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FCE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分辨率：不低于3840*2160</w:t>
            </w:r>
          </w:p>
        </w:tc>
      </w:tr>
      <w:tr w:rsidR="00960543" w14:paraId="4700A488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8D34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97F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显示比例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6C4D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显示比例:16:9 </w:t>
            </w:r>
          </w:p>
        </w:tc>
      </w:tr>
      <w:tr w:rsidR="00960543" w14:paraId="5BB877D5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D815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64B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材质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976F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外壳材质：表面3MM钢化玻璃，边框铝合金型材，后壳和立柱1.5MM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金。</w:t>
            </w:r>
          </w:p>
        </w:tc>
      </w:tr>
      <w:tr w:rsidR="00960543" w14:paraId="64607B12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FF9E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70D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处理器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1B9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6核及以上处理器，主频不低于 1.8 GHz</w:t>
            </w:r>
          </w:p>
        </w:tc>
      </w:tr>
      <w:tr w:rsidR="00960543" w14:paraId="3B7B5BE3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4977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3D10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8B1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内存：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4G</w:t>
            </w:r>
          </w:p>
        </w:tc>
      </w:tr>
      <w:tr w:rsidR="00960543" w14:paraId="1267D08B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84A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3AD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存储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E71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存储：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32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G</w:t>
            </w:r>
          </w:p>
        </w:tc>
      </w:tr>
      <w:tr w:rsidR="00960543" w14:paraId="2BA474F5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FA8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6B7C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操作系统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A84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操作系统 Android 7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.0.1及以上</w:t>
            </w:r>
          </w:p>
        </w:tc>
      </w:tr>
      <w:tr w:rsidR="00960543" w14:paraId="3924015E" w14:textId="77777777" w:rsidTr="000F09F9">
        <w:trPr>
          <w:trHeight w:val="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E06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FFEA" w14:textId="77777777" w:rsidR="00960543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联网方式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E6B" w14:textId="77777777" w:rsidR="00960543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、网线、4G模块</w:t>
            </w:r>
          </w:p>
        </w:tc>
      </w:tr>
    </w:tbl>
    <w:p w14:paraId="0D615738" w14:textId="185DD186" w:rsidR="000F09F9" w:rsidRPr="000F09F9" w:rsidRDefault="000F09F9" w:rsidP="000F09F9">
      <w:pPr>
        <w:keepNext/>
        <w:keepLines/>
        <w:spacing w:line="416" w:lineRule="auto"/>
        <w:outlineLvl w:val="1"/>
        <w:rPr>
          <w:rFonts w:ascii="宋体" w:hAnsi="宋体"/>
          <w:b/>
          <w:bCs/>
          <w:sz w:val="24"/>
          <w:lang w:val="zh-CN"/>
        </w:rPr>
      </w:pPr>
      <w:r w:rsidRPr="000F09F9">
        <w:rPr>
          <w:rFonts w:ascii="宋体" w:hAnsi="宋体"/>
          <w:b/>
          <w:bCs/>
          <w:sz w:val="24"/>
          <w:lang w:val="zh-CN"/>
        </w:rPr>
        <w:t>3.1.</w:t>
      </w:r>
      <w:r>
        <w:rPr>
          <w:rFonts w:ascii="宋体" w:hAnsi="宋体"/>
          <w:b/>
          <w:bCs/>
          <w:sz w:val="24"/>
          <w:lang w:val="zh-CN"/>
        </w:rPr>
        <w:t>2</w:t>
      </w:r>
      <w:r w:rsidRPr="000F09F9">
        <w:rPr>
          <w:rFonts w:ascii="宋体" w:hAnsi="宋体" w:hint="eastAsia"/>
          <w:b/>
          <w:bCs/>
          <w:sz w:val="24"/>
          <w:lang w:val="zh-CN"/>
        </w:rPr>
        <w:t>、参数要求</w:t>
      </w:r>
    </w:p>
    <w:tbl>
      <w:tblPr>
        <w:tblW w:w="4877" w:type="pct"/>
        <w:tblLook w:val="04A0" w:firstRow="1" w:lastRow="0" w:firstColumn="1" w:lastColumn="0" w:noHBand="0" w:noVBand="1"/>
      </w:tblPr>
      <w:tblGrid>
        <w:gridCol w:w="993"/>
        <w:gridCol w:w="1941"/>
        <w:gridCol w:w="5903"/>
      </w:tblGrid>
      <w:tr w:rsidR="000F09F9" w:rsidRPr="000F09F9" w14:paraId="08372E21" w14:textId="77777777" w:rsidTr="003A73B4">
        <w:trPr>
          <w:trHeight w:val="3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8A1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058C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BCA0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0F09F9" w:rsidRPr="000F09F9" w14:paraId="0A50C918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FF6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E25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屏幕尺寸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09BF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屏幕尺寸≥21.5英寸，类型IPS，亮度（</w:t>
            </w:r>
            <w:proofErr w:type="spellStart"/>
            <w:r w:rsidRPr="000F09F9">
              <w:rPr>
                <w:rFonts w:ascii="宋体" w:hAnsi="宋体" w:cs="宋体" w:hint="eastAsia"/>
                <w:kern w:val="0"/>
                <w:sz w:val="24"/>
              </w:rPr>
              <w:t>typ</w:t>
            </w:r>
            <w:proofErr w:type="spellEnd"/>
            <w:r w:rsidRPr="000F09F9">
              <w:rPr>
                <w:rFonts w:ascii="宋体" w:hAnsi="宋体" w:cs="宋体" w:hint="eastAsia"/>
                <w:kern w:val="0"/>
                <w:sz w:val="24"/>
              </w:rPr>
              <w:t>）≥500cd/m2</w:t>
            </w:r>
          </w:p>
        </w:tc>
      </w:tr>
      <w:tr w:rsidR="000F09F9" w:rsidRPr="000F09F9" w14:paraId="1E22EE8E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5FD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490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屏幕分辨率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B021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屏幕分辨率：不低于1920(H)×1080(V)，满足高</w:t>
            </w:r>
            <w:proofErr w:type="gramStart"/>
            <w:r w:rsidRPr="000F09F9">
              <w:rPr>
                <w:rFonts w:ascii="宋体" w:hAnsi="宋体" w:cs="宋体" w:hint="eastAsia"/>
                <w:kern w:val="0"/>
                <w:sz w:val="24"/>
              </w:rPr>
              <w:t>清显示</w:t>
            </w:r>
            <w:proofErr w:type="gramEnd"/>
            <w:r w:rsidRPr="000F09F9"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0F09F9" w:rsidRPr="000F09F9" w14:paraId="001B7F97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E22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24F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屏幕类型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004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触屏：电容屏；触摸点数：10点触摸</w:t>
            </w:r>
          </w:p>
        </w:tc>
      </w:tr>
      <w:tr w:rsidR="000F09F9" w:rsidRPr="000F09F9" w14:paraId="18E5610E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7EE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884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电源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5D1F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输入电源：DC电压输入</w:t>
            </w:r>
          </w:p>
        </w:tc>
      </w:tr>
      <w:tr w:rsidR="000F09F9" w:rsidRPr="000F09F9" w14:paraId="52FEC7CD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40E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8E0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处理器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7A1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处理器：4核及以上处理器，主频不低于1.5GHz</w:t>
            </w:r>
          </w:p>
        </w:tc>
      </w:tr>
      <w:tr w:rsidR="000F09F9" w:rsidRPr="000F09F9" w14:paraId="72F3F773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4EC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638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内存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0CF0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内存：≥2G RAM</w:t>
            </w:r>
          </w:p>
        </w:tc>
      </w:tr>
      <w:tr w:rsidR="000F09F9" w:rsidRPr="000F09F9" w14:paraId="2407327B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3B0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102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存储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ACD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存储：≥8G ROM</w:t>
            </w:r>
          </w:p>
        </w:tc>
      </w:tr>
      <w:tr w:rsidR="000F09F9" w:rsidRPr="000F09F9" w14:paraId="7F370A56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184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DB4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操作系统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0E8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操作系统：基于Android 7.0及</w:t>
            </w:r>
            <w:proofErr w:type="gramStart"/>
            <w:r w:rsidRPr="000F09F9">
              <w:rPr>
                <w:rFonts w:ascii="宋体" w:hAnsi="宋体" w:cs="宋体" w:hint="eastAsia"/>
                <w:kern w:val="0"/>
                <w:sz w:val="24"/>
              </w:rPr>
              <w:t>及</w:t>
            </w:r>
            <w:proofErr w:type="gramEnd"/>
            <w:r w:rsidRPr="000F09F9">
              <w:rPr>
                <w:rFonts w:ascii="宋体" w:hAnsi="宋体" w:cs="宋体" w:hint="eastAsia"/>
                <w:kern w:val="0"/>
                <w:sz w:val="24"/>
              </w:rPr>
              <w:t>以上操作系统</w:t>
            </w:r>
          </w:p>
        </w:tc>
      </w:tr>
      <w:tr w:rsidR="000F09F9" w:rsidRPr="000F09F9" w14:paraId="6B83F93E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F12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33A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声音输出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147E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声音输出功率：≥2×2W立体声输出</w:t>
            </w:r>
          </w:p>
        </w:tc>
      </w:tr>
      <w:tr w:rsidR="000F09F9" w:rsidRPr="000F09F9" w14:paraId="37EF1067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6B3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F83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NFC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204E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NFC：内置NFC身份识别模块，可快速识别医护人员身份</w:t>
            </w:r>
          </w:p>
        </w:tc>
      </w:tr>
      <w:tr w:rsidR="000F09F9" w:rsidRPr="000F09F9" w14:paraId="18A1BADA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E82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447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数据通信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3CF1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数据通信：至少具备Wi-Fi</w:t>
            </w:r>
            <w:r w:rsidRPr="000F09F9">
              <w:rPr>
                <w:rFonts w:ascii="宋体" w:hAnsi="宋体" w:cs="宋体"/>
                <w:kern w:val="0"/>
                <w:sz w:val="24"/>
              </w:rPr>
              <w:t xml:space="preserve"> 2.4G及5G频段</w:t>
            </w:r>
            <w:r w:rsidRPr="000F09F9">
              <w:rPr>
                <w:rFonts w:ascii="宋体" w:hAnsi="宋体" w:cs="宋体" w:hint="eastAsia"/>
                <w:kern w:val="0"/>
                <w:sz w:val="24"/>
              </w:rPr>
              <w:t>，蓝牙，RJ45接口数据通讯方式</w:t>
            </w:r>
          </w:p>
        </w:tc>
      </w:tr>
      <w:tr w:rsidR="000F09F9" w:rsidRPr="000F09F9" w14:paraId="5CE22746" w14:textId="77777777" w:rsidTr="003A73B4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3BF" w14:textId="77777777" w:rsidR="000F09F9" w:rsidRPr="000F09F9" w:rsidRDefault="000F09F9" w:rsidP="000F09F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2DB" w14:textId="77777777" w:rsidR="000F09F9" w:rsidRPr="000F09F9" w:rsidRDefault="000F09F9" w:rsidP="000F09F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0F09F9">
              <w:rPr>
                <w:rFonts w:ascii="宋体" w:hAnsi="宋体" w:cs="宋体" w:hint="eastAsia"/>
                <w:color w:val="000000"/>
                <w:szCs w:val="21"/>
              </w:rPr>
              <w:t>摄像头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756F" w14:textId="77777777" w:rsidR="000F09F9" w:rsidRPr="000F09F9" w:rsidRDefault="000F09F9" w:rsidP="000F09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F09F9">
              <w:rPr>
                <w:rFonts w:ascii="宋体" w:hAnsi="宋体" w:cs="宋体" w:hint="eastAsia"/>
                <w:kern w:val="0"/>
                <w:sz w:val="24"/>
              </w:rPr>
              <w:t>内置≥500</w:t>
            </w:r>
            <w:proofErr w:type="gramStart"/>
            <w:r w:rsidRPr="000F09F9">
              <w:rPr>
                <w:rFonts w:ascii="宋体" w:hAnsi="宋体" w:cs="宋体" w:hint="eastAsia"/>
                <w:kern w:val="0"/>
                <w:sz w:val="24"/>
              </w:rPr>
              <w:t>万像</w:t>
            </w:r>
            <w:proofErr w:type="gramEnd"/>
            <w:r w:rsidRPr="000F09F9">
              <w:rPr>
                <w:rFonts w:ascii="宋体" w:hAnsi="宋体" w:cs="宋体" w:hint="eastAsia"/>
                <w:kern w:val="0"/>
                <w:sz w:val="24"/>
              </w:rPr>
              <w:t>素摄像头，具备人脸识别功能</w:t>
            </w:r>
          </w:p>
        </w:tc>
      </w:tr>
    </w:tbl>
    <w:p w14:paraId="6698538A" w14:textId="77777777" w:rsidR="000F09F9" w:rsidRPr="000F09F9" w:rsidRDefault="000F09F9" w:rsidP="000F09F9">
      <w:p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</w:p>
    <w:p w14:paraId="35554C77" w14:textId="61F7482A" w:rsidR="00960543" w:rsidRDefault="000000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（一）货物为原制造商制造的全新产品，整机无污染，无侵权行为、表面无划损、无任何缺陷隐患，在中国境内可依常 </w:t>
      </w:r>
      <w:proofErr w:type="gramStart"/>
      <w:r>
        <w:rPr>
          <w:rFonts w:ascii="宋体" w:hAnsi="宋体" w:cs="宋体" w:hint="eastAsia"/>
          <w:szCs w:val="21"/>
        </w:rPr>
        <w:t>规</w:t>
      </w:r>
      <w:proofErr w:type="gramEnd"/>
      <w:r>
        <w:rPr>
          <w:rFonts w:ascii="宋体" w:hAnsi="宋体" w:cs="宋体" w:hint="eastAsia"/>
          <w:szCs w:val="21"/>
        </w:rPr>
        <w:t>安全合法使用。</w:t>
      </w:r>
    </w:p>
    <w:p w14:paraId="2463387D" w14:textId="77777777" w:rsidR="00960543" w:rsidRDefault="000000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0D7AE34A" w14:textId="77777777" w:rsidR="00960543" w:rsidRDefault="00960543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14:paraId="3E6E331F" w14:textId="77777777" w:rsidR="00960543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交货日期</w:t>
      </w:r>
    </w:p>
    <w:p w14:paraId="24AC10AB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)供货方须在院方支付合同首款后的_</w:t>
      </w:r>
      <w:r w:rsidRPr="001B6C76">
        <w:rPr>
          <w:rFonts w:ascii="宋体" w:hAnsi="宋体" w:cs="宋体" w:hint="eastAsia"/>
          <w:szCs w:val="21"/>
          <w:u w:val="single"/>
        </w:rPr>
        <w:t>_7__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工作日内向院方提交采购清单中的物品。</w:t>
      </w:r>
    </w:p>
    <w:p w14:paraId="780832E1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(二)交货日期以货物到达院方指定货运详细地址的日期为准。</w:t>
      </w:r>
    </w:p>
    <w:p w14:paraId="6D94DBDE" w14:textId="77777777" w:rsidR="00960543" w:rsidRDefault="0096054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02C3D6DA" w14:textId="77777777" w:rsidR="00960543" w:rsidRDefault="00000000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交货方式</w:t>
      </w:r>
    </w:p>
    <w:p w14:paraId="2E161EC5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)供货方应按时将货物送至院方指定货运详细地址。</w:t>
      </w:r>
    </w:p>
    <w:p w14:paraId="21A7408A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(二)交货完成的有效证明：供货方送货人，必须随货物提交交货签收单给院方收货人，交货签收单必须有院方、</w:t>
      </w:r>
      <w:proofErr w:type="gramStart"/>
      <w:r>
        <w:rPr>
          <w:rFonts w:ascii="宋体" w:hAnsi="宋体" w:cs="宋体" w:hint="eastAsia"/>
          <w:szCs w:val="21"/>
        </w:rPr>
        <w:t>供货方两方</w:t>
      </w:r>
      <w:proofErr w:type="gramEnd"/>
      <w:r>
        <w:rPr>
          <w:rFonts w:ascii="宋体" w:hAnsi="宋体" w:cs="宋体" w:hint="eastAsia"/>
          <w:szCs w:val="21"/>
        </w:rPr>
        <w:t>的签字方有效。</w:t>
      </w:r>
    </w:p>
    <w:p w14:paraId="2863B7DD" w14:textId="77777777" w:rsidR="00960543" w:rsidRDefault="0096054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149168F0" w14:textId="77777777" w:rsidR="00960543" w:rsidRDefault="00960543"/>
    <w:p w14:paraId="297375E3" w14:textId="77777777" w:rsidR="00960543" w:rsidRDefault="00000000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安装要求</w:t>
      </w:r>
    </w:p>
    <w:p w14:paraId="4D7E4FDE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)供货方负责合同项下设备的安装调试，并按院方要求，免费提供本项目下设备的搬迁工作。</w:t>
      </w:r>
    </w:p>
    <w:p w14:paraId="01CADFA7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(二)供货方应按院方指定的安装日期、安装要求进行安装工作。</w:t>
      </w:r>
    </w:p>
    <w:p w14:paraId="5EF2C1A3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(三)供货方需根据院方的详细需求，提交项目产品的安装、调试及培训实施方案，方案得到院方确认后实施，保证系统按时、正常地投入运行。</w:t>
      </w:r>
    </w:p>
    <w:p w14:paraId="21FB7E5C" w14:textId="77777777" w:rsidR="00960543" w:rsidRDefault="0096054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82B485E" w14:textId="77777777" w:rsidR="00960543" w:rsidRDefault="00000000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保修服务</w:t>
      </w:r>
    </w:p>
    <w:p w14:paraId="3F8419C9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)整机保修；保修期自验收合格之日起计算。</w:t>
      </w:r>
    </w:p>
    <w:p w14:paraId="49DE137A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(二)提供__5__年保修服务。</w:t>
      </w:r>
    </w:p>
    <w:p w14:paraId="679E18E4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72DE069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%。</w:t>
      </w:r>
    </w:p>
    <w:p w14:paraId="7606E01A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售后服务：提供7*24小时免费维修服务。</w:t>
      </w:r>
    </w:p>
    <w:p w14:paraId="00D03BFC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响应时间、方式：2小时内响应到院方报修处，供货方需提供备件先行服务。</w:t>
      </w:r>
    </w:p>
    <w:p w14:paraId="4F99F3CF" w14:textId="77777777" w:rsidR="00960543" w:rsidRDefault="0096054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602B2E0E" w14:textId="77777777" w:rsidR="00960543" w:rsidRDefault="00000000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培训</w:t>
      </w:r>
    </w:p>
    <w:p w14:paraId="7392BCEE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供货方应为院方进行培训，包括使用培训和维护培训。</w:t>
      </w:r>
    </w:p>
    <w:p w14:paraId="5F66DB3D" w14:textId="77777777" w:rsidR="00960543" w:rsidRDefault="0000000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07F598D7" w14:textId="77777777" w:rsidR="00960543" w:rsidRDefault="0096054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73F5363C" w14:textId="77777777" w:rsidR="00960543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212E9C9A" w14:textId="77777777" w:rsidR="00960543" w:rsidRDefault="00000000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)合同签订后，在收到供货方开具相应金额正式发票后，支付合同总金额的30%。</w:t>
      </w:r>
    </w:p>
    <w:p w14:paraId="143A7CB7" w14:textId="77777777" w:rsidR="00960543" w:rsidRDefault="00000000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（二）合同所有设备（产品）运至院方指定货运详细地址、开箱合格运转正常，并</w:t>
      </w:r>
      <w:proofErr w:type="gramStart"/>
      <w:r>
        <w:rPr>
          <w:rFonts w:ascii="宋体" w:hAnsi="宋体" w:cs="宋体" w:hint="eastAsia"/>
          <w:szCs w:val="21"/>
        </w:rPr>
        <w:t>经最终</w:t>
      </w:r>
      <w:proofErr w:type="gramEnd"/>
      <w:r>
        <w:rPr>
          <w:rFonts w:ascii="宋体" w:hAnsi="宋体" w:cs="宋体" w:hint="eastAsia"/>
          <w:szCs w:val="21"/>
        </w:rPr>
        <w:t>用户签字验收（加电验收），且收到供货方开具相应金额正式发票后，支付至结算审核价的95%。</w:t>
      </w:r>
    </w:p>
    <w:p w14:paraId="22CF37DF" w14:textId="77777777" w:rsidR="00960543" w:rsidRDefault="00000000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b/>
          <w:color w:val="FF0000"/>
          <w:sz w:val="30"/>
          <w:szCs w:val="30"/>
        </w:rPr>
      </w:pPr>
      <w:r>
        <w:rPr>
          <w:rFonts w:ascii="宋体" w:hAnsi="宋体" w:cs="宋体" w:hint="eastAsia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</w:p>
    <w:sectPr w:rsidR="00960543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6757" w14:textId="77777777" w:rsidR="00752CF8" w:rsidRDefault="00752CF8">
      <w:r>
        <w:separator/>
      </w:r>
    </w:p>
  </w:endnote>
  <w:endnote w:type="continuationSeparator" w:id="0">
    <w:p w14:paraId="5E11FAC2" w14:textId="77777777" w:rsidR="00752CF8" w:rsidRDefault="0075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7F40" w14:textId="77777777" w:rsidR="00960543" w:rsidRDefault="00000000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9977896" w14:textId="77777777" w:rsidR="00960543" w:rsidRDefault="009605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EA6C" w14:textId="77777777" w:rsidR="00752CF8" w:rsidRDefault="00752CF8">
      <w:r>
        <w:separator/>
      </w:r>
    </w:p>
  </w:footnote>
  <w:footnote w:type="continuationSeparator" w:id="0">
    <w:p w14:paraId="167401B0" w14:textId="77777777" w:rsidR="00752CF8" w:rsidRDefault="0075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230888556">
    <w:abstractNumId w:val="0"/>
  </w:num>
  <w:num w:numId="2" w16cid:durableId="1694964329">
    <w:abstractNumId w:val="1"/>
  </w:num>
  <w:num w:numId="3" w16cid:durableId="32787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hZmUwYjAxMjY5OThkOTBhNDAyOWM2YjUxZDcyMWI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0F09F9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6C76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2CF8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0543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1DF1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D544F90"/>
    <w:rsid w:val="1B8E0F4F"/>
    <w:rsid w:val="36177D35"/>
    <w:rsid w:val="3FC11BD6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B1FF3"/>
  <w15:docId w15:val="{0DEE7EFF-6426-4C3C-9359-711A7E9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rPr>
      <w:sz w:val="18"/>
      <w:szCs w:val="18"/>
      <w:lang w:val="zh-CN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rPr>
      <w:color w:val="0563C1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rPr>
      <w:szCs w:val="24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13">
    <w:name w:val="已访问的超链接1"/>
    <w:rPr>
      <w:color w:val="800080"/>
      <w:u w:val="single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</w:style>
  <w:style w:type="character" w:customStyle="1" w:styleId="af8">
    <w:name w:val="列表段落 字符"/>
    <w:link w:val="af9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font11">
    <w:name w:val="font11"/>
    <w:basedOn w:val="a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2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huang shaobo</cp:lastModifiedBy>
  <cp:revision>4</cp:revision>
  <dcterms:created xsi:type="dcterms:W3CDTF">2023-03-09T03:51:00Z</dcterms:created>
  <dcterms:modified xsi:type="dcterms:W3CDTF">2023-03-09T04:16:00Z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19E67D8175074E26B3C26327CBB7C2D1</vt:lpwstr>
  </property>
</Properties>
</file>