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04" w:rsidRDefault="00E6529C">
      <w:pPr>
        <w:pStyle w:val="Default"/>
        <w:jc w:val="center"/>
        <w:rPr>
          <w:rFonts w:ascii="宋体" w:eastAsia="宋体" w:hAnsi="宋体"/>
          <w:sz w:val="32"/>
          <w:szCs w:val="32"/>
        </w:rPr>
      </w:pPr>
      <w:r>
        <w:rPr>
          <w:rFonts w:ascii="宋体" w:eastAsia="宋体" w:hAnsi="宋体" w:hint="eastAsia"/>
          <w:sz w:val="32"/>
          <w:szCs w:val="32"/>
        </w:rPr>
        <w:t>广东省人民医院</w:t>
      </w:r>
    </w:p>
    <w:p w:rsidR="00726B04" w:rsidRDefault="00E6529C">
      <w:pPr>
        <w:pStyle w:val="Default"/>
        <w:jc w:val="center"/>
        <w:rPr>
          <w:rFonts w:ascii="宋体" w:eastAsia="宋体" w:hAnsi="宋体"/>
          <w:sz w:val="32"/>
          <w:szCs w:val="32"/>
        </w:rPr>
      </w:pPr>
      <w:r>
        <w:rPr>
          <w:rFonts w:ascii="宋体" w:eastAsia="宋体" w:hAnsi="宋体" w:hint="eastAsia"/>
          <w:sz w:val="32"/>
          <w:szCs w:val="32"/>
        </w:rPr>
        <w:t>智慧病房建设（三期）项目（2</w:t>
      </w:r>
      <w:r>
        <w:rPr>
          <w:rFonts w:ascii="宋体" w:eastAsia="宋体" w:hAnsi="宋体"/>
          <w:sz w:val="32"/>
          <w:szCs w:val="32"/>
        </w:rPr>
        <w:t>023</w:t>
      </w:r>
      <w:r>
        <w:rPr>
          <w:rFonts w:ascii="宋体" w:eastAsia="宋体" w:hAnsi="宋体" w:hint="eastAsia"/>
          <w:sz w:val="32"/>
          <w:szCs w:val="32"/>
        </w:rPr>
        <w:t>年）需求</w:t>
      </w:r>
    </w:p>
    <w:p w:rsidR="00726B04" w:rsidRDefault="00E6529C">
      <w:pPr>
        <w:pStyle w:val="1"/>
        <w:numPr>
          <w:ilvl w:val="0"/>
          <w:numId w:val="3"/>
        </w:numPr>
        <w:spacing w:before="0" w:after="0"/>
        <w:rPr>
          <w:rFonts w:ascii="宋体" w:hAnsi="宋体"/>
          <w:sz w:val="28"/>
          <w:szCs w:val="28"/>
        </w:rPr>
      </w:pPr>
      <w:r>
        <w:rPr>
          <w:rFonts w:ascii="宋体" w:hAnsi="宋体" w:hint="eastAsia"/>
          <w:sz w:val="28"/>
          <w:szCs w:val="28"/>
        </w:rPr>
        <w:t>项目名称和建设范围</w:t>
      </w:r>
    </w:p>
    <w:p w:rsidR="00726B04" w:rsidRDefault="00E6529C">
      <w:pPr>
        <w:spacing w:line="360" w:lineRule="auto"/>
        <w:rPr>
          <w:rFonts w:ascii="宋体" w:hAnsi="宋体"/>
          <w:szCs w:val="21"/>
        </w:rPr>
      </w:pPr>
      <w:r>
        <w:rPr>
          <w:rFonts w:ascii="宋体" w:hAnsi="宋体" w:hint="eastAsia"/>
          <w:szCs w:val="21"/>
        </w:rPr>
        <w:t>1、项目名称：广东省人民医院智慧病房建设（三期）项目（2</w:t>
      </w:r>
      <w:r>
        <w:rPr>
          <w:rFonts w:ascii="宋体" w:hAnsi="宋体"/>
          <w:szCs w:val="21"/>
        </w:rPr>
        <w:t>023</w:t>
      </w:r>
      <w:r>
        <w:rPr>
          <w:rFonts w:ascii="宋体" w:hAnsi="宋体" w:hint="eastAsia"/>
          <w:szCs w:val="21"/>
        </w:rPr>
        <w:t>年）需求</w:t>
      </w:r>
    </w:p>
    <w:p w:rsidR="00726B04" w:rsidRDefault="00E6529C">
      <w:pPr>
        <w:pStyle w:val="Default"/>
        <w:spacing w:line="360" w:lineRule="auto"/>
        <w:rPr>
          <w:rFonts w:ascii="宋体" w:eastAsia="宋体" w:hAnsi="宋体"/>
          <w:sz w:val="21"/>
          <w:szCs w:val="21"/>
        </w:rPr>
      </w:pPr>
      <w:r>
        <w:rPr>
          <w:rFonts w:ascii="宋体" w:eastAsia="宋体" w:hAnsi="宋体" w:hint="eastAsia"/>
          <w:sz w:val="21"/>
          <w:szCs w:val="21"/>
        </w:rPr>
        <w:t>2、建设范围：东一号楼1</w:t>
      </w:r>
      <w:r>
        <w:rPr>
          <w:rFonts w:ascii="宋体" w:eastAsia="宋体" w:hAnsi="宋体"/>
          <w:sz w:val="21"/>
          <w:szCs w:val="21"/>
        </w:rPr>
        <w:t>3</w:t>
      </w:r>
      <w:r>
        <w:rPr>
          <w:rFonts w:ascii="宋体" w:eastAsia="宋体" w:hAnsi="宋体" w:hint="eastAsia"/>
          <w:sz w:val="21"/>
          <w:szCs w:val="21"/>
        </w:rPr>
        <w:t>楼（2</w:t>
      </w:r>
      <w:r>
        <w:rPr>
          <w:rFonts w:ascii="宋体" w:eastAsia="宋体" w:hAnsi="宋体"/>
          <w:sz w:val="21"/>
          <w:szCs w:val="21"/>
        </w:rPr>
        <w:t>3</w:t>
      </w:r>
      <w:r>
        <w:rPr>
          <w:rFonts w:ascii="宋体" w:eastAsia="宋体" w:hAnsi="宋体" w:hint="eastAsia"/>
          <w:sz w:val="21"/>
          <w:szCs w:val="21"/>
        </w:rPr>
        <w:t>间病房，2</w:t>
      </w:r>
      <w:r>
        <w:rPr>
          <w:rFonts w:ascii="宋体" w:eastAsia="宋体" w:hAnsi="宋体"/>
          <w:sz w:val="21"/>
          <w:szCs w:val="21"/>
        </w:rPr>
        <w:t>3</w:t>
      </w:r>
      <w:r>
        <w:rPr>
          <w:rFonts w:ascii="宋体" w:eastAsia="宋体" w:hAnsi="宋体" w:hint="eastAsia"/>
          <w:sz w:val="21"/>
          <w:szCs w:val="21"/>
        </w:rPr>
        <w:t>张床位），东二号楼1</w:t>
      </w:r>
      <w:r>
        <w:rPr>
          <w:rFonts w:ascii="宋体" w:eastAsia="宋体" w:hAnsi="宋体"/>
          <w:sz w:val="21"/>
          <w:szCs w:val="21"/>
        </w:rPr>
        <w:t>2</w:t>
      </w:r>
      <w:r>
        <w:rPr>
          <w:rFonts w:ascii="宋体" w:eastAsia="宋体" w:hAnsi="宋体" w:hint="eastAsia"/>
          <w:sz w:val="21"/>
          <w:szCs w:val="21"/>
        </w:rPr>
        <w:t>、1</w:t>
      </w:r>
      <w:r>
        <w:rPr>
          <w:rFonts w:ascii="宋体" w:eastAsia="宋体" w:hAnsi="宋体"/>
          <w:sz w:val="21"/>
          <w:szCs w:val="21"/>
        </w:rPr>
        <w:t>3</w:t>
      </w:r>
      <w:r>
        <w:rPr>
          <w:rFonts w:ascii="宋体" w:eastAsia="宋体" w:hAnsi="宋体" w:hint="eastAsia"/>
          <w:sz w:val="21"/>
          <w:szCs w:val="21"/>
        </w:rPr>
        <w:t>楼（每层1</w:t>
      </w:r>
      <w:r>
        <w:rPr>
          <w:rFonts w:ascii="宋体" w:eastAsia="宋体" w:hAnsi="宋体"/>
          <w:sz w:val="21"/>
          <w:szCs w:val="21"/>
        </w:rPr>
        <w:t>3</w:t>
      </w:r>
      <w:r>
        <w:rPr>
          <w:rFonts w:ascii="宋体" w:eastAsia="宋体" w:hAnsi="宋体" w:hint="eastAsia"/>
          <w:sz w:val="21"/>
          <w:szCs w:val="21"/>
        </w:rPr>
        <w:t>间病房、1</w:t>
      </w:r>
      <w:r>
        <w:rPr>
          <w:rFonts w:ascii="宋体" w:eastAsia="宋体" w:hAnsi="宋体"/>
          <w:sz w:val="21"/>
          <w:szCs w:val="21"/>
        </w:rPr>
        <w:t>3</w:t>
      </w:r>
      <w:r>
        <w:rPr>
          <w:rFonts w:ascii="宋体" w:eastAsia="宋体" w:hAnsi="宋体" w:hint="eastAsia"/>
          <w:sz w:val="21"/>
          <w:szCs w:val="21"/>
        </w:rPr>
        <w:t>张床位，共2</w:t>
      </w:r>
      <w:r>
        <w:rPr>
          <w:rFonts w:ascii="宋体" w:eastAsia="宋体" w:hAnsi="宋体"/>
          <w:sz w:val="21"/>
          <w:szCs w:val="21"/>
        </w:rPr>
        <w:t>6</w:t>
      </w:r>
      <w:r>
        <w:rPr>
          <w:rFonts w:ascii="宋体" w:eastAsia="宋体" w:hAnsi="宋体" w:hint="eastAsia"/>
          <w:sz w:val="21"/>
          <w:szCs w:val="21"/>
        </w:rPr>
        <w:t>张床位）。</w:t>
      </w:r>
    </w:p>
    <w:p w:rsidR="00726B04" w:rsidRDefault="00726B04">
      <w:pPr>
        <w:spacing w:line="360" w:lineRule="auto"/>
        <w:rPr>
          <w:rFonts w:ascii="宋体" w:hAnsi="宋体"/>
          <w:sz w:val="22"/>
        </w:rPr>
      </w:pPr>
    </w:p>
    <w:p w:rsidR="00726B04" w:rsidRDefault="00E6529C">
      <w:pPr>
        <w:pStyle w:val="1"/>
        <w:numPr>
          <w:ilvl w:val="0"/>
          <w:numId w:val="3"/>
        </w:numPr>
        <w:spacing w:before="0" w:after="0"/>
        <w:rPr>
          <w:rFonts w:ascii="宋体" w:hAnsi="宋体"/>
          <w:sz w:val="28"/>
          <w:szCs w:val="28"/>
        </w:rPr>
      </w:pPr>
      <w:r>
        <w:rPr>
          <w:rFonts w:ascii="宋体" w:hAnsi="宋体" w:hint="eastAsia"/>
          <w:sz w:val="28"/>
          <w:szCs w:val="28"/>
        </w:rPr>
        <w:t>采购清单</w:t>
      </w:r>
    </w:p>
    <w:p w:rsidR="00726B04" w:rsidRDefault="00E6529C">
      <w:r>
        <w:rPr>
          <w:rFonts w:hint="eastAsia"/>
        </w:rPr>
        <w:t>采购设备及数量如下：</w:t>
      </w:r>
    </w:p>
    <w:p w:rsidR="00726B04" w:rsidRDefault="00726B04">
      <w:pPr>
        <w:pStyle w:val="afc"/>
        <w:keepNext/>
        <w:keepLines/>
        <w:numPr>
          <w:ilvl w:val="0"/>
          <w:numId w:val="1"/>
        </w:numPr>
        <w:spacing w:line="578" w:lineRule="auto"/>
        <w:ind w:firstLineChars="0"/>
        <w:outlineLvl w:val="0"/>
        <w:rPr>
          <w:rFonts w:ascii="宋体" w:eastAsia="宋体" w:hAnsi="宋体"/>
          <w:b/>
          <w:bCs/>
          <w:vanish/>
          <w:kern w:val="44"/>
          <w:sz w:val="44"/>
          <w:szCs w:val="44"/>
        </w:rPr>
      </w:pPr>
    </w:p>
    <w:p w:rsidR="00726B04" w:rsidRDefault="00726B04">
      <w:pPr>
        <w:pStyle w:val="afc"/>
        <w:keepNext/>
        <w:keepLines/>
        <w:numPr>
          <w:ilvl w:val="0"/>
          <w:numId w:val="1"/>
        </w:numPr>
        <w:spacing w:line="578" w:lineRule="auto"/>
        <w:ind w:firstLineChars="0"/>
        <w:outlineLvl w:val="0"/>
        <w:rPr>
          <w:rFonts w:ascii="宋体" w:eastAsia="宋体" w:hAnsi="宋体"/>
          <w:b/>
          <w:bCs/>
          <w:vanish/>
          <w:kern w:val="44"/>
          <w:sz w:val="44"/>
          <w:szCs w:val="44"/>
        </w:rPr>
      </w:pPr>
    </w:p>
    <w:p w:rsidR="00726B04" w:rsidRDefault="00726B04">
      <w:pPr>
        <w:pStyle w:val="afc"/>
        <w:keepNext/>
        <w:keepLines/>
        <w:numPr>
          <w:ilvl w:val="0"/>
          <w:numId w:val="1"/>
        </w:numPr>
        <w:spacing w:line="578" w:lineRule="auto"/>
        <w:ind w:firstLineChars="0"/>
        <w:outlineLvl w:val="0"/>
        <w:rPr>
          <w:rFonts w:ascii="宋体" w:eastAsia="宋体" w:hAnsi="宋体"/>
          <w:b/>
          <w:bCs/>
          <w:vanish/>
          <w:kern w:val="44"/>
          <w:sz w:val="44"/>
          <w:szCs w:val="44"/>
        </w:rPr>
      </w:pPr>
    </w:p>
    <w:p w:rsidR="00726B04" w:rsidRDefault="00726B04">
      <w:pPr>
        <w:pStyle w:val="afc"/>
        <w:keepNext/>
        <w:keepLines/>
        <w:numPr>
          <w:ilvl w:val="1"/>
          <w:numId w:val="1"/>
        </w:numPr>
        <w:spacing w:line="578" w:lineRule="auto"/>
        <w:ind w:firstLineChars="0"/>
        <w:outlineLvl w:val="0"/>
        <w:rPr>
          <w:rFonts w:ascii="宋体" w:eastAsia="宋体" w:hAnsi="宋体"/>
          <w:b/>
          <w:bCs/>
          <w:vanish/>
          <w:kern w:val="44"/>
          <w:sz w:val="44"/>
          <w:szCs w:val="44"/>
        </w:rPr>
      </w:pPr>
    </w:p>
    <w:tbl>
      <w:tblPr>
        <w:tblW w:w="9823" w:type="dxa"/>
        <w:tblInd w:w="-289" w:type="dxa"/>
        <w:tblLayout w:type="fixed"/>
        <w:tblLook w:val="04A0" w:firstRow="1" w:lastRow="0" w:firstColumn="1" w:lastColumn="0" w:noHBand="0" w:noVBand="1"/>
      </w:tblPr>
      <w:tblGrid>
        <w:gridCol w:w="746"/>
        <w:gridCol w:w="2628"/>
        <w:gridCol w:w="4531"/>
        <w:gridCol w:w="1036"/>
        <w:gridCol w:w="882"/>
      </w:tblGrid>
      <w:tr w:rsidR="00726B04">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标的名称</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726B04">
        <w:trPr>
          <w:trHeight w:val="628"/>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1</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智慧病区一体化工作站</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详见3</w:t>
            </w:r>
            <w:r>
              <w:rPr>
                <w:rFonts w:ascii="宋体" w:eastAsia="宋体" w:hAnsi="宋体"/>
                <w:sz w:val="21"/>
                <w:szCs w:val="21"/>
                <w:lang w:bidi="ar"/>
              </w:rPr>
              <w:t>.1</w:t>
            </w:r>
            <w:r>
              <w:rPr>
                <w:rFonts w:ascii="宋体" w:eastAsia="宋体" w:hAnsi="宋体" w:hint="eastAsia"/>
                <w:sz w:val="21"/>
                <w:szCs w:val="21"/>
                <w:lang w:bidi="ar"/>
              </w:rPr>
              <w:t>、智慧病区一体化工作站软件</w:t>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726B04">
        <w:trPr>
          <w:trHeight w:val="628"/>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2</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护士站一体化交互大屏</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_Ref101790303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2</w:t>
            </w:r>
            <w:r>
              <w:rPr>
                <w:rFonts w:ascii="宋体" w:eastAsia="宋体" w:hAnsi="宋体" w:hint="eastAsia"/>
                <w:sz w:val="21"/>
                <w:szCs w:val="21"/>
                <w:lang w:bidi="ar"/>
              </w:rPr>
              <w:t>、护士站一体化交互大屏</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3</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383C2A" w:rsidRPr="00383C2A">
        <w:trPr>
          <w:trHeight w:val="628"/>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kern w:val="0"/>
                <w:szCs w:val="21"/>
                <w:lang w:bidi="ar"/>
              </w:rPr>
            </w:pPr>
            <w:r w:rsidRPr="00383C2A">
              <w:rPr>
                <w:rFonts w:ascii="宋体" w:hAnsi="宋体" w:cs="宋体" w:hint="eastAsia"/>
                <w:kern w:val="0"/>
                <w:szCs w:val="21"/>
                <w:lang w:bidi="ar"/>
              </w:rPr>
              <w:t>3</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left"/>
              <w:textAlignment w:val="center"/>
              <w:rPr>
                <w:rFonts w:ascii="宋体" w:hAnsi="宋体" w:cs="宋体"/>
                <w:kern w:val="0"/>
                <w:szCs w:val="21"/>
                <w:lang w:bidi="ar"/>
              </w:rPr>
            </w:pPr>
            <w:r w:rsidRPr="00383C2A">
              <w:rPr>
                <w:rFonts w:ascii="宋体" w:hAnsi="宋体" w:hint="eastAsia"/>
                <w:sz w:val="22"/>
                <w:szCs w:val="22"/>
              </w:rPr>
              <w:t>床旁智能交互系统</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pStyle w:val="Default"/>
              <w:rPr>
                <w:rFonts w:ascii="宋体" w:eastAsia="宋体" w:hAnsi="宋体"/>
                <w:color w:val="auto"/>
                <w:sz w:val="21"/>
                <w:szCs w:val="21"/>
                <w:lang w:bidi="ar"/>
              </w:rPr>
            </w:pPr>
            <w:r w:rsidRPr="00383C2A">
              <w:rPr>
                <w:rFonts w:ascii="宋体" w:eastAsia="宋体" w:hAnsi="宋体" w:hint="eastAsia"/>
                <w:color w:val="auto"/>
                <w:sz w:val="21"/>
                <w:szCs w:val="21"/>
                <w:lang w:bidi="ar"/>
              </w:rPr>
              <w:t>详见</w:t>
            </w:r>
            <w:r w:rsidRPr="00383C2A">
              <w:rPr>
                <w:rFonts w:ascii="宋体" w:eastAsia="宋体" w:hAnsi="宋体" w:hint="eastAsia"/>
                <w:color w:val="auto"/>
                <w:sz w:val="21"/>
                <w:szCs w:val="21"/>
                <w:lang w:bidi="ar"/>
              </w:rPr>
              <w:fldChar w:fldCharType="begin"/>
            </w:r>
            <w:r w:rsidRPr="00383C2A">
              <w:rPr>
                <w:rFonts w:ascii="宋体" w:eastAsia="宋体" w:hAnsi="宋体" w:hint="eastAsia"/>
                <w:color w:val="auto"/>
                <w:sz w:val="21"/>
                <w:szCs w:val="21"/>
                <w:lang w:bidi="ar"/>
              </w:rPr>
              <w:instrText xml:space="preserve"> REF _Ref101790403 \h </w:instrText>
            </w:r>
            <w:r w:rsidRPr="00383C2A">
              <w:rPr>
                <w:rFonts w:ascii="宋体" w:eastAsia="宋体" w:hAnsi="宋体"/>
                <w:color w:val="auto"/>
                <w:sz w:val="21"/>
                <w:szCs w:val="21"/>
                <w:lang w:bidi="ar"/>
              </w:rPr>
              <w:instrText xml:space="preserve"> \* MERGEFORMAT </w:instrText>
            </w:r>
            <w:r w:rsidRPr="00383C2A">
              <w:rPr>
                <w:rFonts w:ascii="宋体" w:eastAsia="宋体" w:hAnsi="宋体" w:hint="eastAsia"/>
                <w:color w:val="auto"/>
                <w:sz w:val="21"/>
                <w:szCs w:val="21"/>
                <w:lang w:bidi="ar"/>
              </w:rPr>
            </w:r>
            <w:r w:rsidRPr="00383C2A">
              <w:rPr>
                <w:rFonts w:ascii="宋体" w:eastAsia="宋体" w:hAnsi="宋体" w:hint="eastAsia"/>
                <w:color w:val="auto"/>
                <w:sz w:val="21"/>
                <w:szCs w:val="21"/>
                <w:lang w:bidi="ar"/>
              </w:rPr>
              <w:fldChar w:fldCharType="separate"/>
            </w:r>
            <w:r w:rsidRPr="00383C2A">
              <w:rPr>
                <w:rFonts w:ascii="宋体" w:eastAsia="宋体" w:hAnsi="宋体" w:hint="eastAsia"/>
                <w:color w:val="auto"/>
                <w:sz w:val="21"/>
                <w:szCs w:val="21"/>
                <w:lang w:bidi="ar"/>
              </w:rPr>
              <w:t>3.</w:t>
            </w:r>
            <w:r w:rsidRPr="00383C2A">
              <w:rPr>
                <w:rFonts w:ascii="宋体" w:eastAsia="宋体" w:hAnsi="宋体"/>
                <w:color w:val="auto"/>
                <w:sz w:val="21"/>
                <w:szCs w:val="21"/>
                <w:lang w:bidi="ar"/>
              </w:rPr>
              <w:t>3</w:t>
            </w:r>
            <w:r w:rsidRPr="00383C2A">
              <w:rPr>
                <w:rFonts w:ascii="宋体" w:eastAsia="宋体" w:hAnsi="宋体" w:hint="eastAsia"/>
                <w:color w:val="auto"/>
                <w:sz w:val="21"/>
                <w:szCs w:val="21"/>
                <w:lang w:bidi="ar"/>
              </w:rPr>
              <w:t>、</w:t>
            </w:r>
            <w:r w:rsidRPr="00383C2A">
              <w:rPr>
                <w:rFonts w:ascii="宋体" w:eastAsia="宋体" w:hAnsi="宋体" w:hint="eastAsia"/>
                <w:color w:val="auto"/>
                <w:sz w:val="21"/>
                <w:szCs w:val="21"/>
              </w:rPr>
              <w:t>床旁智能交互系统</w:t>
            </w:r>
            <w:r w:rsidRPr="00383C2A">
              <w:rPr>
                <w:rFonts w:ascii="宋体" w:eastAsia="宋体" w:hAnsi="宋体" w:hint="eastAsia"/>
                <w:color w:val="auto"/>
                <w:sz w:val="21"/>
                <w:szCs w:val="21"/>
                <w:lang w:bidi="ar"/>
              </w:rPr>
              <w:fldChar w:fldCharType="end"/>
            </w:r>
            <w:r w:rsidRPr="00383C2A">
              <w:rPr>
                <w:rFonts w:ascii="宋体" w:eastAsia="宋体" w:hAnsi="宋体" w:hint="eastAsia"/>
                <w:color w:val="auto"/>
                <w:sz w:val="21"/>
                <w:szCs w:val="21"/>
                <w:lang w:bidi="ar"/>
              </w:rPr>
              <w:t>软件</w:t>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hint="eastAsia"/>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kern w:val="0"/>
                <w:szCs w:val="21"/>
                <w:lang w:bidi="ar"/>
              </w:rPr>
            </w:pPr>
            <w:r w:rsidRPr="00383C2A">
              <w:rPr>
                <w:rFonts w:ascii="宋体" w:hAnsi="宋体" w:cs="宋体" w:hint="eastAsia"/>
                <w:kern w:val="0"/>
                <w:szCs w:val="21"/>
                <w:lang w:bidi="ar"/>
              </w:rPr>
              <w:t>套</w:t>
            </w:r>
          </w:p>
        </w:tc>
      </w:tr>
      <w:tr w:rsidR="00383C2A" w:rsidRPr="00383C2A">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kern w:val="0"/>
                <w:szCs w:val="21"/>
                <w:lang w:bidi="ar"/>
              </w:rPr>
              <w:t>4</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left"/>
              <w:textAlignment w:val="center"/>
              <w:rPr>
                <w:rFonts w:ascii="宋体" w:hAnsi="宋体" w:cs="宋体"/>
                <w:kern w:val="0"/>
                <w:szCs w:val="21"/>
                <w:lang w:bidi="ar"/>
              </w:rPr>
            </w:pPr>
            <w:r w:rsidRPr="00383C2A">
              <w:rPr>
                <w:rFonts w:ascii="宋体" w:hAnsi="宋体" w:cs="宋体" w:hint="eastAsia"/>
                <w:kern w:val="0"/>
                <w:szCs w:val="21"/>
                <w:lang w:bidi="ar"/>
              </w:rPr>
              <w:t>智慧病房床旁交互屏</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pStyle w:val="Default"/>
              <w:rPr>
                <w:rFonts w:ascii="宋体" w:eastAsia="宋体" w:hAnsi="宋体"/>
                <w:color w:val="auto"/>
                <w:sz w:val="21"/>
                <w:szCs w:val="21"/>
                <w:lang w:bidi="ar"/>
              </w:rPr>
            </w:pPr>
            <w:r w:rsidRPr="00383C2A">
              <w:rPr>
                <w:rFonts w:ascii="宋体" w:eastAsia="宋体" w:hAnsi="宋体" w:hint="eastAsia"/>
                <w:color w:val="auto"/>
                <w:sz w:val="21"/>
                <w:szCs w:val="21"/>
                <w:lang w:bidi="ar"/>
              </w:rPr>
              <w:t>详见</w:t>
            </w:r>
            <w:r w:rsidRPr="00383C2A">
              <w:rPr>
                <w:rFonts w:ascii="宋体" w:eastAsia="宋体" w:hAnsi="宋体" w:hint="eastAsia"/>
                <w:color w:val="auto"/>
                <w:sz w:val="21"/>
                <w:szCs w:val="21"/>
                <w:lang w:bidi="ar"/>
              </w:rPr>
              <w:fldChar w:fldCharType="begin"/>
            </w:r>
            <w:r w:rsidRPr="00383C2A">
              <w:rPr>
                <w:rFonts w:ascii="宋体" w:eastAsia="宋体" w:hAnsi="宋体" w:hint="eastAsia"/>
                <w:color w:val="auto"/>
                <w:sz w:val="21"/>
                <w:szCs w:val="21"/>
                <w:lang w:bidi="ar"/>
              </w:rPr>
              <w:instrText xml:space="preserve"> REF _Ref101790386 \h </w:instrText>
            </w:r>
            <w:r w:rsidRPr="00383C2A">
              <w:rPr>
                <w:rFonts w:ascii="宋体" w:eastAsia="宋体" w:hAnsi="宋体"/>
                <w:color w:val="auto"/>
                <w:sz w:val="21"/>
                <w:szCs w:val="21"/>
                <w:lang w:bidi="ar"/>
              </w:rPr>
              <w:instrText xml:space="preserve"> \* MERGEFORMAT </w:instrText>
            </w:r>
            <w:r w:rsidRPr="00383C2A">
              <w:rPr>
                <w:rFonts w:ascii="宋体" w:eastAsia="宋体" w:hAnsi="宋体" w:hint="eastAsia"/>
                <w:color w:val="auto"/>
                <w:sz w:val="21"/>
                <w:szCs w:val="21"/>
                <w:lang w:bidi="ar"/>
              </w:rPr>
            </w:r>
            <w:r w:rsidRPr="00383C2A">
              <w:rPr>
                <w:rFonts w:ascii="宋体" w:eastAsia="宋体" w:hAnsi="宋体" w:hint="eastAsia"/>
                <w:color w:val="auto"/>
                <w:sz w:val="21"/>
                <w:szCs w:val="21"/>
                <w:lang w:bidi="ar"/>
              </w:rPr>
              <w:fldChar w:fldCharType="separate"/>
            </w:r>
            <w:r w:rsidRPr="00383C2A">
              <w:rPr>
                <w:rFonts w:ascii="宋体" w:eastAsia="宋体" w:hAnsi="宋体" w:hint="eastAsia"/>
                <w:color w:val="auto"/>
                <w:sz w:val="21"/>
                <w:szCs w:val="21"/>
                <w:lang w:bidi="ar"/>
              </w:rPr>
              <w:t>3.</w:t>
            </w:r>
            <w:r w:rsidRPr="00383C2A">
              <w:rPr>
                <w:rFonts w:ascii="宋体" w:eastAsia="宋体" w:hAnsi="宋体"/>
                <w:color w:val="auto"/>
                <w:sz w:val="21"/>
                <w:szCs w:val="21"/>
                <w:lang w:bidi="ar"/>
              </w:rPr>
              <w:t>4</w:t>
            </w:r>
            <w:r w:rsidRPr="00383C2A">
              <w:rPr>
                <w:rFonts w:ascii="宋体" w:eastAsia="宋体" w:hAnsi="宋体" w:hint="eastAsia"/>
                <w:color w:val="auto"/>
                <w:sz w:val="21"/>
                <w:szCs w:val="21"/>
                <w:lang w:bidi="ar"/>
              </w:rPr>
              <w:t>、智慧病房床旁交互屏</w:t>
            </w:r>
            <w:r w:rsidRPr="00383C2A">
              <w:rPr>
                <w:rFonts w:ascii="宋体" w:eastAsia="宋体" w:hAnsi="宋体" w:hint="eastAsia"/>
                <w:color w:val="auto"/>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szCs w:val="21"/>
              </w:rPr>
              <w:t>49</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hint="eastAsia"/>
                <w:kern w:val="0"/>
                <w:szCs w:val="21"/>
                <w:lang w:bidi="ar"/>
              </w:rPr>
              <w:t>台</w:t>
            </w:r>
          </w:p>
        </w:tc>
      </w:tr>
      <w:tr w:rsidR="00383C2A" w:rsidRPr="00383C2A">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kern w:val="0"/>
                <w:szCs w:val="21"/>
                <w:lang w:bidi="ar"/>
              </w:rPr>
              <w:t>5</w:t>
            </w:r>
          </w:p>
        </w:tc>
        <w:tc>
          <w:tcPr>
            <w:tcW w:w="2628" w:type="dxa"/>
            <w:tcBorders>
              <w:top w:val="single" w:sz="4" w:space="0" w:color="000000"/>
              <w:left w:val="single" w:sz="4" w:space="0" w:color="000000"/>
              <w:bottom w:val="single" w:sz="4" w:space="0" w:color="000000"/>
              <w:right w:val="single" w:sz="4" w:space="0" w:color="000000"/>
            </w:tcBorders>
            <w:noWrap/>
            <w:vAlign w:val="center"/>
          </w:tcPr>
          <w:p w:rsidR="00726B04" w:rsidRPr="00383C2A" w:rsidRDefault="00E6529C">
            <w:pPr>
              <w:widowControl/>
              <w:jc w:val="left"/>
              <w:textAlignment w:val="center"/>
              <w:rPr>
                <w:rFonts w:ascii="宋体" w:hAnsi="宋体" w:cs="宋体"/>
                <w:szCs w:val="21"/>
              </w:rPr>
            </w:pPr>
            <w:r w:rsidRPr="00383C2A">
              <w:rPr>
                <w:rFonts w:ascii="宋体" w:hAnsi="宋体" w:cs="宋体" w:hint="eastAsia"/>
                <w:kern w:val="0"/>
                <w:szCs w:val="21"/>
                <w:lang w:bidi="ar"/>
              </w:rPr>
              <w:t>床旁交互屏支架</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pStyle w:val="Default"/>
              <w:rPr>
                <w:rFonts w:ascii="宋体" w:eastAsia="宋体" w:hAnsi="宋体"/>
                <w:color w:val="auto"/>
                <w:sz w:val="21"/>
                <w:szCs w:val="21"/>
              </w:rPr>
            </w:pPr>
            <w:r w:rsidRPr="00383C2A">
              <w:rPr>
                <w:rFonts w:ascii="宋体" w:eastAsia="宋体" w:hAnsi="宋体" w:hint="eastAsia"/>
                <w:color w:val="auto"/>
                <w:sz w:val="21"/>
                <w:szCs w:val="21"/>
                <w:lang w:bidi="ar"/>
              </w:rPr>
              <w:t>详见</w:t>
            </w:r>
            <w:r w:rsidRPr="00383C2A">
              <w:rPr>
                <w:rFonts w:ascii="宋体" w:eastAsia="宋体" w:hAnsi="宋体" w:hint="eastAsia"/>
                <w:color w:val="auto"/>
                <w:sz w:val="21"/>
                <w:szCs w:val="21"/>
                <w:lang w:bidi="ar"/>
              </w:rPr>
              <w:fldChar w:fldCharType="begin"/>
            </w:r>
            <w:r w:rsidRPr="00383C2A">
              <w:rPr>
                <w:rFonts w:ascii="宋体" w:eastAsia="宋体" w:hAnsi="宋体" w:hint="eastAsia"/>
                <w:color w:val="auto"/>
                <w:sz w:val="21"/>
                <w:szCs w:val="21"/>
                <w:lang w:bidi="ar"/>
              </w:rPr>
              <w:instrText xml:space="preserve"> REF _Ref101790403 \h </w:instrText>
            </w:r>
            <w:r w:rsidRPr="00383C2A">
              <w:rPr>
                <w:rFonts w:ascii="宋体" w:eastAsia="宋体" w:hAnsi="宋体"/>
                <w:color w:val="auto"/>
                <w:sz w:val="21"/>
                <w:szCs w:val="21"/>
                <w:lang w:bidi="ar"/>
              </w:rPr>
              <w:instrText xml:space="preserve"> \* MERGEFORMAT </w:instrText>
            </w:r>
            <w:r w:rsidRPr="00383C2A">
              <w:rPr>
                <w:rFonts w:ascii="宋体" w:eastAsia="宋体" w:hAnsi="宋体" w:hint="eastAsia"/>
                <w:color w:val="auto"/>
                <w:sz w:val="21"/>
                <w:szCs w:val="21"/>
                <w:lang w:bidi="ar"/>
              </w:rPr>
            </w:r>
            <w:r w:rsidRPr="00383C2A">
              <w:rPr>
                <w:rFonts w:ascii="宋体" w:eastAsia="宋体" w:hAnsi="宋体" w:hint="eastAsia"/>
                <w:color w:val="auto"/>
                <w:sz w:val="21"/>
                <w:szCs w:val="21"/>
                <w:lang w:bidi="ar"/>
              </w:rPr>
              <w:fldChar w:fldCharType="separate"/>
            </w:r>
            <w:r w:rsidRPr="00383C2A">
              <w:rPr>
                <w:rFonts w:ascii="宋体" w:eastAsia="宋体" w:hAnsi="宋体" w:hint="eastAsia"/>
                <w:color w:val="auto"/>
                <w:sz w:val="21"/>
                <w:szCs w:val="21"/>
                <w:lang w:bidi="ar"/>
              </w:rPr>
              <w:t>3.</w:t>
            </w:r>
            <w:r w:rsidRPr="00383C2A">
              <w:rPr>
                <w:rFonts w:ascii="宋体" w:eastAsia="宋体" w:hAnsi="宋体"/>
                <w:color w:val="auto"/>
                <w:sz w:val="21"/>
                <w:szCs w:val="21"/>
                <w:lang w:bidi="ar"/>
              </w:rPr>
              <w:t>5</w:t>
            </w:r>
            <w:r w:rsidRPr="00383C2A">
              <w:rPr>
                <w:rFonts w:ascii="宋体" w:eastAsia="宋体" w:hAnsi="宋体" w:hint="eastAsia"/>
                <w:color w:val="auto"/>
                <w:sz w:val="21"/>
                <w:szCs w:val="21"/>
                <w:lang w:bidi="ar"/>
              </w:rPr>
              <w:t>、床旁交互屏支架</w:t>
            </w:r>
            <w:r w:rsidRPr="00383C2A">
              <w:rPr>
                <w:rFonts w:ascii="宋体" w:eastAsia="宋体" w:hAnsi="宋体" w:hint="eastAsia"/>
                <w:color w:val="auto"/>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szCs w:val="21"/>
              </w:rPr>
              <w:t>49</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proofErr w:type="gramStart"/>
            <w:r w:rsidRPr="00383C2A">
              <w:rPr>
                <w:rFonts w:ascii="宋体" w:hAnsi="宋体" w:cs="宋体" w:hint="eastAsia"/>
                <w:kern w:val="0"/>
                <w:szCs w:val="21"/>
                <w:lang w:bidi="ar"/>
              </w:rPr>
              <w:t>个</w:t>
            </w:r>
            <w:proofErr w:type="gramEnd"/>
          </w:p>
        </w:tc>
      </w:tr>
      <w:tr w:rsidR="00383C2A" w:rsidRPr="00383C2A">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kern w:val="0"/>
                <w:szCs w:val="21"/>
                <w:lang w:bidi="ar"/>
              </w:rPr>
            </w:pPr>
            <w:r w:rsidRPr="00383C2A">
              <w:rPr>
                <w:rFonts w:ascii="宋体" w:hAnsi="宋体" w:cs="宋体" w:hint="eastAsia"/>
                <w:kern w:val="0"/>
                <w:szCs w:val="21"/>
                <w:lang w:bidi="ar"/>
              </w:rPr>
              <w:t>6</w:t>
            </w:r>
          </w:p>
        </w:tc>
        <w:tc>
          <w:tcPr>
            <w:tcW w:w="2628" w:type="dxa"/>
            <w:tcBorders>
              <w:top w:val="single" w:sz="4" w:space="0" w:color="000000"/>
              <w:left w:val="single" w:sz="4" w:space="0" w:color="000000"/>
              <w:bottom w:val="single" w:sz="4" w:space="0" w:color="000000"/>
              <w:right w:val="single" w:sz="4" w:space="0" w:color="000000"/>
            </w:tcBorders>
            <w:noWrap/>
            <w:vAlign w:val="center"/>
          </w:tcPr>
          <w:p w:rsidR="00726B04" w:rsidRPr="00383C2A" w:rsidRDefault="00E6529C">
            <w:pPr>
              <w:widowControl/>
              <w:jc w:val="left"/>
              <w:textAlignment w:val="center"/>
              <w:rPr>
                <w:rFonts w:ascii="宋体" w:hAnsi="宋体" w:cs="宋体"/>
                <w:szCs w:val="21"/>
              </w:rPr>
            </w:pPr>
            <w:r w:rsidRPr="00383C2A">
              <w:rPr>
                <w:rFonts w:ascii="宋体" w:hAnsi="宋体" w:cs="宋体" w:hint="eastAsia"/>
                <w:kern w:val="0"/>
                <w:szCs w:val="21"/>
                <w:lang w:bidi="ar"/>
              </w:rPr>
              <w:t>智能呼叫系统软件</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pStyle w:val="Default"/>
              <w:rPr>
                <w:rFonts w:ascii="宋体" w:eastAsia="宋体" w:hAnsi="宋体"/>
                <w:color w:val="auto"/>
                <w:sz w:val="21"/>
                <w:szCs w:val="21"/>
              </w:rPr>
            </w:pPr>
            <w:r w:rsidRPr="00383C2A">
              <w:rPr>
                <w:rFonts w:ascii="宋体" w:eastAsia="宋体" w:hAnsi="宋体" w:hint="eastAsia"/>
                <w:color w:val="auto"/>
                <w:sz w:val="21"/>
                <w:szCs w:val="21"/>
                <w:lang w:bidi="ar"/>
              </w:rPr>
              <w:t>详见</w:t>
            </w:r>
            <w:r w:rsidRPr="00383C2A">
              <w:rPr>
                <w:rFonts w:ascii="宋体" w:eastAsia="宋体" w:hAnsi="宋体" w:hint="eastAsia"/>
                <w:color w:val="auto"/>
                <w:sz w:val="21"/>
                <w:szCs w:val="21"/>
                <w:lang w:bidi="ar"/>
              </w:rPr>
              <w:fldChar w:fldCharType="begin"/>
            </w:r>
            <w:r w:rsidRPr="00383C2A">
              <w:rPr>
                <w:rFonts w:ascii="宋体" w:eastAsia="宋体" w:hAnsi="宋体" w:hint="eastAsia"/>
                <w:color w:val="auto"/>
                <w:sz w:val="21"/>
                <w:szCs w:val="21"/>
                <w:lang w:bidi="ar"/>
              </w:rPr>
              <w:instrText xml:space="preserve"> REF _Ref101861783 \h </w:instrText>
            </w:r>
            <w:r w:rsidRPr="00383C2A">
              <w:rPr>
                <w:rFonts w:ascii="宋体" w:eastAsia="宋体" w:hAnsi="宋体"/>
                <w:color w:val="auto"/>
                <w:sz w:val="21"/>
                <w:szCs w:val="21"/>
                <w:lang w:bidi="ar"/>
              </w:rPr>
              <w:instrText xml:space="preserve"> \* MERGEFORMAT </w:instrText>
            </w:r>
            <w:r w:rsidRPr="00383C2A">
              <w:rPr>
                <w:rFonts w:ascii="宋体" w:eastAsia="宋体" w:hAnsi="宋体" w:hint="eastAsia"/>
                <w:color w:val="auto"/>
                <w:sz w:val="21"/>
                <w:szCs w:val="21"/>
                <w:lang w:bidi="ar"/>
              </w:rPr>
            </w:r>
            <w:r w:rsidRPr="00383C2A">
              <w:rPr>
                <w:rFonts w:ascii="宋体" w:eastAsia="宋体" w:hAnsi="宋体" w:hint="eastAsia"/>
                <w:color w:val="auto"/>
                <w:sz w:val="21"/>
                <w:szCs w:val="21"/>
                <w:lang w:bidi="ar"/>
              </w:rPr>
              <w:fldChar w:fldCharType="separate"/>
            </w:r>
            <w:r w:rsidRPr="00383C2A">
              <w:rPr>
                <w:rFonts w:ascii="宋体" w:eastAsia="宋体" w:hAnsi="宋体" w:hint="eastAsia"/>
                <w:color w:val="auto"/>
                <w:sz w:val="21"/>
                <w:szCs w:val="21"/>
                <w:lang w:bidi="ar"/>
              </w:rPr>
              <w:t>3.</w:t>
            </w:r>
            <w:r w:rsidRPr="00383C2A">
              <w:rPr>
                <w:rFonts w:ascii="宋体" w:eastAsia="宋体" w:hAnsi="宋体"/>
                <w:color w:val="auto"/>
                <w:sz w:val="21"/>
                <w:szCs w:val="21"/>
                <w:lang w:bidi="ar"/>
              </w:rPr>
              <w:t>6</w:t>
            </w:r>
            <w:r w:rsidRPr="00383C2A">
              <w:rPr>
                <w:rFonts w:ascii="宋体" w:eastAsia="宋体" w:hAnsi="宋体" w:hint="eastAsia"/>
                <w:color w:val="auto"/>
                <w:sz w:val="21"/>
                <w:szCs w:val="21"/>
                <w:lang w:bidi="ar"/>
              </w:rPr>
              <w:t>、智能呼叫系统软件</w:t>
            </w:r>
            <w:r w:rsidRPr="00383C2A">
              <w:rPr>
                <w:rFonts w:ascii="宋体" w:eastAsia="宋体" w:hAnsi="宋体" w:hint="eastAsia"/>
                <w:color w:val="auto"/>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hint="eastAsia"/>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Pr="00383C2A" w:rsidRDefault="00E6529C">
            <w:pPr>
              <w:widowControl/>
              <w:jc w:val="center"/>
              <w:textAlignment w:val="center"/>
              <w:rPr>
                <w:rFonts w:ascii="宋体" w:hAnsi="宋体" w:cs="宋体"/>
                <w:szCs w:val="21"/>
              </w:rPr>
            </w:pPr>
            <w:r w:rsidRPr="00383C2A">
              <w:rPr>
                <w:rFonts w:ascii="宋体" w:hAnsi="宋体" w:cs="宋体" w:hint="eastAsia"/>
                <w:kern w:val="0"/>
                <w:szCs w:val="21"/>
                <w:lang w:bidi="ar"/>
              </w:rPr>
              <w:t>套</w:t>
            </w:r>
          </w:p>
        </w:tc>
      </w:tr>
      <w:tr w:rsidR="00726B04">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7</w:t>
            </w:r>
          </w:p>
        </w:tc>
        <w:tc>
          <w:tcPr>
            <w:tcW w:w="2628"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智慧病房</w:t>
            </w:r>
            <w:proofErr w:type="gramStart"/>
            <w:r>
              <w:rPr>
                <w:rFonts w:ascii="宋体" w:hAnsi="宋体" w:cs="宋体" w:hint="eastAsia"/>
                <w:color w:val="000000"/>
                <w:kern w:val="0"/>
                <w:szCs w:val="21"/>
                <w:lang w:bidi="ar"/>
              </w:rPr>
              <w:t>门口屏</w:t>
            </w:r>
            <w:proofErr w:type="gramEnd"/>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_Ref101790412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7</w:t>
            </w:r>
            <w:r>
              <w:rPr>
                <w:rFonts w:ascii="宋体" w:eastAsia="宋体" w:hAnsi="宋体" w:hint="eastAsia"/>
                <w:sz w:val="21"/>
                <w:szCs w:val="21"/>
                <w:lang w:bidi="ar"/>
              </w:rPr>
              <w:t>、智慧病房</w:t>
            </w:r>
            <w:proofErr w:type="gramStart"/>
            <w:r>
              <w:rPr>
                <w:rFonts w:ascii="宋体" w:eastAsia="宋体" w:hAnsi="宋体" w:hint="eastAsia"/>
                <w:sz w:val="21"/>
                <w:szCs w:val="21"/>
                <w:lang w:bidi="ar"/>
              </w:rPr>
              <w:t>门口屏</w:t>
            </w:r>
            <w:proofErr w:type="gramEnd"/>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49</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726B04">
        <w:trPr>
          <w:trHeight w:val="527"/>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8</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双面走廊屏</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lang w:bidi="ar"/>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_Ref101790788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8</w:t>
            </w:r>
            <w:r>
              <w:rPr>
                <w:rFonts w:ascii="宋体" w:eastAsia="宋体" w:hAnsi="宋体" w:hint="eastAsia"/>
                <w:sz w:val="21"/>
                <w:szCs w:val="21"/>
                <w:lang w:bidi="ar"/>
              </w:rPr>
              <w:t>、双面走廊屏</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7</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726B04">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9</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护士站可视对讲主机</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_Ref101861770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9</w:t>
            </w:r>
            <w:r>
              <w:rPr>
                <w:rFonts w:ascii="宋体" w:eastAsia="宋体" w:hAnsi="宋体" w:hint="eastAsia"/>
                <w:sz w:val="21"/>
                <w:szCs w:val="21"/>
                <w:lang w:bidi="ar"/>
              </w:rPr>
              <w:t>、护士站可视对讲主机</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3</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726B04">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10</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卫生间呼叫器</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_Ref101861775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10</w:t>
            </w:r>
            <w:r>
              <w:rPr>
                <w:rFonts w:ascii="宋体" w:eastAsia="宋体" w:hAnsi="宋体" w:hint="eastAsia"/>
                <w:sz w:val="21"/>
                <w:szCs w:val="21"/>
                <w:lang w:bidi="ar"/>
              </w:rPr>
              <w:t>、卫生间呼叫器</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49</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r>
      <w:tr w:rsidR="00726B04">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color w:val="000000"/>
                <w:kern w:val="0"/>
                <w:szCs w:val="21"/>
                <w:lang w:bidi="ar"/>
              </w:rPr>
              <w:t>1</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多功能体征采集仪</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_Ref101861815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11</w:t>
            </w:r>
            <w:r>
              <w:rPr>
                <w:rFonts w:ascii="宋体" w:eastAsia="宋体" w:hAnsi="宋体" w:hint="eastAsia"/>
                <w:sz w:val="21"/>
                <w:szCs w:val="21"/>
                <w:lang w:bidi="ar"/>
              </w:rPr>
              <w:t>、多功能体征采集仪</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726B04">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r>
              <w:rPr>
                <w:rFonts w:ascii="宋体" w:hAnsi="宋体" w:cs="宋体"/>
                <w:color w:val="000000"/>
                <w:kern w:val="0"/>
                <w:szCs w:val="21"/>
                <w:lang w:bidi="ar"/>
              </w:rPr>
              <w:t>2</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智能床垫</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_Ref101861826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Pr>
                <w:rFonts w:ascii="宋体" w:eastAsia="宋体" w:hAnsi="宋体"/>
                <w:sz w:val="21"/>
                <w:szCs w:val="21"/>
                <w:lang w:bidi="ar"/>
              </w:rPr>
              <w:t>12</w:t>
            </w:r>
            <w:r>
              <w:rPr>
                <w:rFonts w:ascii="宋体" w:eastAsia="宋体" w:hAnsi="宋体" w:hint="eastAsia"/>
                <w:sz w:val="21"/>
                <w:szCs w:val="21"/>
                <w:lang w:bidi="ar"/>
              </w:rPr>
              <w:t>、智能床垫</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szCs w:val="21"/>
              </w:rPr>
              <w:t>49</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726B04">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rsidP="00A4723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r w:rsidR="00A4723B">
              <w:rPr>
                <w:rFonts w:ascii="宋体" w:hAnsi="宋体" w:cs="宋体"/>
                <w:color w:val="000000"/>
                <w:kern w:val="0"/>
                <w:szCs w:val="21"/>
                <w:lang w:bidi="ar"/>
              </w:rPr>
              <w:t>3</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医生移动工作站</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rsidP="00EC5CB8">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_Ref101861850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sidR="00EC5CB8">
              <w:rPr>
                <w:rFonts w:ascii="宋体" w:eastAsia="宋体" w:hAnsi="宋体"/>
                <w:sz w:val="21"/>
                <w:szCs w:val="21"/>
                <w:lang w:bidi="ar"/>
              </w:rPr>
              <w:t>13</w:t>
            </w:r>
            <w:r>
              <w:rPr>
                <w:rFonts w:ascii="宋体" w:eastAsia="宋体" w:hAnsi="宋体" w:hint="eastAsia"/>
                <w:sz w:val="21"/>
                <w:szCs w:val="21"/>
                <w:lang w:bidi="ar"/>
              </w:rPr>
              <w:t>、医生移动工作站</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726B04">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rsidP="00A4723B">
            <w:pPr>
              <w:widowControl/>
              <w:jc w:val="center"/>
              <w:textAlignment w:val="center"/>
              <w:rPr>
                <w:rFonts w:ascii="宋体" w:hAnsi="宋体" w:cs="宋体"/>
                <w:color w:val="000000"/>
                <w:szCs w:val="21"/>
              </w:rPr>
            </w:pPr>
            <w:r>
              <w:rPr>
                <w:rFonts w:ascii="宋体" w:hAnsi="宋体" w:cs="宋体"/>
                <w:color w:val="000000"/>
                <w:kern w:val="0"/>
                <w:szCs w:val="21"/>
                <w:lang w:bidi="ar"/>
              </w:rPr>
              <w:t>1</w:t>
            </w:r>
            <w:r w:rsidR="00A4723B">
              <w:rPr>
                <w:rFonts w:ascii="宋体" w:hAnsi="宋体" w:cs="宋体"/>
                <w:color w:val="000000"/>
                <w:kern w:val="0"/>
                <w:szCs w:val="21"/>
                <w:lang w:bidi="ar"/>
              </w:rPr>
              <w:t>4</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护士移动工作站</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rsidP="00EC5CB8">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_Ref101861854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sidR="00EC5CB8">
              <w:rPr>
                <w:rFonts w:ascii="宋体" w:eastAsia="宋体" w:hAnsi="宋体"/>
                <w:sz w:val="21"/>
                <w:szCs w:val="21"/>
                <w:lang w:bidi="ar"/>
              </w:rPr>
              <w:t>14</w:t>
            </w:r>
            <w:r>
              <w:rPr>
                <w:rFonts w:ascii="宋体" w:eastAsia="宋体" w:hAnsi="宋体" w:hint="eastAsia"/>
                <w:sz w:val="21"/>
                <w:szCs w:val="21"/>
                <w:lang w:bidi="ar"/>
              </w:rPr>
              <w:t>、护士移动工作站</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726B04">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rsidP="00A4723B">
            <w:pPr>
              <w:widowControl/>
              <w:jc w:val="center"/>
              <w:textAlignment w:val="center"/>
              <w:rPr>
                <w:rFonts w:ascii="宋体" w:hAnsi="宋体" w:cs="宋体"/>
                <w:color w:val="000000"/>
                <w:szCs w:val="21"/>
              </w:rPr>
            </w:pPr>
            <w:r>
              <w:rPr>
                <w:rFonts w:ascii="宋体" w:hAnsi="宋体" w:cs="宋体"/>
                <w:color w:val="000000"/>
                <w:kern w:val="0"/>
                <w:szCs w:val="21"/>
                <w:lang w:bidi="ar"/>
              </w:rPr>
              <w:t>1</w:t>
            </w:r>
            <w:r w:rsidR="00A4723B">
              <w:rPr>
                <w:rFonts w:ascii="宋体" w:hAnsi="宋体" w:cs="宋体"/>
                <w:color w:val="000000"/>
                <w:kern w:val="0"/>
                <w:szCs w:val="21"/>
                <w:lang w:bidi="ar"/>
              </w:rPr>
              <w:t>5</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交换机</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rsidP="00EC5CB8">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_Ref101861858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sidR="00EC5CB8">
              <w:rPr>
                <w:rFonts w:ascii="宋体" w:eastAsia="宋体" w:hAnsi="宋体"/>
                <w:sz w:val="21"/>
                <w:szCs w:val="21"/>
                <w:lang w:bidi="ar"/>
              </w:rPr>
              <w:t>15</w:t>
            </w:r>
            <w:r>
              <w:rPr>
                <w:rFonts w:ascii="宋体" w:eastAsia="宋体" w:hAnsi="宋体" w:hint="eastAsia"/>
                <w:sz w:val="21"/>
                <w:szCs w:val="21"/>
                <w:lang w:bidi="ar"/>
              </w:rPr>
              <w:t>、交换机</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9</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bookmarkStart w:id="0" w:name="_GoBack"/>
        <w:bookmarkEnd w:id="0"/>
      </w:tr>
      <w:tr w:rsidR="00726B04">
        <w:trPr>
          <w:trHeight w:val="580"/>
        </w:trPr>
        <w:tc>
          <w:tcPr>
            <w:tcW w:w="746" w:type="dxa"/>
            <w:tcBorders>
              <w:top w:val="single" w:sz="4" w:space="0" w:color="000000"/>
              <w:left w:val="single" w:sz="4" w:space="0" w:color="000000"/>
              <w:bottom w:val="single" w:sz="4" w:space="0" w:color="000000"/>
              <w:right w:val="single" w:sz="4" w:space="0" w:color="000000"/>
            </w:tcBorders>
            <w:vAlign w:val="center"/>
          </w:tcPr>
          <w:p w:rsidR="00726B04" w:rsidRDefault="00E6529C" w:rsidP="00A4723B">
            <w:pPr>
              <w:widowControl/>
              <w:jc w:val="center"/>
              <w:textAlignment w:val="center"/>
              <w:rPr>
                <w:rFonts w:ascii="宋体" w:hAnsi="宋体" w:cs="宋体"/>
                <w:color w:val="000000"/>
                <w:szCs w:val="21"/>
              </w:rPr>
            </w:pPr>
            <w:r>
              <w:rPr>
                <w:rFonts w:ascii="宋体" w:hAnsi="宋体" w:cs="宋体"/>
                <w:color w:val="000000"/>
                <w:szCs w:val="21"/>
              </w:rPr>
              <w:lastRenderedPageBreak/>
              <w:t>1</w:t>
            </w:r>
            <w:r w:rsidR="00A4723B">
              <w:rPr>
                <w:rFonts w:ascii="宋体" w:hAnsi="宋体" w:cs="宋体"/>
                <w:color w:val="000000"/>
                <w:szCs w:val="21"/>
              </w:rPr>
              <w:t>6</w:t>
            </w:r>
          </w:p>
        </w:tc>
        <w:tc>
          <w:tcPr>
            <w:tcW w:w="262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系统集成服务</w:t>
            </w:r>
          </w:p>
        </w:tc>
        <w:tc>
          <w:tcPr>
            <w:tcW w:w="4531" w:type="dxa"/>
            <w:tcBorders>
              <w:top w:val="single" w:sz="4" w:space="0" w:color="000000"/>
              <w:left w:val="single" w:sz="4" w:space="0" w:color="000000"/>
              <w:bottom w:val="single" w:sz="4" w:space="0" w:color="000000"/>
              <w:right w:val="single" w:sz="4" w:space="0" w:color="000000"/>
            </w:tcBorders>
            <w:vAlign w:val="center"/>
          </w:tcPr>
          <w:p w:rsidR="00726B04" w:rsidRDefault="00E6529C" w:rsidP="00EC5CB8">
            <w:pPr>
              <w:pStyle w:val="Default"/>
              <w:rPr>
                <w:rFonts w:ascii="宋体" w:eastAsia="宋体" w:hAnsi="宋体"/>
                <w:sz w:val="21"/>
                <w:szCs w:val="21"/>
              </w:rPr>
            </w:pPr>
            <w:r>
              <w:rPr>
                <w:rFonts w:ascii="宋体" w:eastAsia="宋体" w:hAnsi="宋体" w:hint="eastAsia"/>
                <w:sz w:val="21"/>
                <w:szCs w:val="21"/>
                <w:lang w:bidi="ar"/>
              </w:rPr>
              <w:t>详见</w:t>
            </w:r>
            <w:r>
              <w:rPr>
                <w:rFonts w:ascii="宋体" w:eastAsia="宋体" w:hAnsi="宋体" w:hint="eastAsia"/>
                <w:sz w:val="21"/>
                <w:szCs w:val="21"/>
                <w:lang w:bidi="ar"/>
              </w:rPr>
              <w:fldChar w:fldCharType="begin"/>
            </w:r>
            <w:r>
              <w:rPr>
                <w:rFonts w:ascii="宋体" w:eastAsia="宋体" w:hAnsi="宋体" w:hint="eastAsia"/>
                <w:sz w:val="21"/>
                <w:szCs w:val="21"/>
                <w:lang w:bidi="ar"/>
              </w:rPr>
              <w:instrText xml:space="preserve"> REF _Ref101861864 \h </w:instrText>
            </w:r>
            <w:r>
              <w:rPr>
                <w:rFonts w:ascii="宋体" w:eastAsia="宋体" w:hAnsi="宋体"/>
                <w:sz w:val="21"/>
                <w:szCs w:val="21"/>
                <w:lang w:bidi="ar"/>
              </w:rPr>
              <w:instrText xml:space="preserve"> \* MERGEFORMAT </w:instrText>
            </w:r>
            <w:r>
              <w:rPr>
                <w:rFonts w:ascii="宋体" w:eastAsia="宋体" w:hAnsi="宋体" w:hint="eastAsia"/>
                <w:sz w:val="21"/>
                <w:szCs w:val="21"/>
                <w:lang w:bidi="ar"/>
              </w:rPr>
            </w:r>
            <w:r>
              <w:rPr>
                <w:rFonts w:ascii="宋体" w:eastAsia="宋体" w:hAnsi="宋体" w:hint="eastAsia"/>
                <w:sz w:val="21"/>
                <w:szCs w:val="21"/>
                <w:lang w:bidi="ar"/>
              </w:rPr>
              <w:fldChar w:fldCharType="separate"/>
            </w:r>
            <w:r>
              <w:rPr>
                <w:rFonts w:ascii="宋体" w:eastAsia="宋体" w:hAnsi="宋体" w:hint="eastAsia"/>
                <w:sz w:val="21"/>
                <w:szCs w:val="21"/>
                <w:lang w:bidi="ar"/>
              </w:rPr>
              <w:t>3.</w:t>
            </w:r>
            <w:r w:rsidR="00EC5CB8">
              <w:rPr>
                <w:rFonts w:ascii="宋体" w:eastAsia="宋体" w:hAnsi="宋体"/>
                <w:sz w:val="21"/>
                <w:szCs w:val="21"/>
                <w:lang w:bidi="ar"/>
              </w:rPr>
              <w:t>16</w:t>
            </w:r>
            <w:r>
              <w:rPr>
                <w:rFonts w:ascii="宋体" w:eastAsia="宋体" w:hAnsi="宋体" w:hint="eastAsia"/>
                <w:sz w:val="21"/>
                <w:szCs w:val="21"/>
                <w:lang w:bidi="ar"/>
              </w:rPr>
              <w:t>、系统集成服务</w:t>
            </w:r>
            <w:r>
              <w:rPr>
                <w:rFonts w:ascii="宋体" w:eastAsia="宋体" w:hAnsi="宋体" w:hint="eastAsia"/>
                <w:sz w:val="21"/>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r>
    </w:tbl>
    <w:p w:rsidR="00726B04" w:rsidRDefault="00726B04">
      <w:pPr>
        <w:rPr>
          <w:rFonts w:ascii="宋体" w:hAnsi="宋体"/>
          <w:sz w:val="32"/>
          <w:szCs w:val="32"/>
        </w:rPr>
      </w:pPr>
    </w:p>
    <w:p w:rsidR="00726B04" w:rsidRDefault="00E6529C">
      <w:pPr>
        <w:pStyle w:val="1"/>
        <w:numPr>
          <w:ilvl w:val="0"/>
          <w:numId w:val="3"/>
        </w:numPr>
        <w:spacing w:before="0" w:after="0"/>
        <w:rPr>
          <w:rFonts w:ascii="宋体" w:hAnsi="宋体"/>
          <w:sz w:val="32"/>
          <w:szCs w:val="32"/>
        </w:rPr>
      </w:pPr>
      <w:r>
        <w:rPr>
          <w:rFonts w:ascii="宋体" w:hAnsi="宋体" w:hint="eastAsia"/>
          <w:sz w:val="32"/>
          <w:szCs w:val="32"/>
        </w:rPr>
        <w:t>详细配置参数</w:t>
      </w:r>
    </w:p>
    <w:p w:rsidR="00726B04" w:rsidRDefault="00E6529C">
      <w:pPr>
        <w:pStyle w:val="20"/>
        <w:spacing w:before="0" w:after="0"/>
        <w:rPr>
          <w:rFonts w:ascii="宋体" w:eastAsia="宋体" w:hAnsi="宋体" w:cs="宋体"/>
          <w:sz w:val="24"/>
          <w:szCs w:val="24"/>
          <w:lang w:val="en-US"/>
        </w:rPr>
      </w:pPr>
      <w:bookmarkStart w:id="1" w:name="_Ref101790316"/>
      <w:r>
        <w:rPr>
          <w:rFonts w:ascii="宋体" w:eastAsia="宋体" w:hAnsi="宋体" w:cs="宋体" w:hint="eastAsia"/>
          <w:sz w:val="24"/>
          <w:szCs w:val="24"/>
          <w:lang w:val="en-US"/>
        </w:rPr>
        <w:t>3.1、智慧病区一体化工作站</w:t>
      </w:r>
      <w:bookmarkEnd w:id="1"/>
      <w:r>
        <w:rPr>
          <w:rFonts w:ascii="宋体" w:eastAsia="宋体" w:hAnsi="宋体" w:cs="宋体" w:hint="eastAsia"/>
          <w:sz w:val="24"/>
          <w:szCs w:val="24"/>
          <w:lang w:val="en-US"/>
        </w:rPr>
        <w:t>软件</w:t>
      </w:r>
    </w:p>
    <w:tbl>
      <w:tblPr>
        <w:tblW w:w="4975" w:type="pct"/>
        <w:jc w:val="center"/>
        <w:tblLayout w:type="fixed"/>
        <w:tblLook w:val="04A0" w:firstRow="1" w:lastRow="0" w:firstColumn="1" w:lastColumn="0" w:noHBand="0" w:noVBand="1"/>
      </w:tblPr>
      <w:tblGrid>
        <w:gridCol w:w="872"/>
        <w:gridCol w:w="1533"/>
        <w:gridCol w:w="6610"/>
      </w:tblGrid>
      <w:tr w:rsidR="00726B04">
        <w:trPr>
          <w:trHeight w:val="555"/>
          <w:jc w:val="center"/>
        </w:trPr>
        <w:tc>
          <w:tcPr>
            <w:tcW w:w="87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53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8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病区信息</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szCs w:val="21"/>
              </w:rPr>
            </w:pPr>
            <w:r>
              <w:rPr>
                <w:rFonts w:ascii="宋体" w:hAnsi="宋体" w:cs="宋体" w:hint="eastAsia"/>
                <w:color w:val="000000"/>
                <w:kern w:val="0"/>
                <w:szCs w:val="21"/>
                <w:lang w:bidi="ar"/>
              </w:rPr>
              <w:t>支持显示病区内基本信息，如医院LOGO、日期时间、科室、病区名称、值班护士等；</w:t>
            </w:r>
          </w:p>
        </w:tc>
      </w:tr>
      <w:tr w:rsidR="00726B04">
        <w:trPr>
          <w:trHeight w:val="103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患者状态</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szCs w:val="21"/>
              </w:rPr>
            </w:pPr>
            <w:r>
              <w:rPr>
                <w:rFonts w:ascii="宋体" w:hAnsi="宋体" w:cs="宋体" w:hint="eastAsia"/>
                <w:color w:val="000000"/>
                <w:kern w:val="0"/>
                <w:szCs w:val="21"/>
                <w:lang w:bidi="ar"/>
              </w:rPr>
              <w:t>支持依据病患状态统计病患人数，病患状态如：病人总数、护理级别、病危、病重、入院、出院、手术、高危等；</w:t>
            </w:r>
          </w:p>
        </w:tc>
      </w:tr>
      <w:tr w:rsidR="00726B04">
        <w:trPr>
          <w:trHeight w:val="103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患者详情</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szCs w:val="21"/>
              </w:rPr>
            </w:pPr>
            <w:r>
              <w:rPr>
                <w:rFonts w:ascii="宋体" w:hAnsi="宋体" w:cs="宋体" w:hint="eastAsia"/>
                <w:color w:val="000000"/>
                <w:kern w:val="0"/>
                <w:szCs w:val="21"/>
                <w:lang w:bidi="ar"/>
              </w:rPr>
              <w:t>支持医护能够查看患者的详细医嘱，提供医护人员浏览病患详细资料。病患详细数据包含病人个人信息、住院信息以及医嘱内容等信息；</w:t>
            </w:r>
          </w:p>
        </w:tc>
      </w:tr>
      <w:tr w:rsidR="00726B04">
        <w:trPr>
          <w:trHeight w:val="9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53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spacing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护理标识展示</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szCs w:val="21"/>
              </w:rPr>
            </w:pPr>
            <w:r>
              <w:rPr>
                <w:rFonts w:ascii="宋体" w:hAnsi="宋体" w:cs="宋体" w:hint="eastAsia"/>
                <w:color w:val="000000"/>
                <w:kern w:val="0"/>
                <w:szCs w:val="21"/>
                <w:lang w:bidi="ar"/>
              </w:rPr>
              <w:t>通过深度对接HIS系统，动态展示患者的护理标识，如患者的护理等级、病情状态、过敏信息、饮食类型等；</w:t>
            </w:r>
          </w:p>
        </w:tc>
      </w:tr>
      <w:tr w:rsidR="00726B04">
        <w:trPr>
          <w:trHeight w:val="872"/>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53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spacing w:line="300" w:lineRule="auto"/>
              <w:jc w:val="center"/>
              <w:textAlignment w:val="center"/>
              <w:rPr>
                <w:rFonts w:ascii="宋体" w:hAnsi="宋体" w:cs="宋体"/>
                <w:color w:val="000000"/>
                <w:kern w:val="0"/>
                <w:szCs w:val="21"/>
                <w:lang w:bidi="ar"/>
              </w:rPr>
            </w:pPr>
            <w:r>
              <w:rPr>
                <w:rFonts w:ascii="宋体" w:hAnsi="宋体" w:cs="宋体" w:hint="eastAsia"/>
                <w:szCs w:val="21"/>
              </w:rPr>
              <w:t>危机值提醒项</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对接护理系统，显示患者危急</w:t>
            </w:r>
            <w:proofErr w:type="gramStart"/>
            <w:r>
              <w:rPr>
                <w:rFonts w:ascii="宋体" w:hAnsi="宋体" w:cs="宋体" w:hint="eastAsia"/>
                <w:color w:val="000000"/>
                <w:kern w:val="0"/>
                <w:szCs w:val="21"/>
                <w:lang w:bidi="ar"/>
              </w:rPr>
              <w:t>值信息</w:t>
            </w:r>
            <w:proofErr w:type="gramEnd"/>
            <w:r>
              <w:rPr>
                <w:rFonts w:ascii="宋体" w:hAnsi="宋体" w:cs="宋体" w:hint="eastAsia"/>
                <w:color w:val="000000"/>
                <w:kern w:val="0"/>
                <w:szCs w:val="21"/>
                <w:lang w:bidi="ar"/>
              </w:rPr>
              <w:t>并对危急值进行消息提醒；</w:t>
            </w:r>
          </w:p>
        </w:tc>
      </w:tr>
      <w:tr w:rsidR="00726B04">
        <w:trPr>
          <w:trHeight w:val="9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53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spacing w:line="300" w:lineRule="auto"/>
              <w:jc w:val="center"/>
              <w:textAlignment w:val="center"/>
              <w:rPr>
                <w:rFonts w:ascii="宋体" w:hAnsi="宋体" w:cs="宋体"/>
                <w:color w:val="000000"/>
                <w:szCs w:val="21"/>
              </w:rPr>
            </w:pPr>
            <w:r>
              <w:rPr>
                <w:rFonts w:ascii="宋体" w:hAnsi="宋体" w:cs="宋体" w:hint="eastAsia"/>
                <w:color w:val="000000"/>
                <w:kern w:val="0"/>
                <w:szCs w:val="21"/>
                <w:lang w:bidi="ar"/>
              </w:rPr>
              <w:t>智能备忘管理</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szCs w:val="21"/>
              </w:rPr>
            </w:pPr>
            <w:r>
              <w:rPr>
                <w:rFonts w:ascii="宋体" w:hAnsi="宋体" w:cs="宋体" w:hint="eastAsia"/>
                <w:color w:val="000000"/>
                <w:kern w:val="0"/>
                <w:szCs w:val="21"/>
                <w:lang w:bidi="ar"/>
              </w:rPr>
              <w:t>支持备忘事项的有效期设定和患者绑定，支持重要备忘事项的置顶显示；</w:t>
            </w:r>
          </w:p>
        </w:tc>
      </w:tr>
      <w:tr w:rsidR="00726B04">
        <w:trPr>
          <w:trHeight w:val="6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kern w:val="0"/>
                <w:szCs w:val="21"/>
                <w:lang w:bidi="ar"/>
              </w:rPr>
              <w:t>7</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kern w:val="0"/>
                <w:szCs w:val="21"/>
                <w:lang w:bidi="ar"/>
              </w:rPr>
            </w:pPr>
            <w:r w:rsidRPr="00CC7680">
              <w:rPr>
                <w:rFonts w:ascii="宋体" w:hAnsi="宋体" w:cs="宋体" w:hint="eastAsia"/>
                <w:kern w:val="0"/>
                <w:szCs w:val="21"/>
                <w:lang w:bidi="ar"/>
              </w:rPr>
              <w:t>患者分类</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kern w:val="0"/>
                <w:szCs w:val="21"/>
                <w:lang w:bidi="ar"/>
              </w:rPr>
            </w:pPr>
            <w:r w:rsidRPr="00CC7680">
              <w:rPr>
                <w:rFonts w:ascii="宋体" w:hAnsi="宋体" w:cs="宋体" w:hint="eastAsia"/>
                <w:kern w:val="0"/>
                <w:szCs w:val="21"/>
                <w:lang w:bidi="ar"/>
              </w:rPr>
              <w:t>根据患者的实际情况，对患者进行快速分类，方便护理人员快速定位某类患者，如特级护理患者、病危患者、病重患者、我的关注患者等</w:t>
            </w:r>
          </w:p>
        </w:tc>
      </w:tr>
      <w:tr w:rsidR="00726B04">
        <w:trPr>
          <w:trHeight w:val="6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kern w:val="0"/>
                <w:szCs w:val="21"/>
                <w:lang w:bidi="ar"/>
              </w:rPr>
              <w:t>8</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kern w:val="0"/>
                <w:szCs w:val="21"/>
                <w:lang w:bidi="ar"/>
              </w:rPr>
            </w:pPr>
            <w:r>
              <w:rPr>
                <w:rFonts w:ascii="宋体" w:hAnsi="宋体" w:cs="宋体" w:hint="eastAsia"/>
                <w:kern w:val="0"/>
                <w:szCs w:val="21"/>
                <w:lang w:bidi="ar"/>
              </w:rPr>
              <w:t>病区培训</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kern w:val="0"/>
                <w:szCs w:val="21"/>
                <w:lang w:bidi="ar"/>
              </w:rPr>
            </w:pPr>
            <w:r>
              <w:rPr>
                <w:rFonts w:ascii="宋体" w:hAnsi="宋体" w:cs="宋体" w:hint="eastAsia"/>
                <w:kern w:val="0"/>
                <w:szCs w:val="21"/>
                <w:lang w:bidi="ar"/>
              </w:rPr>
              <w:t>支持上传多形式文件材料，进行病区培训。</w:t>
            </w:r>
          </w:p>
        </w:tc>
      </w:tr>
      <w:tr w:rsidR="00726B04">
        <w:trPr>
          <w:trHeight w:val="6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szCs w:val="21"/>
              </w:rPr>
            </w:pPr>
            <w:r>
              <w:rPr>
                <w:rFonts w:ascii="宋体" w:hAnsi="宋体" w:cs="宋体" w:hint="eastAsia"/>
                <w:kern w:val="0"/>
                <w:szCs w:val="21"/>
                <w:lang w:bidi="ar"/>
              </w:rPr>
              <w:t>9</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szCs w:val="21"/>
              </w:rPr>
            </w:pPr>
            <w:r>
              <w:rPr>
                <w:rFonts w:ascii="宋体" w:hAnsi="宋体" w:cs="宋体" w:hint="eastAsia"/>
                <w:kern w:val="0"/>
                <w:szCs w:val="21"/>
                <w:lang w:bidi="ar"/>
              </w:rPr>
              <w:t>呼叫显示</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szCs w:val="21"/>
              </w:rPr>
            </w:pPr>
            <w:r>
              <w:rPr>
                <w:rFonts w:ascii="宋体" w:hAnsi="宋体" w:cs="宋体" w:hint="eastAsia"/>
                <w:kern w:val="0"/>
                <w:szCs w:val="21"/>
                <w:lang w:bidi="ar"/>
              </w:rPr>
              <w:t>支持呼叫信息护理大屏终端同步实时提醒，并以显著方式提示。</w:t>
            </w:r>
          </w:p>
        </w:tc>
      </w:tr>
      <w:tr w:rsidR="00726B04">
        <w:trPr>
          <w:trHeight w:val="6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szCs w:val="21"/>
              </w:rPr>
            </w:pPr>
            <w:r>
              <w:rPr>
                <w:rFonts w:ascii="宋体" w:hAnsi="宋体" w:cs="宋体" w:hint="eastAsia"/>
                <w:kern w:val="0"/>
                <w:szCs w:val="21"/>
                <w:lang w:bidi="ar"/>
              </w:rPr>
              <w:t>10</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szCs w:val="21"/>
              </w:rPr>
            </w:pPr>
            <w:r>
              <w:rPr>
                <w:rFonts w:ascii="宋体" w:hAnsi="宋体" w:cs="宋体" w:hint="eastAsia"/>
                <w:kern w:val="0"/>
                <w:szCs w:val="21"/>
                <w:lang w:bidi="ar"/>
              </w:rPr>
              <w:t>业务对接</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szCs w:val="21"/>
              </w:rPr>
            </w:pPr>
            <w:r>
              <w:rPr>
                <w:rFonts w:ascii="宋体" w:hAnsi="宋体" w:cs="宋体" w:hint="eastAsia"/>
                <w:kern w:val="0"/>
                <w:szCs w:val="21"/>
                <w:lang w:bidi="ar"/>
              </w:rPr>
              <w:t>支持与医院现有业务系统对接，实时显示输液监控、生命体征设备等第三方设备数据。</w:t>
            </w:r>
          </w:p>
        </w:tc>
      </w:tr>
      <w:tr w:rsidR="00726B04">
        <w:trPr>
          <w:trHeight w:val="60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11</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kern w:val="0"/>
                <w:szCs w:val="21"/>
                <w:lang w:bidi="ar"/>
              </w:rPr>
            </w:pPr>
            <w:r>
              <w:rPr>
                <w:rFonts w:ascii="宋体" w:hAnsi="宋体" w:cs="宋体" w:hint="eastAsia"/>
                <w:kern w:val="0"/>
                <w:szCs w:val="21"/>
                <w:lang w:bidi="ar"/>
              </w:rPr>
              <w:t>交班信息</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对接移动护理系统，获取交班信息，可以显示班次的医护信息、病区患者分类统计数据，鲜明颜色分类显示重点患者信息。</w:t>
            </w:r>
          </w:p>
        </w:tc>
      </w:tr>
      <w:tr w:rsidR="00726B04">
        <w:trPr>
          <w:trHeight w:val="9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szCs w:val="21"/>
              </w:rPr>
            </w:pPr>
            <w:r>
              <w:rPr>
                <w:rFonts w:ascii="宋体" w:hAnsi="宋体" w:cs="宋体" w:hint="eastAsia"/>
                <w:kern w:val="0"/>
                <w:szCs w:val="21"/>
                <w:lang w:bidi="ar"/>
              </w:rPr>
              <w:t>12</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szCs w:val="21"/>
              </w:rPr>
            </w:pPr>
            <w:r>
              <w:rPr>
                <w:rFonts w:ascii="宋体" w:hAnsi="宋体" w:cs="宋体" w:hint="eastAsia"/>
                <w:kern w:val="0"/>
                <w:szCs w:val="21"/>
                <w:lang w:bidi="ar"/>
              </w:rPr>
              <w:t>系统设置</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szCs w:val="21"/>
              </w:rPr>
            </w:pPr>
            <w:r>
              <w:rPr>
                <w:rFonts w:ascii="宋体" w:hAnsi="宋体" w:cs="宋体" w:hint="eastAsia"/>
                <w:kern w:val="0"/>
                <w:szCs w:val="21"/>
                <w:lang w:bidi="ar"/>
              </w:rPr>
              <w:t>支持设置患者病区概览大小；支持护理等级样式设置支持床位卡片排列顺序，支持对患者隐私信息特殊设置；</w:t>
            </w:r>
          </w:p>
        </w:tc>
      </w:tr>
      <w:tr w:rsidR="00726B04">
        <w:trPr>
          <w:trHeight w:val="90"/>
          <w:jc w:val="center"/>
        </w:trPr>
        <w:tc>
          <w:tcPr>
            <w:tcW w:w="87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kern w:val="0"/>
                <w:szCs w:val="21"/>
                <w:lang w:bidi="ar"/>
              </w:rPr>
              <w:lastRenderedPageBreak/>
              <w:t>1</w:t>
            </w:r>
            <w:r>
              <w:rPr>
                <w:rFonts w:ascii="宋体" w:hAnsi="宋体" w:cs="宋体" w:hint="eastAsia"/>
                <w:kern w:val="0"/>
                <w:szCs w:val="21"/>
                <w:lang w:bidi="ar"/>
              </w:rPr>
              <w:t>3</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spacing w:line="300" w:lineRule="auto"/>
              <w:jc w:val="center"/>
              <w:textAlignment w:val="center"/>
              <w:rPr>
                <w:rFonts w:ascii="宋体" w:hAnsi="宋体" w:cs="宋体"/>
                <w:kern w:val="0"/>
                <w:szCs w:val="21"/>
                <w:lang w:bidi="ar"/>
              </w:rPr>
            </w:pPr>
            <w:r>
              <w:rPr>
                <w:rFonts w:ascii="宋体" w:hAnsi="宋体" w:cs="宋体" w:hint="eastAsia"/>
                <w:kern w:val="0"/>
                <w:szCs w:val="21"/>
                <w:lang w:bidi="ar"/>
              </w:rPr>
              <w:t>应用管理</w:t>
            </w:r>
          </w:p>
        </w:tc>
        <w:tc>
          <w:tcPr>
            <w:tcW w:w="661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内置应用管理中心，支持应用入住管理、应用分屏管理、应用配置、大屏状态监测等功能。</w:t>
            </w:r>
          </w:p>
        </w:tc>
      </w:tr>
    </w:tbl>
    <w:p w:rsidR="00726B04" w:rsidRDefault="00726B04">
      <w:pPr>
        <w:numPr>
          <w:ilvl w:val="3"/>
          <w:numId w:val="0"/>
        </w:numPr>
        <w:rPr>
          <w:rFonts w:cs="宋体"/>
          <w:sz w:val="24"/>
        </w:rPr>
      </w:pPr>
    </w:p>
    <w:p w:rsidR="00726B04" w:rsidRDefault="00E6529C">
      <w:pPr>
        <w:pStyle w:val="20"/>
        <w:spacing w:before="0" w:after="0"/>
        <w:rPr>
          <w:rFonts w:ascii="宋体" w:eastAsia="宋体" w:hAnsi="宋体"/>
          <w:sz w:val="24"/>
          <w:szCs w:val="24"/>
          <w:lang w:val="en-US"/>
        </w:rPr>
      </w:pPr>
      <w:r>
        <w:rPr>
          <w:rFonts w:ascii="宋体" w:eastAsia="宋体" w:hAnsi="宋体" w:hint="eastAsia"/>
          <w:sz w:val="24"/>
          <w:szCs w:val="24"/>
          <w:lang w:val="en-US"/>
        </w:rPr>
        <w:t>3.</w:t>
      </w:r>
      <w:r>
        <w:rPr>
          <w:rFonts w:ascii="宋体" w:eastAsia="宋体" w:hAnsi="宋体"/>
          <w:sz w:val="24"/>
          <w:szCs w:val="24"/>
          <w:lang w:val="en-US"/>
        </w:rPr>
        <w:t>2</w:t>
      </w:r>
      <w:r>
        <w:rPr>
          <w:rFonts w:ascii="宋体" w:eastAsia="宋体" w:hAnsi="宋体" w:hint="eastAsia"/>
          <w:sz w:val="24"/>
          <w:szCs w:val="24"/>
          <w:lang w:val="en-US"/>
        </w:rPr>
        <w:t>、护士站一体化交互大屏</w:t>
      </w:r>
    </w:p>
    <w:tbl>
      <w:tblPr>
        <w:tblW w:w="9188" w:type="dxa"/>
        <w:tblInd w:w="98" w:type="dxa"/>
        <w:tblLayout w:type="fixed"/>
        <w:tblLook w:val="04A0" w:firstRow="1" w:lastRow="0" w:firstColumn="1" w:lastColumn="0" w:noHBand="0" w:noVBand="1"/>
      </w:tblPr>
      <w:tblGrid>
        <w:gridCol w:w="842"/>
        <w:gridCol w:w="8346"/>
      </w:tblGrid>
      <w:tr w:rsidR="00726B04">
        <w:trPr>
          <w:trHeight w:val="440"/>
        </w:trPr>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技术规格要求</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尺寸不低于65英寸，背光类型为ELED；</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屏幕分辨率≥3840×2160；</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色彩度检测不低于8bit；</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proofErr w:type="gramStart"/>
            <w:r>
              <w:rPr>
                <w:rFonts w:ascii="宋体" w:hAnsi="宋体" w:cs="宋体" w:hint="eastAsia"/>
                <w:color w:val="000000"/>
                <w:kern w:val="0"/>
                <w:szCs w:val="21"/>
                <w:lang w:bidi="ar"/>
              </w:rPr>
              <w:t>内置双腔六驱大</w:t>
            </w:r>
            <w:proofErr w:type="gramEnd"/>
            <w:r>
              <w:rPr>
                <w:rFonts w:ascii="宋体" w:hAnsi="宋体" w:cs="宋体" w:hint="eastAsia"/>
                <w:color w:val="000000"/>
                <w:kern w:val="0"/>
                <w:szCs w:val="21"/>
                <w:lang w:bidi="ar"/>
              </w:rPr>
              <w:t>音响，功率≥15W×2；</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内置≥8颗麦克风阵列，支持自动增益，智能滤噪（0-24KHz），声源定位；</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前置多功能物理按键，支持一键回到主页、一键</w:t>
            </w:r>
            <w:proofErr w:type="gramStart"/>
            <w:r>
              <w:rPr>
                <w:rFonts w:ascii="宋体" w:hAnsi="宋体" w:cs="宋体" w:hint="eastAsia"/>
                <w:color w:val="000000"/>
                <w:kern w:val="0"/>
                <w:szCs w:val="21"/>
                <w:lang w:bidi="ar"/>
              </w:rPr>
              <w:t>亮熄屏</w:t>
            </w:r>
            <w:proofErr w:type="gramEnd"/>
            <w:r>
              <w:rPr>
                <w:rFonts w:ascii="宋体" w:hAnsi="宋体" w:cs="宋体" w:hint="eastAsia"/>
                <w:color w:val="000000"/>
                <w:kern w:val="0"/>
                <w:szCs w:val="21"/>
                <w:lang w:bidi="ar"/>
              </w:rPr>
              <w:t>、一键整机开关机；</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内置摄像头分辨率≥4K，最大视角水平≥120°，4倍数字变焦；</w:t>
            </w:r>
          </w:p>
        </w:tc>
      </w:tr>
      <w:tr w:rsidR="00726B04">
        <w:trPr>
          <w:trHeight w:val="749"/>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采用全贴合工艺，钢化玻璃与液晶面板之间距离为0mm，无任何间隙，书写无悬空感，整机最薄处≤27mm；</w:t>
            </w:r>
          </w:p>
        </w:tc>
      </w:tr>
      <w:tr w:rsidR="00726B04" w:rsidTr="00CC7680">
        <w:trPr>
          <w:trHeight w:val="571"/>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kern w:val="0"/>
                <w:szCs w:val="21"/>
                <w:lang w:bidi="ar"/>
              </w:rPr>
            </w:pPr>
            <w:r>
              <w:rPr>
                <w:rFonts w:hint="eastAsia"/>
              </w:rPr>
              <w:t>整机摄像头支持智能取景，自动调节构图，形成</w:t>
            </w:r>
            <w:proofErr w:type="gramStart"/>
            <w:r>
              <w:rPr>
                <w:rFonts w:hint="eastAsia"/>
              </w:rPr>
              <w:t>最佳会议</w:t>
            </w:r>
            <w:proofErr w:type="gramEnd"/>
            <w:r>
              <w:rPr>
                <w:rFonts w:hint="eastAsia"/>
              </w:rPr>
              <w:t>视角；</w:t>
            </w:r>
          </w:p>
        </w:tc>
      </w:tr>
      <w:tr w:rsidR="00383C2A" w:rsidRPr="00383C2A">
        <w:trPr>
          <w:trHeight w:val="401"/>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Pr="00383C2A" w:rsidRDefault="00E6529C">
            <w:pPr>
              <w:widowControl/>
              <w:jc w:val="center"/>
              <w:textAlignment w:val="center"/>
              <w:rPr>
                <w:rFonts w:ascii="宋体" w:hAnsi="宋体" w:cs="宋体"/>
                <w:sz w:val="22"/>
                <w:szCs w:val="22"/>
              </w:rPr>
            </w:pPr>
            <w:r w:rsidRPr="00383C2A">
              <w:rPr>
                <w:rFonts w:ascii="宋体" w:hAnsi="宋体" w:cs="宋体" w:hint="eastAsia"/>
                <w:kern w:val="0"/>
                <w:sz w:val="22"/>
                <w:szCs w:val="22"/>
                <w:lang w:bidi="ar"/>
              </w:rPr>
              <w:t>10</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Pr="00383C2A" w:rsidRDefault="00E6529C">
            <w:pPr>
              <w:widowControl/>
              <w:textAlignment w:val="center"/>
              <w:rPr>
                <w:rFonts w:ascii="宋体" w:hAnsi="宋体" w:cs="宋体"/>
                <w:szCs w:val="21"/>
              </w:rPr>
            </w:pPr>
            <w:r w:rsidRPr="00383C2A">
              <w:rPr>
                <w:rFonts w:ascii="宋体" w:hAnsi="宋体" w:cs="宋体" w:hint="eastAsia"/>
                <w:kern w:val="0"/>
                <w:szCs w:val="21"/>
                <w:lang w:bidi="ar"/>
              </w:rPr>
              <w:t>产品配置双系统：</w:t>
            </w:r>
            <w:proofErr w:type="gramStart"/>
            <w:r w:rsidRPr="00383C2A">
              <w:rPr>
                <w:rFonts w:ascii="宋体" w:hAnsi="宋体" w:cs="宋体" w:hint="eastAsia"/>
                <w:kern w:val="0"/>
                <w:szCs w:val="21"/>
                <w:lang w:bidi="ar"/>
              </w:rPr>
              <w:t>安卓系统</w:t>
            </w:r>
            <w:proofErr w:type="gramEnd"/>
            <w:r w:rsidRPr="00383C2A">
              <w:rPr>
                <w:rFonts w:ascii="宋体" w:hAnsi="宋体" w:cs="宋体" w:hint="eastAsia"/>
                <w:kern w:val="0"/>
                <w:szCs w:val="21"/>
                <w:lang w:bidi="ar"/>
              </w:rPr>
              <w:t>，CPU采用≥4核，GPU采用≥4核，系统内存≥4GB，存储容量≥32GB；电脑系统模块，预装正版win10操作系统，处理器：Intel I5 8代处理器及以上，内存8G及以上，硬盘为SSD 128G或以上；</w:t>
            </w:r>
          </w:p>
        </w:tc>
      </w:tr>
      <w:tr w:rsidR="00726B04">
        <w:trPr>
          <w:trHeight w:val="401"/>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kern w:val="0"/>
                <w:szCs w:val="21"/>
                <w:lang w:bidi="ar"/>
              </w:rPr>
            </w:pPr>
            <w:r w:rsidRPr="00CC7680">
              <w:rPr>
                <w:rFonts w:ascii="宋体" w:hAnsi="宋体" w:cs="宋体" w:hint="eastAsia"/>
              </w:rPr>
              <w:t>支持四级触控：细笔书写、粗笔批注、手指精细擦除、手背范围擦除；1mm书写精度，支持20点触控，书写流畅无悬浮感；</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支持NFC传屏和Wi-Fi 6功能；</w:t>
            </w:r>
          </w:p>
        </w:tc>
      </w:tr>
      <w:tr w:rsidR="00726B04">
        <w:trPr>
          <w:trHeight w:val="600"/>
        </w:trPr>
        <w:tc>
          <w:tcPr>
            <w:tcW w:w="842" w:type="dxa"/>
            <w:tcBorders>
              <w:top w:val="single" w:sz="4" w:space="0" w:color="000000"/>
              <w:left w:val="single" w:sz="4" w:space="0" w:color="000000"/>
              <w:bottom w:val="single" w:sz="4" w:space="0" w:color="000000"/>
              <w:right w:val="nil"/>
            </w:tcBorders>
            <w:shd w:val="clear" w:color="auto" w:fill="auto"/>
            <w:noWrap/>
            <w:vAlign w:val="center"/>
          </w:tcPr>
          <w:p w:rsidR="00726B04" w:rsidRDefault="00E6529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w:t>
            </w:r>
          </w:p>
        </w:tc>
        <w:tc>
          <w:tcPr>
            <w:tcW w:w="8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textAlignment w:val="center"/>
              <w:rPr>
                <w:rFonts w:ascii="宋体" w:hAnsi="宋体" w:cs="宋体"/>
                <w:color w:val="000000"/>
                <w:kern w:val="0"/>
                <w:szCs w:val="21"/>
                <w:lang w:bidi="ar"/>
              </w:rPr>
            </w:pPr>
            <w:r w:rsidRPr="00CC7680">
              <w:rPr>
                <w:rFonts w:ascii="宋体" w:hAnsi="宋体" w:cs="宋体" w:hint="eastAsia"/>
              </w:rPr>
              <w:t>开机画面自定义：支持开机动画、LOGO、屏保、欢迎页的个性化定制；</w:t>
            </w:r>
          </w:p>
        </w:tc>
      </w:tr>
    </w:tbl>
    <w:p w:rsidR="00726B04" w:rsidRDefault="00726B04">
      <w:pPr>
        <w:pStyle w:val="Default"/>
      </w:pPr>
    </w:p>
    <w:p w:rsidR="00726B04" w:rsidRDefault="00E6529C">
      <w:pPr>
        <w:pStyle w:val="20"/>
        <w:spacing w:before="0" w:after="0"/>
        <w:rPr>
          <w:rFonts w:ascii="宋体" w:hAnsi="宋体"/>
          <w:sz w:val="24"/>
          <w:szCs w:val="24"/>
          <w:lang w:val="en-US"/>
        </w:rPr>
      </w:pPr>
      <w:r>
        <w:rPr>
          <w:rFonts w:ascii="宋体" w:hAnsi="宋体" w:hint="eastAsia"/>
          <w:sz w:val="24"/>
          <w:szCs w:val="24"/>
          <w:lang w:val="en-US"/>
        </w:rPr>
        <w:t>3.</w:t>
      </w:r>
      <w:r>
        <w:rPr>
          <w:rFonts w:ascii="宋体" w:hAnsi="宋体"/>
          <w:sz w:val="24"/>
          <w:szCs w:val="24"/>
          <w:lang w:val="en-US"/>
        </w:rPr>
        <w:t>3</w:t>
      </w:r>
      <w:bookmarkStart w:id="2" w:name="_Ref101790386"/>
      <w:r>
        <w:rPr>
          <w:rFonts w:ascii="宋体" w:hAnsi="宋体" w:hint="eastAsia"/>
          <w:sz w:val="24"/>
          <w:szCs w:val="24"/>
          <w:lang w:val="en-US"/>
        </w:rPr>
        <w:t>、</w:t>
      </w:r>
      <w:r w:rsidRPr="00CC7680">
        <w:rPr>
          <w:rFonts w:ascii="宋体" w:eastAsia="宋体" w:hAnsi="宋体" w:cs="宋体" w:hint="eastAsia"/>
          <w:sz w:val="24"/>
          <w:szCs w:val="24"/>
          <w:lang w:val="en-US"/>
        </w:rPr>
        <w:t>床旁智能交互系统软件</w:t>
      </w:r>
    </w:p>
    <w:tbl>
      <w:tblPr>
        <w:tblW w:w="9253" w:type="dxa"/>
        <w:tblInd w:w="98" w:type="dxa"/>
        <w:tblLayout w:type="fixed"/>
        <w:tblLook w:val="04A0" w:firstRow="1" w:lastRow="0" w:firstColumn="1" w:lastColumn="0" w:noHBand="0" w:noVBand="1"/>
      </w:tblPr>
      <w:tblGrid>
        <w:gridCol w:w="990"/>
        <w:gridCol w:w="8263"/>
      </w:tblGrid>
      <w:tr w:rsidR="00726B04">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kern w:val="0"/>
                <w:szCs w:val="21"/>
                <w:lang w:bidi="ar"/>
              </w:rPr>
              <w:t>1</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显示患者的基本信息、护理标识、医护人员信息等信息</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 w:val="20"/>
                <w:szCs w:val="20"/>
              </w:rPr>
            </w:pPr>
            <w:r>
              <w:rPr>
                <w:rFonts w:ascii="宋体" w:hAnsi="宋体" w:cs="宋体" w:hint="eastAsia"/>
                <w:color w:val="000000"/>
                <w:szCs w:val="21"/>
              </w:rPr>
              <w:t>2</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支持</w:t>
            </w:r>
            <w:proofErr w:type="gramStart"/>
            <w:r>
              <w:rPr>
                <w:rFonts w:ascii="宋体" w:hAnsi="宋体" w:cs="宋体" w:hint="eastAsia"/>
                <w:color w:val="000000"/>
                <w:kern w:val="0"/>
                <w:szCs w:val="21"/>
                <w:lang w:bidi="ar"/>
              </w:rPr>
              <w:t>医院官网链接</w:t>
            </w:r>
            <w:proofErr w:type="gramEnd"/>
            <w:r>
              <w:rPr>
                <w:rFonts w:ascii="宋体" w:hAnsi="宋体" w:cs="宋体" w:hint="eastAsia"/>
                <w:color w:val="000000"/>
                <w:kern w:val="0"/>
                <w:szCs w:val="21"/>
                <w:lang w:bidi="ar"/>
              </w:rPr>
              <w:t>、院内信息呈现、全院通知公告推送等；以图文的形式显示医院及科室介绍等信息</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 w:val="20"/>
                <w:szCs w:val="20"/>
              </w:rPr>
            </w:pPr>
            <w:r>
              <w:rPr>
                <w:rFonts w:ascii="宋体" w:hAnsi="宋体" w:cs="宋体" w:hint="eastAsia"/>
                <w:color w:val="000000"/>
                <w:szCs w:val="21"/>
              </w:rPr>
              <w:t>3</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支持多维度查看费用信息，显示费用余额，每日费用清单、分类统计等</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 w:val="20"/>
                <w:szCs w:val="20"/>
              </w:rPr>
            </w:pPr>
            <w:r>
              <w:rPr>
                <w:rFonts w:ascii="宋体" w:hAnsi="宋体" w:cs="宋体" w:hint="eastAsia"/>
                <w:color w:val="000000"/>
                <w:szCs w:val="21"/>
              </w:rPr>
              <w:lastRenderedPageBreak/>
              <w:t>4</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color w:val="000000"/>
                <w:kern w:val="0"/>
                <w:szCs w:val="21"/>
                <w:lang w:bidi="ar"/>
              </w:rPr>
              <w:t>支持显示检查检验项目清单及结果报告</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 w:val="20"/>
                <w:szCs w:val="20"/>
              </w:rPr>
            </w:pPr>
            <w:r>
              <w:rPr>
                <w:rFonts w:ascii="宋体" w:hAnsi="宋体" w:cs="宋体" w:hint="eastAsia"/>
                <w:color w:val="000000"/>
                <w:szCs w:val="21"/>
              </w:rPr>
              <w:t>5</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color w:val="000000"/>
                <w:kern w:val="0"/>
                <w:szCs w:val="21"/>
                <w:lang w:bidi="ar"/>
              </w:rPr>
              <w:t>实现缴费提醒、手术提醒、检查化验预约及时提醒；支持手工配置不同消息推送模板，定时、批量进行推送；支持全院推送及特定患者推送；</w:t>
            </w:r>
          </w:p>
        </w:tc>
      </w:tr>
      <w:tr w:rsidR="00726B04">
        <w:trPr>
          <w:trHeight w:val="536"/>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6</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支持护士通过可视对讲终端向患者发送语音消息，以及调取后台文字消息模板向患者发送文字消息</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8</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患者可直接阅读告知书并确认签名</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9</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对接医院支付平台，患者在出院时可以直接在床旁通过</w:t>
            </w:r>
            <w:proofErr w:type="gramStart"/>
            <w:r>
              <w:rPr>
                <w:rFonts w:ascii="宋体" w:hAnsi="宋体" w:cs="宋体" w:hint="eastAsia"/>
                <w:color w:val="000000"/>
                <w:kern w:val="0"/>
                <w:szCs w:val="21"/>
                <w:lang w:bidi="ar"/>
              </w:rPr>
              <w:t>二维码缴费</w:t>
            </w:r>
            <w:proofErr w:type="gramEnd"/>
            <w:r>
              <w:rPr>
                <w:rFonts w:ascii="宋体" w:hAnsi="宋体" w:cs="宋体" w:hint="eastAsia"/>
                <w:color w:val="000000"/>
                <w:kern w:val="0"/>
                <w:szCs w:val="21"/>
                <w:lang w:bidi="ar"/>
              </w:rPr>
              <w:t>进行出院结算</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kern w:val="0"/>
                <w:szCs w:val="21"/>
                <w:lang w:bidi="ar"/>
              </w:rPr>
              <w:t>10</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pStyle w:val="a8"/>
              <w:widowControl/>
              <w:snapToGrid w:val="0"/>
              <w:rPr>
                <w:rFonts w:ascii="宋体" w:hAnsi="宋体" w:cs="宋体"/>
                <w:szCs w:val="21"/>
              </w:rPr>
            </w:pPr>
            <w:r>
              <w:rPr>
                <w:rFonts w:ascii="宋体" w:hAnsi="宋体" w:cs="宋体" w:hint="eastAsia"/>
                <w:color w:val="000000"/>
                <w:sz w:val="21"/>
                <w:szCs w:val="21"/>
                <w:lang w:bidi="ar"/>
              </w:rPr>
              <w:t>系统自动向患者发送治疗检查项目、用药说明及注意事项等消息提醒；</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kern w:val="0"/>
                <w:szCs w:val="21"/>
                <w:lang w:bidi="ar"/>
              </w:rPr>
              <w:t>11</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院内宣教资料更新时，主动提示患者在终端查看;</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kern w:val="0"/>
                <w:szCs w:val="21"/>
                <w:lang w:bidi="ar"/>
              </w:rPr>
              <w:t>12</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szCs w:val="21"/>
              </w:rPr>
            </w:pPr>
            <w:r>
              <w:rPr>
                <w:rFonts w:ascii="宋体" w:hAnsi="宋体" w:cs="宋体" w:hint="eastAsia"/>
                <w:color w:val="000000"/>
                <w:kern w:val="0"/>
                <w:szCs w:val="21"/>
                <w:lang w:bidi="ar"/>
              </w:rPr>
              <w:t>医护人员可以给患者安排相应的治疗或康复项目时，主动提示患者在终端查看;</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13</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szCs w:val="21"/>
              </w:rPr>
            </w:pPr>
            <w:r>
              <w:rPr>
                <w:rFonts w:ascii="宋体" w:hAnsi="宋体" w:cs="宋体" w:hint="eastAsia"/>
                <w:color w:val="000000"/>
                <w:kern w:val="0"/>
                <w:szCs w:val="21"/>
                <w:lang w:bidi="ar"/>
              </w:rPr>
              <w:t>患者可以在终端查询到当日待办事项</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14</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护士可以推送公共类图文类宣教资料到患者终端，以供患者反复学习查阅</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15</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护士可以推送公共类视频宣教资料到患者终端，以供患者反复学习查阅</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23</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护士可以控制终端在工作期间开关屏的时间，以方便患者休息</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24</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终端系统可以方便地进行系统软件批量升级</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25</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可以监控患者终端设备状态</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26</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在弱无线网络环境下，尝试</w:t>
            </w:r>
            <w:proofErr w:type="gramStart"/>
            <w:r>
              <w:rPr>
                <w:rFonts w:ascii="宋体" w:hAnsi="宋体" w:cs="宋体" w:hint="eastAsia"/>
                <w:color w:val="000000"/>
                <w:kern w:val="0"/>
                <w:szCs w:val="21"/>
                <w:lang w:bidi="ar"/>
              </w:rPr>
              <w:t>断网重连</w:t>
            </w:r>
            <w:proofErr w:type="gramEnd"/>
            <w:r>
              <w:rPr>
                <w:rFonts w:ascii="宋体" w:hAnsi="宋体" w:cs="宋体" w:hint="eastAsia"/>
                <w:color w:val="000000"/>
                <w:kern w:val="0"/>
                <w:szCs w:val="21"/>
                <w:lang w:bidi="ar"/>
              </w:rPr>
              <w:t>，能够较好的改善患者使用的体验感</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27</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巡视记录:系统自动记录医护人员刷卡时间</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kern w:val="0"/>
                <w:szCs w:val="21"/>
                <w:lang w:bidi="ar"/>
              </w:rPr>
              <w:t>28</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szCs w:val="21"/>
              </w:rPr>
            </w:pPr>
            <w:r>
              <w:rPr>
                <w:rFonts w:ascii="宋体" w:hAnsi="宋体" w:cs="宋体" w:hint="eastAsia"/>
                <w:color w:val="000000"/>
                <w:kern w:val="0"/>
                <w:szCs w:val="21"/>
                <w:lang w:bidi="ar"/>
              </w:rPr>
              <w:t>手柄呼叫：配置手柄供患者直接呼叫；</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kern w:val="0"/>
                <w:szCs w:val="21"/>
                <w:lang w:bidi="ar"/>
              </w:rPr>
              <w:t>29</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szCs w:val="21"/>
              </w:rPr>
            </w:pPr>
            <w:r>
              <w:rPr>
                <w:rFonts w:ascii="宋体" w:hAnsi="宋体" w:cs="宋体" w:hint="eastAsia"/>
                <w:color w:val="000000"/>
                <w:kern w:val="0"/>
                <w:szCs w:val="21"/>
                <w:lang w:bidi="ar"/>
              </w:rPr>
              <w:t xml:space="preserve">呼叫联动：系统终端与医护主机、门牌等多终端联动，共同完成整体呼叫; </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30</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szCs w:val="21"/>
              </w:rPr>
            </w:pPr>
            <w:r>
              <w:rPr>
                <w:rFonts w:ascii="宋体" w:hAnsi="宋体" w:cs="宋体" w:hint="eastAsia"/>
                <w:color w:val="000000"/>
                <w:kern w:val="0"/>
                <w:szCs w:val="21"/>
                <w:lang w:bidi="ar"/>
              </w:rPr>
              <w:t>可视通话：可与门牌、护士站主机实现视频通话；</w:t>
            </w:r>
          </w:p>
        </w:tc>
      </w:tr>
      <w:tr w:rsidR="00726B04">
        <w:trPr>
          <w:trHeight w:val="533"/>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eastAsia="等线" w:hAnsi="宋体" w:cs="宋体"/>
                <w:color w:val="000000"/>
                <w:sz w:val="20"/>
                <w:szCs w:val="20"/>
              </w:rPr>
            </w:pPr>
            <w:r>
              <w:rPr>
                <w:rFonts w:ascii="宋体" w:hAnsi="宋体" w:cs="宋体" w:hint="eastAsia"/>
                <w:color w:val="000000"/>
                <w:szCs w:val="21"/>
              </w:rPr>
              <w:t>31</w:t>
            </w:r>
          </w:p>
        </w:tc>
        <w:tc>
          <w:tcPr>
            <w:tcW w:w="826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szCs w:val="21"/>
              </w:rPr>
            </w:pPr>
            <w:r>
              <w:rPr>
                <w:rFonts w:ascii="宋体" w:hAnsi="宋体" w:cs="宋体" w:hint="eastAsia"/>
                <w:color w:val="000000"/>
                <w:kern w:val="0"/>
                <w:szCs w:val="21"/>
                <w:lang w:bidi="ar"/>
              </w:rPr>
              <w:t>支持对接第三</w:t>
            </w:r>
            <w:proofErr w:type="gramStart"/>
            <w:r>
              <w:rPr>
                <w:rFonts w:ascii="宋体" w:hAnsi="宋体" w:cs="宋体" w:hint="eastAsia"/>
                <w:color w:val="000000"/>
                <w:kern w:val="0"/>
                <w:szCs w:val="21"/>
                <w:lang w:bidi="ar"/>
              </w:rPr>
              <w:t>方业务</w:t>
            </w:r>
            <w:proofErr w:type="gramEnd"/>
            <w:r>
              <w:rPr>
                <w:rFonts w:ascii="宋体" w:hAnsi="宋体" w:cs="宋体" w:hint="eastAsia"/>
                <w:color w:val="000000"/>
                <w:kern w:val="0"/>
                <w:szCs w:val="21"/>
                <w:lang w:bidi="ar"/>
              </w:rPr>
              <w:t>系统，</w:t>
            </w:r>
            <w:proofErr w:type="gramStart"/>
            <w:r>
              <w:rPr>
                <w:rFonts w:ascii="宋体" w:hAnsi="宋体" w:cs="宋体" w:hint="eastAsia"/>
                <w:color w:val="000000"/>
                <w:kern w:val="0"/>
                <w:szCs w:val="21"/>
                <w:lang w:bidi="ar"/>
              </w:rPr>
              <w:t>如院内点</w:t>
            </w:r>
            <w:proofErr w:type="gramEnd"/>
            <w:r>
              <w:rPr>
                <w:rFonts w:ascii="宋体" w:hAnsi="宋体" w:cs="宋体" w:hint="eastAsia"/>
                <w:color w:val="000000"/>
                <w:kern w:val="0"/>
                <w:szCs w:val="21"/>
                <w:lang w:bidi="ar"/>
              </w:rPr>
              <w:t>餐、护工聘请、IPTV等。</w:t>
            </w:r>
          </w:p>
        </w:tc>
      </w:tr>
    </w:tbl>
    <w:p w:rsidR="00726B04" w:rsidRDefault="00726B04">
      <w:pPr>
        <w:pStyle w:val="Default"/>
      </w:pPr>
    </w:p>
    <w:p w:rsidR="00726B04" w:rsidRDefault="00E6529C">
      <w:pPr>
        <w:pStyle w:val="20"/>
        <w:spacing w:before="0" w:after="0"/>
        <w:rPr>
          <w:rFonts w:ascii="宋体" w:hAnsi="宋体"/>
          <w:sz w:val="24"/>
          <w:szCs w:val="24"/>
          <w:lang w:val="en-US"/>
        </w:rPr>
      </w:pPr>
      <w:r>
        <w:rPr>
          <w:rFonts w:ascii="宋体" w:hAnsi="宋体" w:hint="eastAsia"/>
          <w:sz w:val="24"/>
          <w:szCs w:val="24"/>
          <w:lang w:val="en-US"/>
        </w:rPr>
        <w:t>3</w:t>
      </w:r>
      <w:r>
        <w:rPr>
          <w:rFonts w:ascii="宋体" w:hAnsi="宋体"/>
          <w:sz w:val="24"/>
          <w:szCs w:val="24"/>
          <w:lang w:val="en-US"/>
        </w:rPr>
        <w:t>.</w:t>
      </w:r>
      <w:r w:rsidRPr="00CC7680">
        <w:rPr>
          <w:rFonts w:ascii="宋体" w:eastAsia="宋体" w:hAnsi="宋体" w:cs="宋体"/>
          <w:sz w:val="24"/>
          <w:szCs w:val="24"/>
          <w:lang w:val="en-US"/>
        </w:rPr>
        <w:t>4</w:t>
      </w:r>
      <w:r w:rsidRPr="00CC7680">
        <w:rPr>
          <w:rFonts w:ascii="宋体" w:eastAsia="宋体" w:hAnsi="宋体" w:cs="宋体" w:hint="eastAsia"/>
          <w:sz w:val="24"/>
          <w:szCs w:val="24"/>
          <w:lang w:val="en-US"/>
        </w:rPr>
        <w:t>、智慧病房床旁交互屏</w:t>
      </w:r>
      <w:bookmarkEnd w:id="2"/>
    </w:p>
    <w:tbl>
      <w:tblPr>
        <w:tblW w:w="9185" w:type="dxa"/>
        <w:tblInd w:w="98" w:type="dxa"/>
        <w:tblLook w:val="04A0" w:firstRow="1" w:lastRow="0" w:firstColumn="1" w:lastColumn="0" w:noHBand="0" w:noVBand="1"/>
      </w:tblPr>
      <w:tblGrid>
        <w:gridCol w:w="989"/>
        <w:gridCol w:w="1330"/>
        <w:gridCol w:w="6866"/>
      </w:tblGrid>
      <w:tr w:rsidR="00726B04">
        <w:trPr>
          <w:trHeight w:val="552"/>
        </w:trPr>
        <w:tc>
          <w:tcPr>
            <w:tcW w:w="989"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3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指标项</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技术规格要求</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CPU</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≥四核，1.8Ghz及以上</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RAM</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≥2GB</w:t>
            </w:r>
            <w:r>
              <w:rPr>
                <w:rFonts w:ascii="宋体" w:hAnsi="宋体" w:cs="宋体"/>
                <w:color w:val="000000"/>
                <w:kern w:val="0"/>
                <w:sz w:val="20"/>
                <w:szCs w:val="20"/>
                <w:lang w:bidi="ar"/>
              </w:rPr>
              <w:t xml:space="preserve"> </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sz w:val="20"/>
                <w:szCs w:val="20"/>
              </w:rPr>
              <w:t>存储</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≥16GB</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操作系统</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Android 8.1及以上</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触摸屏</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≥10点电容式触摸</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LCD屏</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≥15.6英寸高清屏</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分辨率</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≥1920*1080</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NFC</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支持NFC 13.56MHz</w:t>
            </w:r>
          </w:p>
        </w:tc>
      </w:tr>
      <w:tr w:rsidR="00726B04">
        <w:trPr>
          <w:trHeight w:val="454"/>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喇叭</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≥2*3W</w:t>
            </w:r>
          </w:p>
        </w:tc>
      </w:tr>
      <w:tr w:rsidR="00726B04">
        <w:trPr>
          <w:trHeight w:val="454"/>
        </w:trPr>
        <w:tc>
          <w:tcPr>
            <w:tcW w:w="98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前置摄像头</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≥500W</w:t>
            </w:r>
          </w:p>
        </w:tc>
      </w:tr>
      <w:tr w:rsidR="00726B04">
        <w:trPr>
          <w:trHeight w:val="517"/>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扩展功能</w:t>
            </w:r>
          </w:p>
        </w:tc>
        <w:tc>
          <w:tcPr>
            <w:tcW w:w="686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支持物联网扩展功能，能对接物联网扫描枪；</w:t>
            </w:r>
          </w:p>
        </w:tc>
      </w:tr>
    </w:tbl>
    <w:p w:rsidR="00726B04" w:rsidRDefault="00726B04">
      <w:pPr>
        <w:pStyle w:val="a5"/>
      </w:pPr>
    </w:p>
    <w:p w:rsidR="00726B04" w:rsidRDefault="00E6529C">
      <w:pPr>
        <w:pStyle w:val="20"/>
        <w:spacing w:before="0" w:after="0"/>
        <w:rPr>
          <w:rFonts w:ascii="宋体" w:hAnsi="宋体"/>
          <w:sz w:val="24"/>
          <w:szCs w:val="24"/>
          <w:lang w:val="en-US"/>
        </w:rPr>
      </w:pPr>
      <w:bookmarkStart w:id="3" w:name="_Ref101790403"/>
      <w:r>
        <w:rPr>
          <w:rFonts w:ascii="宋体" w:hAnsi="宋体" w:hint="eastAsia"/>
          <w:sz w:val="24"/>
          <w:szCs w:val="24"/>
          <w:lang w:val="en-US"/>
        </w:rPr>
        <w:t>3.</w:t>
      </w:r>
      <w:r>
        <w:rPr>
          <w:rFonts w:ascii="宋体" w:hAnsi="宋体"/>
          <w:sz w:val="24"/>
          <w:szCs w:val="24"/>
          <w:lang w:val="en-US"/>
        </w:rPr>
        <w:t>5</w:t>
      </w:r>
      <w:r w:rsidRPr="00CC7680">
        <w:rPr>
          <w:rFonts w:ascii="宋体" w:eastAsia="宋体" w:hAnsi="宋体" w:cs="宋体" w:hint="eastAsia"/>
          <w:sz w:val="24"/>
          <w:szCs w:val="24"/>
          <w:lang w:val="en-US"/>
        </w:rPr>
        <w:t>、床旁交互屏支架</w:t>
      </w:r>
      <w:bookmarkEnd w:id="3"/>
    </w:p>
    <w:tbl>
      <w:tblPr>
        <w:tblW w:w="9192" w:type="dxa"/>
        <w:tblInd w:w="98" w:type="dxa"/>
        <w:tblLayout w:type="fixed"/>
        <w:tblLook w:val="04A0" w:firstRow="1" w:lastRow="0" w:firstColumn="1" w:lastColumn="0" w:noHBand="0" w:noVBand="1"/>
      </w:tblPr>
      <w:tblGrid>
        <w:gridCol w:w="990"/>
        <w:gridCol w:w="1702"/>
        <w:gridCol w:w="6500"/>
      </w:tblGrid>
      <w:tr w:rsidR="00726B04">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70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安装方式</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szCs w:val="21"/>
              </w:rPr>
            </w:pPr>
            <w:r>
              <w:rPr>
                <w:rFonts w:ascii="宋体" w:hAnsi="宋体" w:cs="宋体" w:hint="eastAsia"/>
                <w:kern w:val="0"/>
                <w:szCs w:val="21"/>
                <w:lang w:bidi="ar"/>
              </w:rPr>
              <w:t>壁挂式；</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2</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臂长</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szCs w:val="21"/>
              </w:rPr>
            </w:pPr>
            <w:r>
              <w:rPr>
                <w:rFonts w:ascii="宋体" w:hAnsi="宋体" w:cs="宋体" w:hint="eastAsia"/>
                <w:kern w:val="0"/>
                <w:szCs w:val="21"/>
                <w:lang w:bidi="ar"/>
              </w:rPr>
              <w:t>≥1200mm；</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升降范围</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szCs w:val="21"/>
              </w:rPr>
            </w:pPr>
            <w:r>
              <w:rPr>
                <w:rFonts w:ascii="宋体" w:hAnsi="宋体" w:cs="宋体" w:hint="eastAsia"/>
                <w:kern w:val="0"/>
                <w:szCs w:val="21"/>
                <w:lang w:bidi="ar"/>
              </w:rPr>
              <w:t>≥500mm；</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sz w:val="20"/>
                <w:szCs w:val="20"/>
              </w:rPr>
              <w:t>4</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kern w:val="0"/>
                <w:szCs w:val="21"/>
                <w:lang w:bidi="ar"/>
              </w:rPr>
            </w:pPr>
            <w:r>
              <w:rPr>
                <w:rFonts w:ascii="宋体" w:hAnsi="宋体" w:cs="宋体" w:hint="eastAsia"/>
                <w:kern w:val="0"/>
                <w:szCs w:val="21"/>
                <w:lang w:bidi="ar"/>
              </w:rPr>
              <w:t>重量</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kern w:val="0"/>
                <w:szCs w:val="21"/>
                <w:lang w:bidi="ar"/>
              </w:rPr>
            </w:pPr>
            <w:r>
              <w:rPr>
                <w:rFonts w:ascii="宋体" w:hAnsi="宋体" w:cs="宋体" w:hint="eastAsia"/>
                <w:kern w:val="0"/>
                <w:szCs w:val="21"/>
                <w:lang w:bidi="ar"/>
              </w:rPr>
              <w:t>≤3.4kg；</w:t>
            </w:r>
          </w:p>
        </w:tc>
      </w:tr>
      <w:tr w:rsidR="00726B04">
        <w:trPr>
          <w:trHeight w:val="454"/>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kern w:val="0"/>
                <w:szCs w:val="21"/>
                <w:lang w:bidi="ar"/>
              </w:rPr>
            </w:pPr>
            <w:r>
              <w:rPr>
                <w:rFonts w:ascii="宋体" w:hAnsi="宋体" w:cs="宋体" w:hint="eastAsia"/>
                <w:kern w:val="0"/>
                <w:szCs w:val="21"/>
                <w:lang w:bidi="ar"/>
              </w:rPr>
              <w:t>升降寿命</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kern w:val="0"/>
                <w:szCs w:val="21"/>
                <w:lang w:bidi="ar"/>
              </w:rPr>
            </w:pPr>
            <w:r>
              <w:rPr>
                <w:rFonts w:ascii="宋体" w:hAnsi="宋体" w:cs="宋体" w:hint="eastAsia"/>
                <w:kern w:val="0"/>
                <w:szCs w:val="21"/>
                <w:lang w:bidi="ar"/>
              </w:rPr>
              <w:t>多于20 万次；</w:t>
            </w:r>
          </w:p>
        </w:tc>
      </w:tr>
      <w:tr w:rsidR="00726B04">
        <w:trPr>
          <w:trHeight w:val="777"/>
        </w:trPr>
        <w:tc>
          <w:tcPr>
            <w:tcW w:w="99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6</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产品资质</w:t>
            </w:r>
          </w:p>
        </w:tc>
        <w:tc>
          <w:tcPr>
            <w:tcW w:w="65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szCs w:val="21"/>
              </w:rPr>
            </w:pPr>
            <w:r>
              <w:rPr>
                <w:rFonts w:ascii="宋体" w:hAnsi="宋体" w:cs="宋体" w:hint="eastAsia"/>
                <w:color w:val="000000"/>
                <w:kern w:val="0"/>
                <w:sz w:val="20"/>
                <w:szCs w:val="20"/>
                <w:lang w:bidi="ar"/>
              </w:rPr>
              <w:t>提供</w:t>
            </w:r>
            <w:r>
              <w:rPr>
                <w:rFonts w:ascii="宋体" w:hAnsi="宋体" w:cs="宋体" w:hint="eastAsia"/>
                <w:kern w:val="0"/>
                <w:szCs w:val="21"/>
                <w:lang w:bidi="ar"/>
              </w:rPr>
              <w:t>由第三方检测机构出具的CE检测报告、抑菌检测报告、升降寿命数检测报告。</w:t>
            </w:r>
          </w:p>
        </w:tc>
      </w:tr>
    </w:tbl>
    <w:p w:rsidR="00726B04" w:rsidRDefault="00726B04"/>
    <w:p w:rsidR="00726B04" w:rsidRDefault="00E6529C">
      <w:pPr>
        <w:pStyle w:val="20"/>
        <w:spacing w:before="0" w:afterLines="50" w:after="156"/>
        <w:rPr>
          <w:rFonts w:ascii="宋体" w:hAnsi="宋体"/>
          <w:sz w:val="24"/>
          <w:szCs w:val="24"/>
          <w:lang w:val="en-US"/>
        </w:rPr>
      </w:pPr>
      <w:r>
        <w:rPr>
          <w:rFonts w:ascii="宋体" w:hAnsi="宋体" w:hint="eastAsia"/>
          <w:sz w:val="24"/>
          <w:szCs w:val="24"/>
          <w:lang w:val="en-US"/>
        </w:rPr>
        <w:t>3.</w:t>
      </w:r>
      <w:r>
        <w:rPr>
          <w:rFonts w:ascii="宋体" w:hAnsi="宋体"/>
          <w:sz w:val="24"/>
          <w:szCs w:val="24"/>
          <w:lang w:val="en-US"/>
        </w:rPr>
        <w:t>6</w:t>
      </w:r>
      <w:r>
        <w:rPr>
          <w:rFonts w:ascii="宋体" w:hAnsi="宋体" w:hint="eastAsia"/>
          <w:sz w:val="24"/>
          <w:szCs w:val="24"/>
          <w:lang w:val="en-US"/>
        </w:rPr>
        <w:t>、</w:t>
      </w:r>
      <w:r w:rsidRPr="00CC7680">
        <w:rPr>
          <w:rFonts w:ascii="宋体" w:eastAsia="宋体" w:hAnsi="宋体" w:cs="宋体" w:hint="eastAsia"/>
          <w:sz w:val="24"/>
          <w:szCs w:val="24"/>
          <w:lang w:val="en-US"/>
        </w:rPr>
        <w:t>智能呼叫系统</w:t>
      </w:r>
    </w:p>
    <w:tbl>
      <w:tblPr>
        <w:tblW w:w="5161" w:type="pct"/>
        <w:jc w:val="center"/>
        <w:tblLayout w:type="fixed"/>
        <w:tblLook w:val="04A0" w:firstRow="1" w:lastRow="0" w:firstColumn="1" w:lastColumn="0" w:noHBand="0" w:noVBand="1"/>
      </w:tblPr>
      <w:tblGrid>
        <w:gridCol w:w="1000"/>
        <w:gridCol w:w="8352"/>
      </w:tblGrid>
      <w:tr w:rsidR="00726B04">
        <w:trPr>
          <w:trHeight w:val="555"/>
          <w:jc w:val="center"/>
        </w:trPr>
        <w:tc>
          <w:tcPr>
            <w:tcW w:w="100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835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900"/>
          <w:jc w:val="center"/>
        </w:trPr>
        <w:tc>
          <w:tcPr>
            <w:tcW w:w="100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835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能与HIS、LIS、PACS等医院现有信息系统联网，将患者的住院信息和护理信息自动发布到各个护理通讯终端，为患者诊疗、护理方案的选择搭建一个优越的硬件平台；</w:t>
            </w:r>
          </w:p>
        </w:tc>
      </w:tr>
      <w:tr w:rsidR="00726B04">
        <w:trPr>
          <w:trHeight w:val="600"/>
          <w:jc w:val="center"/>
        </w:trPr>
        <w:tc>
          <w:tcPr>
            <w:tcW w:w="100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835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支持床头卡设置（</w:t>
            </w:r>
            <w:proofErr w:type="gramStart"/>
            <w:r>
              <w:rPr>
                <w:rFonts w:ascii="宋体" w:hAnsi="宋体" w:cs="宋体" w:hint="eastAsia"/>
                <w:color w:val="000000"/>
                <w:kern w:val="0"/>
                <w:szCs w:val="21"/>
                <w:lang w:bidi="ar"/>
              </w:rPr>
              <w:t>含患者</w:t>
            </w:r>
            <w:proofErr w:type="gramEnd"/>
            <w:r>
              <w:rPr>
                <w:rFonts w:ascii="宋体" w:hAnsi="宋体" w:cs="宋体" w:hint="eastAsia"/>
                <w:color w:val="000000"/>
                <w:kern w:val="0"/>
                <w:szCs w:val="21"/>
                <w:lang w:bidi="ar"/>
              </w:rPr>
              <w:t>信息、显示信息、护理信息等）；</w:t>
            </w:r>
          </w:p>
        </w:tc>
      </w:tr>
      <w:tr w:rsidR="00726B04">
        <w:trPr>
          <w:trHeight w:val="600"/>
          <w:jc w:val="center"/>
        </w:trPr>
        <w:tc>
          <w:tcPr>
            <w:tcW w:w="100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835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支持管</w:t>
            </w:r>
            <w:proofErr w:type="gramStart"/>
            <w:r>
              <w:rPr>
                <w:rFonts w:ascii="宋体" w:hAnsi="宋体" w:cs="宋体" w:hint="eastAsia"/>
                <w:color w:val="000000"/>
                <w:kern w:val="0"/>
                <w:szCs w:val="21"/>
                <w:lang w:bidi="ar"/>
              </w:rPr>
              <w:t>床人员</w:t>
            </w:r>
            <w:proofErr w:type="gramEnd"/>
            <w:r>
              <w:rPr>
                <w:rFonts w:ascii="宋体" w:hAnsi="宋体" w:cs="宋体" w:hint="eastAsia"/>
                <w:color w:val="000000"/>
                <w:kern w:val="0"/>
                <w:szCs w:val="21"/>
                <w:lang w:bidi="ar"/>
              </w:rPr>
              <w:t>设置(管</w:t>
            </w:r>
            <w:proofErr w:type="gramStart"/>
            <w:r>
              <w:rPr>
                <w:rFonts w:ascii="宋体" w:hAnsi="宋体" w:cs="宋体" w:hint="eastAsia"/>
                <w:color w:val="000000"/>
                <w:kern w:val="0"/>
                <w:szCs w:val="21"/>
                <w:lang w:bidi="ar"/>
              </w:rPr>
              <w:t>床人员</w:t>
            </w:r>
            <w:proofErr w:type="gramEnd"/>
            <w:r>
              <w:rPr>
                <w:rFonts w:ascii="宋体" w:hAnsi="宋体" w:cs="宋体" w:hint="eastAsia"/>
                <w:color w:val="000000"/>
                <w:kern w:val="0"/>
                <w:szCs w:val="21"/>
                <w:lang w:bidi="ar"/>
              </w:rPr>
              <w:t>列表、管床信息、管</w:t>
            </w:r>
            <w:proofErr w:type="gramStart"/>
            <w:r>
              <w:rPr>
                <w:rFonts w:ascii="宋体" w:hAnsi="宋体" w:cs="宋体" w:hint="eastAsia"/>
                <w:color w:val="000000"/>
                <w:kern w:val="0"/>
                <w:szCs w:val="21"/>
                <w:lang w:bidi="ar"/>
              </w:rPr>
              <w:t>床人员</w:t>
            </w:r>
            <w:proofErr w:type="gramEnd"/>
            <w:r>
              <w:rPr>
                <w:rFonts w:ascii="宋体" w:hAnsi="宋体" w:cs="宋体" w:hint="eastAsia"/>
                <w:color w:val="000000"/>
                <w:kern w:val="0"/>
                <w:szCs w:val="21"/>
                <w:lang w:bidi="ar"/>
              </w:rPr>
              <w:t>设置等)；</w:t>
            </w:r>
          </w:p>
        </w:tc>
      </w:tr>
      <w:tr w:rsidR="00726B04">
        <w:trPr>
          <w:trHeight w:val="673"/>
          <w:jc w:val="center"/>
        </w:trPr>
        <w:tc>
          <w:tcPr>
            <w:tcW w:w="1000"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8352"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消息推送管理（推送模板设置、消息查看、消息推送记录、新推消息、推送频率、自定义等）；</w:t>
            </w:r>
          </w:p>
        </w:tc>
      </w:tr>
      <w:tr w:rsidR="00726B04">
        <w:trPr>
          <w:trHeight w:val="569"/>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color w:val="000000"/>
                <w:kern w:val="0"/>
                <w:szCs w:val="21"/>
                <w:lang w:bidi="ar"/>
              </w:rPr>
              <w:t>5</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护理任务推送</w:t>
            </w:r>
          </w:p>
        </w:tc>
      </w:tr>
      <w:tr w:rsidR="00726B04">
        <w:trPr>
          <w:trHeight w:val="569"/>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宣教记录（含宣教反馈、宣教记录等）；</w:t>
            </w:r>
          </w:p>
        </w:tc>
      </w:tr>
      <w:tr w:rsidR="00726B04">
        <w:trPr>
          <w:trHeight w:val="633"/>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问卷设置（含新建问卷、问卷题目设置、问卷关联信息等）；</w:t>
            </w:r>
          </w:p>
        </w:tc>
      </w:tr>
      <w:tr w:rsidR="00726B04">
        <w:trPr>
          <w:trHeight w:val="740"/>
          <w:jc w:val="center"/>
        </w:trPr>
        <w:tc>
          <w:tcPr>
            <w:tcW w:w="1000" w:type="dxa"/>
            <w:tcBorders>
              <w:top w:val="single" w:sz="4" w:space="0" w:color="auto"/>
              <w:left w:val="single" w:sz="4" w:space="0" w:color="000000"/>
              <w:right w:val="single" w:sz="4" w:space="0" w:color="000000"/>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w:t>
            </w:r>
          </w:p>
        </w:tc>
        <w:tc>
          <w:tcPr>
            <w:tcW w:w="8352" w:type="dxa"/>
            <w:tcBorders>
              <w:top w:val="single" w:sz="4" w:space="0" w:color="auto"/>
              <w:left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发布告知管理（含个性化签名文件发布、按照病区名称、状态、患者床号、姓名进行筛选等）；</w:t>
            </w:r>
          </w:p>
        </w:tc>
      </w:tr>
      <w:tr w:rsidR="00726B04">
        <w:trPr>
          <w:trHeight w:val="740"/>
          <w:jc w:val="center"/>
        </w:trPr>
        <w:tc>
          <w:tcPr>
            <w:tcW w:w="1000" w:type="dxa"/>
            <w:tcBorders>
              <w:top w:val="single" w:sz="4" w:space="0" w:color="auto"/>
              <w:left w:val="single" w:sz="4" w:space="0" w:color="000000"/>
              <w:right w:val="single" w:sz="4" w:space="0" w:color="000000"/>
            </w:tcBorders>
            <w:noWrap/>
            <w:vAlign w:val="center"/>
          </w:tcPr>
          <w:p w:rsidR="00726B04" w:rsidRPr="00CC7680" w:rsidRDefault="00E6529C">
            <w:pPr>
              <w:snapToGrid w:val="0"/>
              <w:jc w:val="center"/>
              <w:textAlignment w:val="center"/>
              <w:rPr>
                <w:rFonts w:ascii="宋体" w:hAnsi="宋体" w:cs="宋体"/>
                <w:kern w:val="0"/>
                <w:szCs w:val="21"/>
                <w:lang w:bidi="ar"/>
              </w:rPr>
            </w:pPr>
            <w:r w:rsidRPr="00CC7680">
              <w:rPr>
                <w:rFonts w:ascii="宋体" w:hAnsi="宋体" w:cs="宋体"/>
                <w:kern w:val="0"/>
                <w:szCs w:val="21"/>
                <w:lang w:bidi="ar"/>
              </w:rPr>
              <w:t>9</w:t>
            </w:r>
          </w:p>
        </w:tc>
        <w:tc>
          <w:tcPr>
            <w:tcW w:w="8352" w:type="dxa"/>
            <w:tcBorders>
              <w:top w:val="single" w:sz="4" w:space="0" w:color="auto"/>
              <w:left w:val="single" w:sz="4" w:space="0" w:color="000000"/>
              <w:right w:val="single" w:sz="4" w:space="0" w:color="000000"/>
            </w:tcBorders>
            <w:vAlign w:val="center"/>
          </w:tcPr>
          <w:p w:rsidR="00726B04" w:rsidRPr="00CC7680" w:rsidRDefault="00E6529C">
            <w:pPr>
              <w:widowControl/>
              <w:snapToGrid w:val="0"/>
              <w:rPr>
                <w:rFonts w:ascii="宋体" w:hAnsi="宋体" w:cs="宋体"/>
                <w:kern w:val="0"/>
                <w:szCs w:val="21"/>
                <w:lang w:bidi="ar"/>
              </w:rPr>
            </w:pPr>
            <w:r w:rsidRPr="00CC7680">
              <w:rPr>
                <w:rFonts w:ascii="宋体" w:hAnsi="宋体" w:cs="宋体" w:hint="eastAsia"/>
                <w:kern w:val="0"/>
                <w:szCs w:val="21"/>
                <w:lang w:bidi="ar"/>
              </w:rPr>
              <w:t>全院告知文件库管理</w:t>
            </w:r>
            <w:r>
              <w:rPr>
                <w:rFonts w:ascii="宋体" w:hAnsi="宋体" w:cs="宋体" w:hint="eastAsia"/>
                <w:szCs w:val="21"/>
              </w:rPr>
              <w:t>（含新建告知模板、内容包括“文件名称”、“文件内容”、“标题内容”以及添加相应控件等）</w:t>
            </w:r>
          </w:p>
        </w:tc>
      </w:tr>
      <w:tr w:rsidR="00726B04">
        <w:trPr>
          <w:trHeight w:val="584"/>
          <w:jc w:val="center"/>
        </w:trPr>
        <w:tc>
          <w:tcPr>
            <w:tcW w:w="1000" w:type="dxa"/>
            <w:tcBorders>
              <w:top w:val="single" w:sz="4" w:space="0" w:color="000000"/>
              <w:left w:val="single" w:sz="4" w:space="0" w:color="000000"/>
              <w:right w:val="single" w:sz="4" w:space="0" w:color="000000"/>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8352" w:type="dxa"/>
            <w:tcBorders>
              <w:top w:val="single" w:sz="4" w:space="0" w:color="000000"/>
              <w:left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公共信息设置（医院介绍、科室介绍等）；</w:t>
            </w:r>
          </w:p>
        </w:tc>
      </w:tr>
      <w:tr w:rsidR="00726B04">
        <w:trPr>
          <w:trHeight w:val="7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11</w:t>
            </w:r>
          </w:p>
        </w:tc>
        <w:tc>
          <w:tcPr>
            <w:tcW w:w="8352"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设备状态统计（显示床旁、门牌、呼叫等设备的信息；按照病区、设备状态、后台地址、未升级的平板等信息进行筛选）；</w:t>
            </w:r>
          </w:p>
        </w:tc>
      </w:tr>
      <w:tr w:rsidR="00726B04">
        <w:trPr>
          <w:trHeight w:val="828"/>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8352"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静默升级管理（支持床旁、门牌、探视、呼叫等硬件进行静默升级，支持APK信息展示，支持选择病区升级，支持上传APK包）；</w:t>
            </w:r>
          </w:p>
        </w:tc>
      </w:tr>
      <w:tr w:rsidR="00726B04">
        <w:trPr>
          <w:trHeight w:val="730"/>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13</w:t>
            </w:r>
          </w:p>
        </w:tc>
        <w:tc>
          <w:tcPr>
            <w:tcW w:w="8352"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硬件管理（支持床旁、门牌、呼叫设备硬件监控。可显示MAC地址、异常信息、最新日志时间等；支持拉取日志）；</w:t>
            </w:r>
          </w:p>
        </w:tc>
      </w:tr>
      <w:tr w:rsidR="00726B04">
        <w:trPr>
          <w:trHeight w:val="867"/>
          <w:jc w:val="center"/>
        </w:trPr>
        <w:tc>
          <w:tcPr>
            <w:tcW w:w="1000" w:type="dxa"/>
            <w:tcBorders>
              <w:top w:val="single" w:sz="4" w:space="0" w:color="auto"/>
              <w:left w:val="single" w:sz="4" w:space="0" w:color="000000"/>
              <w:bottom w:val="single" w:sz="4" w:space="0" w:color="auto"/>
              <w:right w:val="single" w:sz="4" w:space="0" w:color="000000"/>
            </w:tcBorders>
            <w:noWrap/>
            <w:vAlign w:val="center"/>
          </w:tcPr>
          <w:p w:rsidR="00726B04" w:rsidRDefault="00E6529C">
            <w:pPr>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8352" w:type="dxa"/>
            <w:tcBorders>
              <w:top w:val="single" w:sz="4" w:space="0" w:color="auto"/>
              <w:left w:val="single" w:sz="4" w:space="0" w:color="000000"/>
              <w:right w:val="single" w:sz="4" w:space="0" w:color="000000"/>
            </w:tcBorders>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设备内存管理（</w:t>
            </w:r>
            <w:proofErr w:type="gramStart"/>
            <w:r>
              <w:rPr>
                <w:rFonts w:ascii="宋体" w:hAnsi="宋体" w:cs="宋体" w:hint="eastAsia"/>
                <w:color w:val="000000"/>
                <w:kern w:val="0"/>
                <w:szCs w:val="21"/>
                <w:lang w:bidi="ar"/>
              </w:rPr>
              <w:t>支持总空间</w:t>
            </w:r>
            <w:proofErr w:type="gramEnd"/>
            <w:r>
              <w:rPr>
                <w:rFonts w:ascii="宋体" w:hAnsi="宋体" w:cs="宋体" w:hint="eastAsia"/>
                <w:color w:val="000000"/>
                <w:kern w:val="0"/>
                <w:szCs w:val="21"/>
                <w:lang w:bidi="ar"/>
              </w:rPr>
              <w:t>设置、按需求进行分配内存；支持白名单配置，支持切换服务器）</w:t>
            </w:r>
          </w:p>
        </w:tc>
      </w:tr>
      <w:tr w:rsidR="00726B04">
        <w:trPr>
          <w:trHeight w:val="715"/>
          <w:jc w:val="center"/>
        </w:trPr>
        <w:tc>
          <w:tcPr>
            <w:tcW w:w="1000" w:type="dxa"/>
            <w:tcBorders>
              <w:top w:val="single" w:sz="4" w:space="0" w:color="auto"/>
              <w:left w:val="single" w:sz="4" w:space="0" w:color="000000"/>
              <w:bottom w:val="single" w:sz="4" w:space="0" w:color="auto"/>
              <w:right w:val="single" w:sz="4" w:space="0" w:color="000000"/>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8352" w:type="dxa"/>
            <w:tcBorders>
              <w:top w:val="single" w:sz="4" w:space="0" w:color="auto"/>
              <w:left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支持全院护理图标设置，包含护理等级、饮食类型、过敏史、警告类型等类型图标；</w:t>
            </w:r>
          </w:p>
        </w:tc>
      </w:tr>
      <w:tr w:rsidR="00726B04">
        <w:trPr>
          <w:trHeight w:val="769"/>
          <w:jc w:val="center"/>
        </w:trPr>
        <w:tc>
          <w:tcPr>
            <w:tcW w:w="1000" w:type="dxa"/>
            <w:tcBorders>
              <w:top w:val="single" w:sz="4" w:space="0" w:color="auto"/>
              <w:left w:val="single" w:sz="4" w:space="0" w:color="000000"/>
              <w:bottom w:val="single" w:sz="4" w:space="0" w:color="auto"/>
              <w:right w:val="single" w:sz="4" w:space="0" w:color="000000"/>
            </w:tcBorders>
            <w:noWrap/>
            <w:vAlign w:val="center"/>
          </w:tcPr>
          <w:p w:rsidR="00726B04" w:rsidRDefault="00E6529C">
            <w:pPr>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16</w:t>
            </w:r>
          </w:p>
        </w:tc>
        <w:tc>
          <w:tcPr>
            <w:tcW w:w="8352" w:type="dxa"/>
            <w:tcBorders>
              <w:top w:val="single" w:sz="4" w:space="0" w:color="auto"/>
              <w:left w:val="single" w:sz="4" w:space="0" w:color="000000"/>
              <w:right w:val="single" w:sz="4" w:space="0" w:color="000000"/>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 xml:space="preserve">支持综合数据展示平台，包含消息推送、健康宣教、签名文件等功能的开启与关闭; </w:t>
            </w:r>
          </w:p>
        </w:tc>
      </w:tr>
      <w:tr w:rsidR="00726B04">
        <w:trPr>
          <w:trHeight w:val="570"/>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szCs w:val="21"/>
              </w:rPr>
            </w:pPr>
            <w:r>
              <w:rPr>
                <w:rFonts w:ascii="宋体" w:hAnsi="宋体" w:cs="宋体" w:hint="eastAsia"/>
                <w:kern w:val="0"/>
                <w:szCs w:val="21"/>
                <w:lang w:bidi="ar"/>
              </w:rPr>
              <w:t>17</w:t>
            </w:r>
          </w:p>
        </w:tc>
        <w:tc>
          <w:tcPr>
            <w:tcW w:w="8352" w:type="dxa"/>
            <w:tcBorders>
              <w:top w:val="single" w:sz="4" w:space="0" w:color="000000"/>
              <w:left w:val="single" w:sz="4" w:space="0" w:color="000000"/>
              <w:bottom w:val="single" w:sz="4" w:space="0" w:color="auto"/>
              <w:right w:val="single" w:sz="4" w:space="0" w:color="000000"/>
            </w:tcBorders>
            <w:vAlign w:val="center"/>
          </w:tcPr>
          <w:p w:rsidR="00726B04" w:rsidRDefault="00E6529C">
            <w:pPr>
              <w:pStyle w:val="afc"/>
              <w:widowControl/>
              <w:snapToGrid w:val="0"/>
              <w:ind w:firstLineChars="0" w:firstLine="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 xml:space="preserve"> 支持定时重启设置、系统安全设置、功能配置。</w:t>
            </w:r>
          </w:p>
        </w:tc>
      </w:tr>
      <w:tr w:rsidR="00726B04">
        <w:trPr>
          <w:trHeight w:val="570"/>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kern w:val="0"/>
                <w:szCs w:val="21"/>
                <w:lang w:bidi="ar"/>
              </w:rPr>
            </w:pPr>
            <w:r>
              <w:rPr>
                <w:rFonts w:ascii="宋体" w:hAnsi="宋体" w:cs="宋体" w:hint="eastAsia"/>
                <w:kern w:val="0"/>
                <w:szCs w:val="21"/>
                <w:lang w:bidi="ar"/>
              </w:rPr>
              <w:t>18</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 xml:space="preserve">支持签名配置 </w:t>
            </w:r>
          </w:p>
        </w:tc>
      </w:tr>
      <w:tr w:rsidR="00726B04">
        <w:trPr>
          <w:trHeight w:val="697"/>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kern w:val="0"/>
                <w:szCs w:val="21"/>
                <w:lang w:bidi="ar"/>
              </w:rPr>
              <w:t>9</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支持平板</w:t>
            </w:r>
            <w:proofErr w:type="gramStart"/>
            <w:r>
              <w:rPr>
                <w:rFonts w:ascii="宋体" w:hAnsi="宋体" w:cs="宋体" w:hint="eastAsia"/>
                <w:color w:val="000000"/>
                <w:kern w:val="0"/>
                <w:szCs w:val="21"/>
                <w:lang w:bidi="ar"/>
              </w:rPr>
              <w:t>端健康</w:t>
            </w:r>
            <w:proofErr w:type="gramEnd"/>
            <w:r>
              <w:rPr>
                <w:rFonts w:ascii="宋体" w:hAnsi="宋体" w:cs="宋体" w:hint="eastAsia"/>
                <w:color w:val="000000"/>
                <w:kern w:val="0"/>
                <w:szCs w:val="21"/>
                <w:lang w:bidi="ar"/>
              </w:rPr>
              <w:t xml:space="preserve">宣教设置，包括公共宣教设置、宣教反馈设置、宣教指导设置、宣教记录导出的开启与关闭; </w:t>
            </w:r>
          </w:p>
        </w:tc>
      </w:tr>
      <w:tr w:rsidR="00726B04">
        <w:trPr>
          <w:trHeight w:val="697"/>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kern w:val="0"/>
                <w:szCs w:val="21"/>
                <w:lang w:bidi="ar"/>
              </w:rPr>
            </w:pPr>
            <w:r>
              <w:rPr>
                <w:rFonts w:ascii="宋体" w:hAnsi="宋体" w:cs="宋体" w:hint="eastAsia"/>
                <w:kern w:val="0"/>
                <w:szCs w:val="21"/>
                <w:lang w:bidi="ar"/>
              </w:rPr>
              <w:t>20</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支持对护理图标控制，包括护理图标的开启与关闭、自动获取护理标签的开启与关闭、以及护理图标类型设置;</w:t>
            </w:r>
          </w:p>
        </w:tc>
      </w:tr>
      <w:tr w:rsidR="00726B04">
        <w:trPr>
          <w:trHeight w:val="751"/>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szCs w:val="21"/>
              </w:rPr>
            </w:pPr>
            <w:r>
              <w:rPr>
                <w:rFonts w:ascii="宋体" w:hAnsi="宋体" w:cs="宋体"/>
                <w:kern w:val="0"/>
                <w:szCs w:val="21"/>
                <w:lang w:bidi="ar"/>
              </w:rPr>
              <w:t>2</w:t>
            </w:r>
            <w:r>
              <w:rPr>
                <w:rFonts w:ascii="宋体" w:hAnsi="宋体" w:cs="宋体" w:hint="eastAsia"/>
                <w:kern w:val="0"/>
                <w:szCs w:val="21"/>
                <w:lang w:bidi="ar"/>
              </w:rPr>
              <w:t>1</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widowControl/>
              <w:snapToGrid w:val="0"/>
              <w:rPr>
                <w:rFonts w:ascii="宋体" w:hAnsi="宋体" w:cs="宋体"/>
                <w:color w:val="000000"/>
                <w:kern w:val="0"/>
                <w:szCs w:val="21"/>
                <w:lang w:bidi="ar"/>
              </w:rPr>
            </w:pPr>
            <w:r>
              <w:rPr>
                <w:rFonts w:ascii="宋体" w:hAnsi="宋体" w:cs="宋体" w:hint="eastAsia"/>
                <w:color w:val="000000"/>
                <w:kern w:val="0"/>
                <w:szCs w:val="21"/>
                <w:lang w:bidi="ar"/>
              </w:rPr>
              <w:t>宣教质量监控（支持对宣教反馈质量进行查看，可查看各病区的宣教人数记录、宣教覆盖率、宣教效果分类统计等数据）。</w:t>
            </w:r>
          </w:p>
        </w:tc>
      </w:tr>
      <w:tr w:rsidR="00726B04">
        <w:trPr>
          <w:trHeight w:val="535"/>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kern w:val="0"/>
                <w:szCs w:val="21"/>
                <w:lang w:bidi="ar"/>
              </w:rPr>
            </w:pPr>
            <w:r>
              <w:rPr>
                <w:rFonts w:ascii="宋体" w:hAnsi="宋体" w:cs="宋体" w:hint="eastAsia"/>
                <w:kern w:val="0"/>
                <w:szCs w:val="21"/>
                <w:lang w:bidi="ar"/>
              </w:rPr>
              <w:t>22</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用户管理（支持用户管理，包括新用户创建、用户启用、工卡绑定、重置密码、解锁登录等操作）；</w:t>
            </w:r>
          </w:p>
        </w:tc>
      </w:tr>
      <w:tr w:rsidR="00726B04">
        <w:trPr>
          <w:trHeight w:val="535"/>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726B04" w:rsidRDefault="00E6529C">
            <w:pPr>
              <w:snapToGrid w:val="0"/>
              <w:jc w:val="center"/>
              <w:textAlignment w:val="center"/>
              <w:rPr>
                <w:rFonts w:ascii="宋体" w:hAnsi="宋体" w:cs="宋体"/>
                <w:kern w:val="0"/>
                <w:szCs w:val="21"/>
                <w:lang w:bidi="ar"/>
              </w:rPr>
            </w:pPr>
            <w:r>
              <w:rPr>
                <w:rFonts w:ascii="宋体" w:hAnsi="宋体" w:cs="宋体" w:hint="eastAsia"/>
                <w:kern w:val="0"/>
                <w:szCs w:val="21"/>
                <w:lang w:bidi="ar"/>
              </w:rPr>
              <w:t>23</w:t>
            </w:r>
          </w:p>
        </w:tc>
        <w:tc>
          <w:tcPr>
            <w:tcW w:w="8352" w:type="dxa"/>
            <w:tcBorders>
              <w:top w:val="single" w:sz="4" w:space="0" w:color="auto"/>
              <w:left w:val="single" w:sz="4" w:space="0" w:color="auto"/>
              <w:bottom w:val="single" w:sz="4" w:space="0" w:color="auto"/>
              <w:right w:val="single" w:sz="4" w:space="0" w:color="auto"/>
            </w:tcBorders>
            <w:vAlign w:val="center"/>
          </w:tcPr>
          <w:p w:rsidR="00726B04" w:rsidRDefault="00E6529C">
            <w:pPr>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角色管理（支持角色管理，进行用户权限控制）；</w:t>
            </w:r>
          </w:p>
        </w:tc>
      </w:tr>
    </w:tbl>
    <w:p w:rsidR="00726B04" w:rsidRDefault="00726B04">
      <w:pPr>
        <w:pStyle w:val="Default"/>
        <w:rPr>
          <w:rFonts w:ascii="宋体" w:eastAsia="宋体" w:hAnsi="宋体"/>
          <w:sz w:val="21"/>
          <w:szCs w:val="21"/>
        </w:rPr>
      </w:pPr>
    </w:p>
    <w:p w:rsidR="00726B04" w:rsidRDefault="00E6529C">
      <w:pPr>
        <w:pStyle w:val="20"/>
        <w:spacing w:before="0" w:after="0"/>
        <w:rPr>
          <w:rFonts w:ascii="宋体" w:hAnsi="宋体"/>
          <w:sz w:val="24"/>
          <w:szCs w:val="24"/>
          <w:lang w:val="en-US"/>
        </w:rPr>
      </w:pPr>
      <w:bookmarkStart w:id="4" w:name="_Ref101790412"/>
      <w:r>
        <w:rPr>
          <w:rFonts w:ascii="宋体" w:hAnsi="宋体" w:hint="eastAsia"/>
          <w:sz w:val="24"/>
          <w:szCs w:val="24"/>
          <w:lang w:val="en-US"/>
        </w:rPr>
        <w:t>3.</w:t>
      </w:r>
      <w:r>
        <w:rPr>
          <w:rFonts w:ascii="宋体" w:hAnsi="宋体"/>
          <w:sz w:val="24"/>
          <w:szCs w:val="24"/>
          <w:lang w:val="en-US"/>
        </w:rPr>
        <w:t>7</w:t>
      </w:r>
      <w:r w:rsidRPr="00CC7680">
        <w:rPr>
          <w:rFonts w:ascii="宋体" w:eastAsia="宋体" w:hAnsi="宋体" w:cs="宋体" w:hint="eastAsia"/>
          <w:sz w:val="24"/>
          <w:szCs w:val="24"/>
          <w:lang w:val="en-US"/>
        </w:rPr>
        <w:t>、智慧病房门口屏</w:t>
      </w:r>
      <w:bookmarkEnd w:id="4"/>
    </w:p>
    <w:tbl>
      <w:tblPr>
        <w:tblW w:w="4945" w:type="pct"/>
        <w:jc w:val="center"/>
        <w:tblLayout w:type="fixed"/>
        <w:tblLook w:val="04A0" w:firstRow="1" w:lastRow="0" w:firstColumn="1" w:lastColumn="0" w:noHBand="0" w:noVBand="1"/>
      </w:tblPr>
      <w:tblGrid>
        <w:gridCol w:w="977"/>
        <w:gridCol w:w="1699"/>
        <w:gridCol w:w="6284"/>
      </w:tblGrid>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bookmarkStart w:id="5" w:name="_Ref101790423"/>
            <w:r>
              <w:rPr>
                <w:rFonts w:ascii="宋体" w:hAnsi="宋体" w:cs="宋体" w:hint="eastAsia"/>
                <w:b/>
                <w:bCs/>
                <w:color w:val="000000"/>
                <w:kern w:val="0"/>
                <w:szCs w:val="21"/>
                <w:lang w:bidi="ar"/>
              </w:rPr>
              <w:t>序号</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555"/>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textAlignment w:val="center"/>
              <w:rPr>
                <w:rFonts w:ascii="宋体" w:hAnsi="宋体" w:cs="宋体"/>
                <w:b/>
                <w:bCs/>
                <w:color w:val="000000"/>
                <w:kern w:val="0"/>
                <w:szCs w:val="21"/>
                <w:lang w:bidi="ar"/>
              </w:rPr>
            </w:pPr>
            <w:r>
              <w:rPr>
                <w:rFonts w:ascii="宋体" w:hAnsi="宋体" w:cs="宋体" w:hint="eastAsia"/>
                <w:color w:val="000000"/>
                <w:kern w:val="0"/>
                <w:szCs w:val="21"/>
                <w:lang w:bidi="ar"/>
              </w:rPr>
              <w:t>硬件技术参数</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主体材质与设计</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超抗菌，支持医院消毒级清洁，主体为白色，主要材料为铝合金，正面只有护理、呼叫按钮两颗按钮</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2</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安装方式</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壁挂式安装，与墙面无缝隙，墙面部分厚度不超过1</w:t>
            </w:r>
            <w:r>
              <w:rPr>
                <w:rFonts w:ascii="宋体" w:hAnsi="宋体" w:cs="宋体"/>
                <w:kern w:val="0"/>
                <w:szCs w:val="21"/>
                <w:lang w:bidi="ar"/>
              </w:rPr>
              <w:t>2</w:t>
            </w:r>
            <w:r>
              <w:rPr>
                <w:rFonts w:ascii="宋体" w:hAnsi="宋体" w:cs="宋体" w:hint="eastAsia"/>
                <w:kern w:val="0"/>
                <w:szCs w:val="21"/>
                <w:lang w:bidi="ar"/>
              </w:rPr>
              <w:t>毫米</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屏幕规格</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≥15.6英寸/IPS/FHD</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分辨率</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≥1920*1080</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5</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CPU</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≥8核，主频≥2.0GHz</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6</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门灯</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自带≥3色门灯，支持自定义编辑显示色</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7</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存储</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≥2G RAM/16G ROM</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8</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摄像头</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前置≥1300</w:t>
            </w:r>
            <w:proofErr w:type="gramStart"/>
            <w:r>
              <w:rPr>
                <w:rFonts w:ascii="宋体" w:hAnsi="宋体" w:cs="宋体" w:hint="eastAsia"/>
                <w:kern w:val="0"/>
                <w:szCs w:val="21"/>
                <w:lang w:bidi="ar"/>
              </w:rPr>
              <w:t>万像</w:t>
            </w:r>
            <w:proofErr w:type="gramEnd"/>
            <w:r>
              <w:rPr>
                <w:rFonts w:ascii="宋体" w:hAnsi="宋体" w:cs="宋体" w:hint="eastAsia"/>
                <w:kern w:val="0"/>
                <w:szCs w:val="21"/>
                <w:lang w:bidi="ar"/>
              </w:rPr>
              <w:t>素，支持AF自动对焦</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10</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麦克风</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内置麦克风，降噪防啸叫高清通话</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11</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系统版本</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Android 9.0及以上</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12</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连接方式</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支持</w:t>
            </w:r>
            <w:proofErr w:type="spellStart"/>
            <w:r>
              <w:rPr>
                <w:rFonts w:ascii="宋体" w:hAnsi="宋体" w:cs="宋体" w:hint="eastAsia"/>
                <w:kern w:val="0"/>
                <w:szCs w:val="21"/>
                <w:lang w:bidi="ar"/>
              </w:rPr>
              <w:t>WiFi</w:t>
            </w:r>
            <w:proofErr w:type="spellEnd"/>
            <w:r>
              <w:rPr>
                <w:rFonts w:ascii="宋体" w:hAnsi="宋体" w:cs="宋体" w:hint="eastAsia"/>
                <w:kern w:val="0"/>
                <w:szCs w:val="21"/>
                <w:lang w:bidi="ar"/>
              </w:rPr>
              <w:t xml:space="preserve"> 2.4G/5G双频段/</w:t>
            </w:r>
            <w:proofErr w:type="gramStart"/>
            <w:r>
              <w:rPr>
                <w:rFonts w:ascii="宋体" w:hAnsi="宋体" w:cs="宋体" w:hint="eastAsia"/>
                <w:kern w:val="0"/>
                <w:szCs w:val="21"/>
                <w:lang w:bidi="ar"/>
              </w:rPr>
              <w:t>蓝牙</w:t>
            </w:r>
            <w:proofErr w:type="gramEnd"/>
            <w:r>
              <w:rPr>
                <w:rFonts w:ascii="宋体" w:hAnsi="宋体" w:cs="宋体" w:hint="eastAsia"/>
                <w:kern w:val="0"/>
                <w:szCs w:val="21"/>
                <w:lang w:bidi="ar"/>
              </w:rPr>
              <w:t>5.0/NFC</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供电方式</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支持POE供电/支持12V2A电源供电，支持Reset复位功能</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尺寸</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安装后露出墙面尺寸≤430*220*11MM</w:t>
            </w:r>
          </w:p>
        </w:tc>
      </w:tr>
      <w:tr w:rsidR="00726B04">
        <w:trPr>
          <w:trHeight w:val="600"/>
          <w:jc w:val="center"/>
        </w:trPr>
        <w:tc>
          <w:tcPr>
            <w:tcW w:w="9184" w:type="dxa"/>
            <w:gridSpan w:val="3"/>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内置软件功能</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日期显示</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支持实时日期时间的显示</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病房信息显示</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支持病房号，病床号显示，患者及床位一览，当床位数量较多时，支持翻页阅览</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szCs w:val="21"/>
              </w:rPr>
              <w:t>3</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医护信息显示</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支持科室主任，主治医生，责任护士姓名及照片等的显示</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szCs w:val="21"/>
              </w:rPr>
              <w:t>4</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呼叫提醒</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支持当病房床位患者有呼叫时，对应床位颜色变化提示</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szCs w:val="21"/>
              </w:rPr>
            </w:pPr>
            <w:r>
              <w:rPr>
                <w:rFonts w:ascii="宋体" w:hAnsi="宋体" w:cs="宋体" w:hint="eastAsia"/>
                <w:color w:val="000000"/>
                <w:szCs w:val="21"/>
              </w:rPr>
              <w:t>5</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门灯</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根据不同的呼叫类型和系统预警信息，后台分配调度</w:t>
            </w:r>
            <w:proofErr w:type="gramStart"/>
            <w:r>
              <w:rPr>
                <w:rFonts w:ascii="宋体" w:hAnsi="宋体" w:cs="宋体" w:hint="eastAsia"/>
                <w:color w:val="000000"/>
                <w:kern w:val="0"/>
                <w:szCs w:val="21"/>
                <w:lang w:bidi="ar"/>
              </w:rPr>
              <w:t>门口屏</w:t>
            </w:r>
            <w:proofErr w:type="gramEnd"/>
            <w:r>
              <w:rPr>
                <w:rFonts w:ascii="宋体" w:hAnsi="宋体" w:cs="宋体" w:hint="eastAsia"/>
                <w:color w:val="000000"/>
                <w:kern w:val="0"/>
                <w:szCs w:val="21"/>
                <w:lang w:bidi="ar"/>
              </w:rPr>
              <w:t>的指示灯发出不同颜色的提醒指示。</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6</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语音提示</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proofErr w:type="gramStart"/>
            <w:r>
              <w:rPr>
                <w:rFonts w:ascii="宋体" w:hAnsi="宋体" w:cs="宋体" w:hint="eastAsia"/>
                <w:color w:val="000000"/>
                <w:kern w:val="0"/>
                <w:szCs w:val="21"/>
                <w:lang w:bidi="ar"/>
              </w:rPr>
              <w:t>支持新短消息</w:t>
            </w:r>
            <w:proofErr w:type="gramEnd"/>
            <w:r>
              <w:rPr>
                <w:rFonts w:ascii="宋体" w:hAnsi="宋体" w:cs="宋体" w:hint="eastAsia"/>
                <w:color w:val="000000"/>
                <w:kern w:val="0"/>
                <w:szCs w:val="21"/>
                <w:lang w:bidi="ar"/>
              </w:rPr>
              <w:t>、呼叫存储等语音</w:t>
            </w:r>
            <w:proofErr w:type="gramStart"/>
            <w:r>
              <w:rPr>
                <w:rFonts w:ascii="宋体" w:hAnsi="宋体" w:cs="宋体" w:hint="eastAsia"/>
                <w:color w:val="000000"/>
                <w:kern w:val="0"/>
                <w:szCs w:val="21"/>
                <w:lang w:bidi="ar"/>
              </w:rPr>
              <w:t>及弹窗提醒</w:t>
            </w:r>
            <w:proofErr w:type="gramEnd"/>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7</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信息查阅</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支持医院简介查阅、病区介绍等相关应用功能查看</w:t>
            </w:r>
          </w:p>
        </w:tc>
      </w:tr>
      <w:tr w:rsidR="00726B04">
        <w:trPr>
          <w:trHeight w:val="600"/>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8</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自定义提示</w:t>
            </w:r>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支持自定义提示和公告，智能提示患者家属、发布欢迎领导公告等消息</w:t>
            </w:r>
          </w:p>
        </w:tc>
      </w:tr>
      <w:tr w:rsidR="00726B04">
        <w:trPr>
          <w:trHeight w:val="555"/>
          <w:jc w:val="center"/>
        </w:trPr>
        <w:tc>
          <w:tcPr>
            <w:tcW w:w="99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9</w:t>
            </w:r>
          </w:p>
        </w:tc>
        <w:tc>
          <w:tcPr>
            <w:tcW w:w="173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息</w:t>
            </w:r>
            <w:proofErr w:type="gramStart"/>
            <w:r>
              <w:rPr>
                <w:rFonts w:ascii="宋体" w:hAnsi="宋体" w:cs="宋体" w:hint="eastAsia"/>
                <w:color w:val="000000"/>
                <w:kern w:val="0"/>
                <w:szCs w:val="21"/>
                <w:lang w:bidi="ar"/>
              </w:rPr>
              <w:t>屏设置</w:t>
            </w:r>
            <w:proofErr w:type="gramEnd"/>
          </w:p>
        </w:tc>
        <w:tc>
          <w:tcPr>
            <w:tcW w:w="6448"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支持夜间可通过系统自定义熄</w:t>
            </w:r>
            <w:proofErr w:type="gramStart"/>
            <w:r>
              <w:rPr>
                <w:rFonts w:ascii="宋体" w:hAnsi="宋体" w:cs="宋体" w:hint="eastAsia"/>
                <w:color w:val="000000"/>
                <w:kern w:val="0"/>
                <w:szCs w:val="21"/>
                <w:lang w:bidi="ar"/>
              </w:rPr>
              <w:t>屏时间</w:t>
            </w:r>
            <w:proofErr w:type="gramEnd"/>
            <w:r>
              <w:rPr>
                <w:rFonts w:ascii="宋体" w:hAnsi="宋体" w:cs="宋体" w:hint="eastAsia"/>
                <w:color w:val="000000"/>
                <w:kern w:val="0"/>
                <w:szCs w:val="21"/>
                <w:lang w:bidi="ar"/>
              </w:rPr>
              <w:t>段。</w:t>
            </w:r>
          </w:p>
        </w:tc>
      </w:tr>
    </w:tbl>
    <w:p w:rsidR="00726B04" w:rsidRDefault="00726B04">
      <w:pPr>
        <w:rPr>
          <w:rFonts w:ascii="宋体" w:hAnsi="宋体"/>
          <w:sz w:val="24"/>
        </w:rPr>
      </w:pPr>
    </w:p>
    <w:p w:rsidR="00726B04" w:rsidRDefault="00E6529C">
      <w:pPr>
        <w:pStyle w:val="20"/>
        <w:spacing w:before="0" w:after="0"/>
        <w:rPr>
          <w:rFonts w:ascii="宋体" w:hAnsi="宋体"/>
          <w:sz w:val="24"/>
          <w:szCs w:val="24"/>
          <w:lang w:val="en-US"/>
        </w:rPr>
      </w:pPr>
      <w:r>
        <w:rPr>
          <w:rFonts w:ascii="宋体" w:hAnsi="宋体" w:hint="eastAsia"/>
          <w:sz w:val="24"/>
          <w:szCs w:val="24"/>
          <w:lang w:val="en-US"/>
        </w:rPr>
        <w:t>3.</w:t>
      </w:r>
      <w:r>
        <w:rPr>
          <w:rFonts w:ascii="宋体" w:hAnsi="宋体"/>
          <w:sz w:val="24"/>
          <w:szCs w:val="24"/>
          <w:lang w:val="en-US"/>
        </w:rPr>
        <w:t>8</w:t>
      </w:r>
      <w:r>
        <w:rPr>
          <w:rFonts w:ascii="宋体" w:hAnsi="宋体" w:hint="eastAsia"/>
          <w:sz w:val="24"/>
          <w:szCs w:val="24"/>
          <w:lang w:val="en-US"/>
        </w:rPr>
        <w:t>、</w:t>
      </w:r>
      <w:bookmarkStart w:id="6" w:name="_Ref101790788"/>
      <w:bookmarkEnd w:id="5"/>
      <w:r w:rsidRPr="00CC7680">
        <w:rPr>
          <w:rFonts w:ascii="宋体" w:eastAsia="宋体" w:hAnsi="宋体" w:cs="宋体" w:hint="eastAsia"/>
          <w:sz w:val="24"/>
          <w:szCs w:val="24"/>
          <w:lang w:val="en-US"/>
        </w:rPr>
        <w:t>双面走廊屏</w:t>
      </w:r>
      <w:bookmarkEnd w:id="6"/>
    </w:p>
    <w:tbl>
      <w:tblPr>
        <w:tblW w:w="4945" w:type="pct"/>
        <w:jc w:val="center"/>
        <w:tblLayout w:type="fixed"/>
        <w:tblLook w:val="04A0" w:firstRow="1" w:lastRow="0" w:firstColumn="1" w:lastColumn="0" w:noHBand="0" w:noVBand="1"/>
      </w:tblPr>
      <w:tblGrid>
        <w:gridCol w:w="1003"/>
        <w:gridCol w:w="1680"/>
        <w:gridCol w:w="6277"/>
      </w:tblGrid>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bookmarkStart w:id="7" w:name="_Ref101861770"/>
            <w:r>
              <w:rPr>
                <w:rFonts w:ascii="宋体" w:hAnsi="宋体" w:cs="宋体" w:hint="eastAsia"/>
                <w:b/>
                <w:bCs/>
                <w:color w:val="000000"/>
                <w:kern w:val="0"/>
                <w:szCs w:val="21"/>
                <w:lang w:bidi="ar"/>
              </w:rPr>
              <w:t>序号</w:t>
            </w:r>
          </w:p>
        </w:tc>
        <w:tc>
          <w:tcPr>
            <w:tcW w:w="1719"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主体材质</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超抗菌，铝合金机身支持医院消毒级清洁</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显示屏</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双面液晶显示</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3</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操作系统</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Android7.1及以上</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4</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安装方式</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悬挂式安装</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屏幕规格</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≥28.5英寸</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分辨率</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≥1920*540</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7</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CPU</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主频≥1.8GHZ，≥4核</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8</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存储</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≥2G RAM/16G ROM</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9</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数据连接方式</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RJ45，</w:t>
            </w:r>
            <w:proofErr w:type="spellStart"/>
            <w:r>
              <w:rPr>
                <w:rFonts w:ascii="宋体" w:hAnsi="宋体" w:cs="宋体" w:hint="eastAsia"/>
                <w:kern w:val="0"/>
                <w:szCs w:val="21"/>
                <w:lang w:bidi="ar"/>
              </w:rPr>
              <w:t>Wifi</w:t>
            </w:r>
            <w:proofErr w:type="spellEnd"/>
            <w:r>
              <w:rPr>
                <w:rFonts w:ascii="宋体" w:hAnsi="宋体" w:cs="宋体" w:hint="eastAsia"/>
                <w:kern w:val="0"/>
                <w:szCs w:val="21"/>
                <w:lang w:bidi="ar"/>
              </w:rPr>
              <w:t>，</w:t>
            </w:r>
            <w:proofErr w:type="gramStart"/>
            <w:r>
              <w:rPr>
                <w:rFonts w:ascii="宋体" w:hAnsi="宋体" w:cs="宋体" w:hint="eastAsia"/>
                <w:kern w:val="0"/>
                <w:szCs w:val="21"/>
                <w:lang w:bidi="ar"/>
              </w:rPr>
              <w:t>蓝牙</w:t>
            </w:r>
            <w:proofErr w:type="gramEnd"/>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传感器</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支持温湿度传感器</w:t>
            </w:r>
          </w:p>
        </w:tc>
      </w:tr>
      <w:tr w:rsidR="00726B04">
        <w:trPr>
          <w:trHeight w:val="600"/>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kern w:val="0"/>
                <w:szCs w:val="21"/>
                <w:lang w:bidi="ar"/>
              </w:rPr>
            </w:pPr>
            <w:r>
              <w:rPr>
                <w:rFonts w:ascii="宋体" w:hAnsi="宋体" w:cs="宋体" w:hint="eastAsia"/>
                <w:kern w:val="0"/>
                <w:szCs w:val="21"/>
                <w:lang w:bidi="ar"/>
              </w:rPr>
              <w:t>尺寸</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kern w:val="0"/>
                <w:szCs w:val="21"/>
                <w:lang w:bidi="ar"/>
              </w:rPr>
            </w:pPr>
            <w:r>
              <w:rPr>
                <w:rFonts w:ascii="宋体" w:hAnsi="宋体" w:cs="宋体" w:hint="eastAsia"/>
                <w:kern w:val="0"/>
                <w:szCs w:val="21"/>
                <w:lang w:bidi="ar"/>
              </w:rPr>
              <w:t>整机外观≤730*45*260MM</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病区信息显示</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日期时间，温湿度实时信息</w:t>
            </w:r>
          </w:p>
        </w:tc>
      </w:tr>
      <w:tr w:rsidR="00726B04">
        <w:trPr>
          <w:trHeight w:val="600"/>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病区呼叫提示</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病区呼叫信息提示，区分紧急呼叫和普通呼叫，并语音播报。</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自定义公告</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自定义提示和公告，院领导视察欢迎词呈现</w:t>
            </w:r>
          </w:p>
        </w:tc>
      </w:tr>
      <w:tr w:rsidR="00726B04">
        <w:trPr>
          <w:trHeight w:val="555"/>
          <w:jc w:val="center"/>
        </w:trPr>
        <w:tc>
          <w:tcPr>
            <w:tcW w:w="1024"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17</w:t>
            </w:r>
          </w:p>
        </w:tc>
        <w:tc>
          <w:tcPr>
            <w:tcW w:w="171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pacing w:beforeLines="25" w:before="78" w:afterLines="25" w:after="78" w:line="30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外扩管理</w:t>
            </w:r>
          </w:p>
        </w:tc>
        <w:tc>
          <w:tcPr>
            <w:tcW w:w="644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pacing w:beforeLines="25" w:before="78" w:afterLines="25" w:after="78" w:line="300" w:lineRule="auto"/>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支持外扩喇叭输出接口，语音播报管理</w:t>
            </w:r>
          </w:p>
        </w:tc>
      </w:tr>
    </w:tbl>
    <w:p w:rsidR="00726B04" w:rsidRDefault="00726B04">
      <w:pPr>
        <w:rPr>
          <w:rFonts w:ascii="宋体" w:hAnsi="宋体"/>
          <w:sz w:val="24"/>
        </w:rPr>
      </w:pPr>
    </w:p>
    <w:p w:rsidR="00726B04" w:rsidRDefault="00E6529C">
      <w:pPr>
        <w:pStyle w:val="20"/>
        <w:spacing w:before="0" w:afterLines="50" w:after="156"/>
        <w:rPr>
          <w:rFonts w:ascii="宋体" w:hAnsi="宋体"/>
          <w:sz w:val="24"/>
          <w:szCs w:val="24"/>
          <w:lang w:val="en-US"/>
        </w:rPr>
      </w:pPr>
      <w:r>
        <w:rPr>
          <w:rFonts w:ascii="宋体" w:hAnsi="宋体" w:hint="eastAsia"/>
          <w:sz w:val="24"/>
          <w:szCs w:val="24"/>
          <w:lang w:val="en-US"/>
        </w:rPr>
        <w:t>3.</w:t>
      </w:r>
      <w:r>
        <w:rPr>
          <w:rFonts w:ascii="宋体" w:hAnsi="宋体"/>
          <w:sz w:val="24"/>
          <w:szCs w:val="24"/>
          <w:lang w:val="en-US"/>
        </w:rPr>
        <w:t>9</w:t>
      </w:r>
      <w:r>
        <w:rPr>
          <w:rFonts w:ascii="宋体" w:hAnsi="宋体" w:hint="eastAsia"/>
          <w:sz w:val="24"/>
          <w:szCs w:val="24"/>
          <w:lang w:val="en-US"/>
        </w:rPr>
        <w:t>、</w:t>
      </w:r>
      <w:r w:rsidRPr="00CC7680">
        <w:rPr>
          <w:rFonts w:ascii="宋体" w:eastAsia="宋体" w:hAnsi="宋体" w:cs="宋体" w:hint="eastAsia"/>
          <w:sz w:val="24"/>
          <w:szCs w:val="24"/>
          <w:lang w:val="en-US"/>
        </w:rPr>
        <w:t>护士站可视对讲主机</w:t>
      </w:r>
      <w:bookmarkEnd w:id="7"/>
    </w:p>
    <w:tbl>
      <w:tblPr>
        <w:tblW w:w="4968" w:type="pct"/>
        <w:jc w:val="center"/>
        <w:tblLayout w:type="fixed"/>
        <w:tblLook w:val="04A0" w:firstRow="1" w:lastRow="0" w:firstColumn="1" w:lastColumn="0" w:noHBand="0" w:noVBand="1"/>
      </w:tblPr>
      <w:tblGrid>
        <w:gridCol w:w="1016"/>
        <w:gridCol w:w="1670"/>
        <w:gridCol w:w="6316"/>
      </w:tblGrid>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555"/>
          <w:jc w:val="center"/>
        </w:trPr>
        <w:tc>
          <w:tcPr>
            <w:tcW w:w="9227" w:type="dxa"/>
            <w:gridSpan w:val="3"/>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textAlignment w:val="center"/>
              <w:rPr>
                <w:rFonts w:ascii="宋体" w:hAnsi="宋体" w:cs="宋体"/>
                <w:b/>
                <w:bCs/>
                <w:color w:val="000000"/>
                <w:kern w:val="0"/>
                <w:szCs w:val="21"/>
                <w:lang w:bidi="ar"/>
              </w:rPr>
            </w:pPr>
            <w:r>
              <w:rPr>
                <w:rFonts w:ascii="宋体" w:hAnsi="宋体" w:cs="宋体" w:hint="eastAsia"/>
                <w:color w:val="000000"/>
                <w:kern w:val="0"/>
                <w:szCs w:val="21"/>
                <w:lang w:bidi="ar"/>
              </w:rPr>
              <w:t>硬件技术参数</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主体材质</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高档铝合金机身（主要材料），超抗菌，支持医院消毒级清洁</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2</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安装方式</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桌面式摆放于护士站</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3</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屏幕规格</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≥15.6英寸触摸屏</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4</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分辨率</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≥1920*1080</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5</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CPU</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≥8核，主频≥2.0GHz</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7</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存储</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 xml:space="preserve">≥4G RAM/64G ROM  </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lastRenderedPageBreak/>
              <w:t>8</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系统版本</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Android 9.0及以上</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9</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前摄像头</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前置≥1300</w:t>
            </w:r>
            <w:proofErr w:type="gramStart"/>
            <w:r>
              <w:rPr>
                <w:rFonts w:ascii="宋体" w:hAnsi="宋体" w:cs="宋体" w:hint="eastAsia"/>
                <w:kern w:val="0"/>
                <w:szCs w:val="21"/>
                <w:lang w:bidi="ar"/>
              </w:rPr>
              <w:t>万像</w:t>
            </w:r>
            <w:proofErr w:type="gramEnd"/>
            <w:r>
              <w:rPr>
                <w:rFonts w:ascii="宋体" w:hAnsi="宋体" w:cs="宋体" w:hint="eastAsia"/>
                <w:kern w:val="0"/>
                <w:szCs w:val="21"/>
                <w:lang w:bidi="ar"/>
              </w:rPr>
              <w:t>素+AF自动对焦</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10</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麦克风</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内置麦克风免提通话，降噪防啸叫高清通话，也可持无线手柄通话。</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11</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连接方式</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 xml:space="preserve">支持Wi-Fi 802.11b/g/n/ac协议,2.4G/5G双频段; </w:t>
            </w:r>
            <w:proofErr w:type="gramStart"/>
            <w:r>
              <w:rPr>
                <w:rFonts w:ascii="宋体" w:hAnsi="宋体" w:cs="宋体" w:hint="eastAsia"/>
                <w:kern w:val="0"/>
                <w:szCs w:val="21"/>
                <w:lang w:bidi="ar"/>
              </w:rPr>
              <w:t>支持蓝牙</w:t>
            </w:r>
            <w:proofErr w:type="gramEnd"/>
            <w:r>
              <w:rPr>
                <w:rFonts w:ascii="宋体" w:hAnsi="宋体" w:cs="宋体" w:hint="eastAsia"/>
                <w:kern w:val="0"/>
                <w:szCs w:val="21"/>
                <w:lang w:bidi="ar"/>
              </w:rPr>
              <w:t>5.0协议及NFC</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12</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供电方式</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支持POE供电/支持12V2A电源供电</w:t>
            </w:r>
          </w:p>
        </w:tc>
      </w:tr>
      <w:tr w:rsidR="00726B04">
        <w:trPr>
          <w:trHeight w:val="555"/>
          <w:jc w:val="center"/>
        </w:trPr>
        <w:tc>
          <w:tcPr>
            <w:tcW w:w="9227" w:type="dxa"/>
            <w:gridSpan w:val="3"/>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内置软件功能</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kern w:val="0"/>
                <w:szCs w:val="21"/>
                <w:lang w:bidi="ar"/>
              </w:rPr>
              <w:t>1</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日期显示</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主界面当前实时日期时间的显示</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2</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病区床位显示</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病区床位数量、患者姓名、床位号、护理等级、空</w:t>
            </w:r>
            <w:proofErr w:type="gramStart"/>
            <w:r>
              <w:rPr>
                <w:rFonts w:ascii="宋体" w:hAnsi="宋体" w:cs="宋体" w:hint="eastAsia"/>
                <w:kern w:val="0"/>
                <w:szCs w:val="21"/>
                <w:lang w:bidi="ar"/>
              </w:rPr>
              <w:t>床位床位</w:t>
            </w:r>
            <w:proofErr w:type="gramEnd"/>
            <w:r>
              <w:rPr>
                <w:rFonts w:ascii="宋体" w:hAnsi="宋体" w:cs="宋体" w:hint="eastAsia"/>
                <w:kern w:val="0"/>
                <w:szCs w:val="21"/>
                <w:lang w:bidi="ar"/>
              </w:rPr>
              <w:t>号显示等</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3</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应答查询</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可查询历史呼出时间及床位号记录</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4</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通话记录</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可查询护士站对讲终端和各分屏之间的通话记录，可查询病房呼入历史通话记录</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5</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呼叫对讲</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支持同床头屏设备、</w:t>
            </w:r>
            <w:proofErr w:type="gramStart"/>
            <w:r>
              <w:rPr>
                <w:rFonts w:ascii="宋体" w:hAnsi="宋体" w:cs="宋体" w:hint="eastAsia"/>
                <w:kern w:val="0"/>
                <w:szCs w:val="21"/>
                <w:lang w:bidi="ar"/>
              </w:rPr>
              <w:t>门口屏设备</w:t>
            </w:r>
            <w:proofErr w:type="gramEnd"/>
            <w:r>
              <w:rPr>
                <w:rFonts w:ascii="宋体" w:hAnsi="宋体" w:cs="宋体" w:hint="eastAsia"/>
                <w:kern w:val="0"/>
                <w:szCs w:val="21"/>
                <w:lang w:bidi="ar"/>
              </w:rPr>
              <w:t>的语音呼叫对讲或可视呼叫对讲。</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6</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广播功能</w:t>
            </w:r>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通过护士站主机，向病区内所有床头屏、</w:t>
            </w:r>
            <w:proofErr w:type="gramStart"/>
            <w:r>
              <w:rPr>
                <w:rFonts w:ascii="宋体" w:hAnsi="宋体" w:cs="宋体" w:hint="eastAsia"/>
                <w:kern w:val="0"/>
                <w:szCs w:val="21"/>
                <w:lang w:bidi="ar"/>
              </w:rPr>
              <w:t>门口屏发出</w:t>
            </w:r>
            <w:proofErr w:type="gramEnd"/>
            <w:r>
              <w:rPr>
                <w:rFonts w:ascii="宋体" w:hAnsi="宋体" w:cs="宋体" w:hint="eastAsia"/>
                <w:kern w:val="0"/>
                <w:szCs w:val="21"/>
                <w:lang w:bidi="ar"/>
              </w:rPr>
              <w:t>呼叫，对整个病区进行广播。</w:t>
            </w:r>
          </w:p>
        </w:tc>
      </w:tr>
      <w:tr w:rsidR="00726B04">
        <w:trPr>
          <w:trHeight w:val="600"/>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7</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proofErr w:type="gramStart"/>
            <w:r>
              <w:rPr>
                <w:rFonts w:ascii="宋体" w:hAnsi="宋体" w:cs="宋体" w:hint="eastAsia"/>
                <w:kern w:val="0"/>
                <w:szCs w:val="21"/>
                <w:lang w:bidi="ar"/>
              </w:rPr>
              <w:t>双全工呼叫</w:t>
            </w:r>
            <w:proofErr w:type="gramEnd"/>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jc w:val="left"/>
              <w:textAlignment w:val="center"/>
              <w:rPr>
                <w:rFonts w:ascii="宋体" w:hAnsi="宋体" w:cs="宋体"/>
                <w:kern w:val="0"/>
                <w:szCs w:val="21"/>
                <w:lang w:bidi="ar"/>
              </w:rPr>
            </w:pPr>
            <w:r>
              <w:rPr>
                <w:rFonts w:ascii="宋体" w:hAnsi="宋体" w:cs="宋体" w:hint="eastAsia"/>
                <w:kern w:val="0"/>
                <w:szCs w:val="21"/>
                <w:lang w:bidi="ar"/>
              </w:rPr>
              <w:t>支持音频通话与可视对讲，护士通过医护主机可以与患者、值班室的医护人员进行双工对讲；</w:t>
            </w:r>
          </w:p>
        </w:tc>
      </w:tr>
      <w:tr w:rsidR="00726B04">
        <w:trPr>
          <w:trHeight w:val="555"/>
          <w:jc w:val="center"/>
        </w:trPr>
        <w:tc>
          <w:tcPr>
            <w:tcW w:w="1037"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szCs w:val="21"/>
              </w:rPr>
            </w:pPr>
            <w:r>
              <w:rPr>
                <w:rFonts w:ascii="宋体" w:hAnsi="宋体" w:cs="宋体" w:hint="eastAsia"/>
                <w:szCs w:val="21"/>
              </w:rPr>
              <w:t>8</w:t>
            </w:r>
          </w:p>
        </w:tc>
        <w:tc>
          <w:tcPr>
            <w:tcW w:w="1709" w:type="dxa"/>
            <w:tcBorders>
              <w:top w:val="single" w:sz="4" w:space="0" w:color="000000"/>
              <w:left w:val="single" w:sz="4" w:space="0" w:color="000000"/>
              <w:bottom w:val="single" w:sz="4" w:space="0" w:color="000000"/>
              <w:right w:val="single" w:sz="4" w:space="0" w:color="000000"/>
            </w:tcBorders>
            <w:noWrap/>
            <w:vAlign w:val="center"/>
          </w:tcPr>
          <w:p w:rsidR="00726B04" w:rsidRDefault="00E6529C">
            <w:pPr>
              <w:widowControl/>
              <w:snapToGrid w:val="0"/>
              <w:jc w:val="center"/>
              <w:textAlignment w:val="center"/>
              <w:rPr>
                <w:rFonts w:ascii="宋体" w:hAnsi="宋体" w:cs="宋体"/>
                <w:kern w:val="0"/>
                <w:szCs w:val="21"/>
                <w:lang w:bidi="ar"/>
              </w:rPr>
            </w:pPr>
            <w:r>
              <w:rPr>
                <w:rFonts w:ascii="宋体" w:hAnsi="宋体" w:cs="宋体" w:hint="eastAsia"/>
                <w:kern w:val="0"/>
                <w:szCs w:val="21"/>
                <w:lang w:bidi="ar"/>
              </w:rPr>
              <w:t>息</w:t>
            </w:r>
            <w:proofErr w:type="gramStart"/>
            <w:r>
              <w:rPr>
                <w:rFonts w:ascii="宋体" w:hAnsi="宋体" w:cs="宋体" w:hint="eastAsia"/>
                <w:kern w:val="0"/>
                <w:szCs w:val="21"/>
                <w:lang w:bidi="ar"/>
              </w:rPr>
              <w:t>屏设置</w:t>
            </w:r>
            <w:proofErr w:type="gramEnd"/>
          </w:p>
        </w:tc>
        <w:tc>
          <w:tcPr>
            <w:tcW w:w="6481"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snapToGrid w:val="0"/>
              <w:textAlignment w:val="center"/>
              <w:rPr>
                <w:rFonts w:ascii="宋体" w:hAnsi="宋体" w:cs="宋体"/>
                <w:kern w:val="0"/>
                <w:szCs w:val="21"/>
                <w:lang w:bidi="ar"/>
              </w:rPr>
            </w:pPr>
            <w:r>
              <w:rPr>
                <w:rFonts w:ascii="宋体" w:hAnsi="宋体" w:cs="宋体" w:hint="eastAsia"/>
                <w:kern w:val="0"/>
                <w:szCs w:val="21"/>
                <w:lang w:bidi="ar"/>
              </w:rPr>
              <w:t>息</w:t>
            </w:r>
            <w:proofErr w:type="gramStart"/>
            <w:r>
              <w:rPr>
                <w:rFonts w:ascii="宋体" w:hAnsi="宋体" w:cs="宋体" w:hint="eastAsia"/>
                <w:kern w:val="0"/>
                <w:szCs w:val="21"/>
                <w:lang w:bidi="ar"/>
              </w:rPr>
              <w:t>屏功能</w:t>
            </w:r>
            <w:proofErr w:type="gramEnd"/>
            <w:r>
              <w:rPr>
                <w:rFonts w:ascii="宋体" w:hAnsi="宋体" w:cs="宋体" w:hint="eastAsia"/>
                <w:kern w:val="0"/>
                <w:szCs w:val="21"/>
                <w:lang w:bidi="ar"/>
              </w:rPr>
              <w:t>设置，一段时间不操作后自动进入息屏</w:t>
            </w:r>
          </w:p>
        </w:tc>
      </w:tr>
    </w:tbl>
    <w:p w:rsidR="00726B04" w:rsidRDefault="00726B04">
      <w:pPr>
        <w:rPr>
          <w:rFonts w:ascii="宋体" w:hAnsi="宋体"/>
          <w:sz w:val="24"/>
        </w:rPr>
      </w:pPr>
    </w:p>
    <w:p w:rsidR="00726B04" w:rsidRDefault="00E6529C">
      <w:pPr>
        <w:pStyle w:val="20"/>
        <w:spacing w:before="0" w:after="0"/>
        <w:rPr>
          <w:rFonts w:ascii="宋体" w:hAnsi="宋体"/>
          <w:sz w:val="24"/>
          <w:szCs w:val="24"/>
          <w:lang w:val="en-US"/>
        </w:rPr>
      </w:pPr>
      <w:bookmarkStart w:id="8" w:name="_Ref101861775"/>
      <w:r>
        <w:rPr>
          <w:rFonts w:ascii="宋体" w:hAnsi="宋体" w:hint="eastAsia"/>
          <w:sz w:val="24"/>
          <w:szCs w:val="24"/>
          <w:lang w:val="en-US"/>
        </w:rPr>
        <w:t>3.</w:t>
      </w:r>
      <w:r>
        <w:rPr>
          <w:rFonts w:ascii="宋体" w:hAnsi="宋体"/>
          <w:sz w:val="24"/>
          <w:szCs w:val="24"/>
          <w:lang w:val="en-US"/>
        </w:rPr>
        <w:t>10</w:t>
      </w:r>
      <w:r>
        <w:rPr>
          <w:rFonts w:ascii="宋体" w:hAnsi="宋体" w:hint="eastAsia"/>
          <w:sz w:val="24"/>
          <w:szCs w:val="24"/>
          <w:lang w:val="en-US"/>
        </w:rPr>
        <w:t>、</w:t>
      </w:r>
      <w:r w:rsidRPr="00CC7680">
        <w:rPr>
          <w:rFonts w:ascii="宋体" w:eastAsia="宋体" w:hAnsi="宋体" w:cs="宋体" w:hint="eastAsia"/>
          <w:sz w:val="24"/>
          <w:szCs w:val="24"/>
          <w:lang w:val="en-US"/>
        </w:rPr>
        <w:t>卫生间呼叫器</w:t>
      </w:r>
      <w:bookmarkEnd w:id="8"/>
    </w:p>
    <w:tbl>
      <w:tblPr>
        <w:tblW w:w="9119" w:type="dxa"/>
        <w:tblInd w:w="98" w:type="dxa"/>
        <w:tblLook w:val="04A0" w:firstRow="1" w:lastRow="0" w:firstColumn="1" w:lastColumn="0" w:noHBand="0" w:noVBand="1"/>
      </w:tblPr>
      <w:tblGrid>
        <w:gridCol w:w="990"/>
        <w:gridCol w:w="1583"/>
        <w:gridCol w:w="6546"/>
      </w:tblGrid>
      <w:tr w:rsidR="00726B04">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主体材质与设计</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ABS+PC+UV(超抗菌）材质，正面有一颗呼叫按钮，支持医院消毒级清洁</w:t>
            </w:r>
          </w:p>
        </w:tc>
      </w:tr>
      <w:tr w:rsidR="00726B04">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2</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安装方式</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标准86盒式镶嵌安装</w:t>
            </w:r>
          </w:p>
        </w:tc>
      </w:tr>
      <w:tr w:rsidR="00726B04">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防水防护等级</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IPX8防水防护等级</w:t>
            </w:r>
          </w:p>
        </w:tc>
      </w:tr>
      <w:tr w:rsidR="00726B04">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4</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工作时间</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24小时持续工作</w:t>
            </w:r>
          </w:p>
        </w:tc>
      </w:tr>
      <w:tr w:rsidR="00726B04">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5</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szCs w:val="21"/>
              </w:rPr>
            </w:pPr>
            <w:r>
              <w:rPr>
                <w:rFonts w:ascii="宋体" w:hAnsi="宋体" w:cs="宋体" w:hint="eastAsia"/>
                <w:kern w:val="0"/>
                <w:szCs w:val="21"/>
                <w:lang w:bidi="ar"/>
              </w:rPr>
              <w:t>呼叫功能</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szCs w:val="21"/>
              </w:rPr>
            </w:pPr>
            <w:r>
              <w:rPr>
                <w:rFonts w:ascii="宋体" w:hAnsi="宋体" w:cs="宋体" w:hint="eastAsia"/>
                <w:kern w:val="0"/>
                <w:szCs w:val="21"/>
                <w:lang w:bidi="ar"/>
              </w:rPr>
              <w:t>呼叫时有明显的声光报警提示</w:t>
            </w:r>
          </w:p>
        </w:tc>
      </w:tr>
      <w:tr w:rsidR="00726B04">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726B04" w:rsidRDefault="00E6529C">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6</w:t>
            </w:r>
          </w:p>
        </w:tc>
        <w:tc>
          <w:tcPr>
            <w:tcW w:w="1583"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拉绳操作</w:t>
            </w:r>
          </w:p>
        </w:tc>
        <w:tc>
          <w:tcPr>
            <w:tcW w:w="6546"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超大红色醒目紧急呼叫按钮及拉绳设计，便于患者在紧急情况进行操作</w:t>
            </w:r>
          </w:p>
        </w:tc>
      </w:tr>
    </w:tbl>
    <w:p w:rsidR="00726B04" w:rsidRDefault="00726B04">
      <w:pPr>
        <w:rPr>
          <w:rFonts w:ascii="宋体" w:hAnsi="宋体"/>
          <w:sz w:val="24"/>
        </w:rPr>
      </w:pPr>
      <w:bookmarkStart w:id="9" w:name="_Ref101861783"/>
    </w:p>
    <w:p w:rsidR="00726B04" w:rsidRDefault="00E6529C">
      <w:pPr>
        <w:pStyle w:val="20"/>
        <w:spacing w:before="0" w:afterLines="50" w:after="156"/>
        <w:rPr>
          <w:rFonts w:ascii="宋体" w:hAnsi="宋体" w:cs="宋体"/>
          <w:kern w:val="0"/>
          <w:sz w:val="24"/>
          <w:szCs w:val="24"/>
          <w:lang w:val="en-US"/>
        </w:rPr>
      </w:pPr>
      <w:r>
        <w:rPr>
          <w:rFonts w:ascii="宋体" w:hAnsi="宋体" w:hint="eastAsia"/>
          <w:sz w:val="24"/>
          <w:szCs w:val="24"/>
          <w:lang w:val="en-US"/>
        </w:rPr>
        <w:lastRenderedPageBreak/>
        <w:t>3.</w:t>
      </w:r>
      <w:r>
        <w:rPr>
          <w:rFonts w:ascii="宋体" w:hAnsi="宋体"/>
          <w:sz w:val="24"/>
          <w:szCs w:val="24"/>
          <w:lang w:val="en-US"/>
        </w:rPr>
        <w:t>1</w:t>
      </w:r>
      <w:r w:rsidRPr="00CC7680">
        <w:rPr>
          <w:rFonts w:ascii="宋体" w:eastAsia="宋体" w:hAnsi="宋体" w:cs="宋体"/>
          <w:sz w:val="24"/>
          <w:szCs w:val="24"/>
          <w:lang w:val="en-US"/>
        </w:rPr>
        <w:t>1</w:t>
      </w:r>
      <w:r w:rsidRPr="00CC7680">
        <w:rPr>
          <w:rFonts w:ascii="宋体" w:eastAsia="宋体" w:hAnsi="宋体" w:cs="宋体" w:hint="eastAsia"/>
          <w:sz w:val="24"/>
          <w:szCs w:val="24"/>
          <w:lang w:val="en-US"/>
        </w:rPr>
        <w:t>、</w:t>
      </w:r>
      <w:bookmarkStart w:id="10" w:name="_Ref101861815"/>
      <w:bookmarkEnd w:id="9"/>
      <w:r w:rsidRPr="00CC7680">
        <w:rPr>
          <w:rFonts w:ascii="宋体" w:eastAsia="宋体" w:hAnsi="宋体" w:cs="宋体" w:hint="eastAsia"/>
          <w:kern w:val="0"/>
          <w:sz w:val="24"/>
          <w:szCs w:val="24"/>
          <w:lang w:val="en-US"/>
        </w:rPr>
        <w:t>多功能体征采集仪</w:t>
      </w:r>
      <w:bookmarkEnd w:id="10"/>
    </w:p>
    <w:tbl>
      <w:tblPr>
        <w:tblW w:w="8790" w:type="dxa"/>
        <w:tblInd w:w="98" w:type="dxa"/>
        <w:tblLook w:val="04A0" w:firstRow="1" w:lastRow="0" w:firstColumn="1" w:lastColumn="0" w:noHBand="0" w:noVBand="1"/>
      </w:tblPr>
      <w:tblGrid>
        <w:gridCol w:w="859"/>
        <w:gridCol w:w="7931"/>
      </w:tblGrid>
      <w:tr w:rsidR="00726B04">
        <w:trPr>
          <w:trHeight w:val="555"/>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76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具备无创血压（NIBP）、脉搏氧饱和度（SpO</w:t>
            </w:r>
            <w:r>
              <w:rPr>
                <w:rStyle w:val="font21"/>
                <w:rFonts w:hint="default"/>
                <w:sz w:val="21"/>
                <w:szCs w:val="21"/>
                <w:lang w:bidi="ar"/>
              </w:rPr>
              <w:t>2</w:t>
            </w:r>
            <w:r>
              <w:rPr>
                <w:rFonts w:ascii="宋体" w:hAnsi="宋体" w:cs="宋体" w:hint="eastAsia"/>
                <w:color w:val="000000"/>
                <w:kern w:val="0"/>
                <w:szCs w:val="21"/>
                <w:lang w:bidi="ar"/>
              </w:rPr>
              <w:t>）、脉率（PR）、体温（TEMP）等基本参数测量功能，产品具备国家食品药品监督管理局颁发的二类及以上医疗器械注册证；</w:t>
            </w:r>
          </w:p>
        </w:tc>
      </w:tr>
      <w:tr w:rsidR="00726B04">
        <w:trPr>
          <w:trHeight w:val="58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8英寸TFT LED背光显示器，分辨率800x600，</w:t>
            </w:r>
            <w:proofErr w:type="gramStart"/>
            <w:r>
              <w:rPr>
                <w:rFonts w:ascii="宋体" w:hAnsi="宋体" w:cs="宋体" w:hint="eastAsia"/>
                <w:color w:val="000000"/>
                <w:kern w:val="0"/>
                <w:szCs w:val="21"/>
                <w:lang w:bidi="ar"/>
              </w:rPr>
              <w:t>标配触摸</w:t>
            </w:r>
            <w:proofErr w:type="gramEnd"/>
            <w:r>
              <w:rPr>
                <w:rFonts w:ascii="宋体" w:hAnsi="宋体" w:cs="宋体" w:hint="eastAsia"/>
                <w:color w:val="000000"/>
                <w:kern w:val="0"/>
                <w:szCs w:val="21"/>
                <w:lang w:bidi="ar"/>
              </w:rPr>
              <w:t>屏；</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系统支持点测模式、常规模式测量模式功能，可根据科室需要灵活切换测量模式；</w:t>
            </w:r>
          </w:p>
        </w:tc>
      </w:tr>
      <w:tr w:rsidR="00726B04">
        <w:trPr>
          <w:trHeight w:val="64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lang w:bidi="ar"/>
              </w:rPr>
              <w:t>具有双报警灯</w:t>
            </w:r>
            <w:proofErr w:type="gramEnd"/>
            <w:r>
              <w:rPr>
                <w:rFonts w:ascii="宋体" w:hAnsi="宋体" w:cs="宋体" w:hint="eastAsia"/>
                <w:color w:val="000000"/>
                <w:kern w:val="0"/>
                <w:szCs w:val="21"/>
                <w:lang w:bidi="ar"/>
              </w:rPr>
              <w:t>，分为生理报警灯和技术报警灯，方便观察；</w:t>
            </w:r>
          </w:p>
        </w:tc>
      </w:tr>
      <w:tr w:rsidR="00726B04">
        <w:trPr>
          <w:trHeight w:val="72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系统具备数据掉电存储和数据自动上传功能；</w:t>
            </w:r>
          </w:p>
        </w:tc>
      </w:tr>
      <w:tr w:rsidR="00726B04">
        <w:trPr>
          <w:trHeight w:val="62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非接触式红外耳式体温计测量体温，无交叉感染风险；</w:t>
            </w:r>
          </w:p>
        </w:tc>
      </w:tr>
      <w:tr w:rsidR="00726B04">
        <w:trPr>
          <w:trHeight w:val="94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血氧：测量范围为1 ％ ～100％；</w:t>
            </w:r>
            <w:r>
              <w:rPr>
                <w:rFonts w:ascii="宋体" w:hAnsi="宋体" w:cs="宋体" w:hint="eastAsia"/>
                <w:color w:val="000000"/>
                <w:kern w:val="0"/>
                <w:szCs w:val="21"/>
                <w:lang w:bidi="ar"/>
              </w:rPr>
              <w:br/>
              <w:t>在70％～100％范围内，成人/儿童测量精度为±2％（非运动状态下）、±3％（运动状态下），新生儿为±3％（非运动状态和运动状态下）；</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NIBP静态压力测量范围：0-300mmHg，精度±3mmHg；</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NIBP具有手动、自动、连续测量模式；</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NIBP具有整点测量功能，更符合临床记录习惯，提高护理效率；</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具有冻结回放查询，打印功能；</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支持有线和2.4/5GHz双频</w:t>
            </w:r>
            <w:proofErr w:type="spellStart"/>
            <w:r>
              <w:rPr>
                <w:rFonts w:ascii="宋体" w:hAnsi="宋体" w:cs="宋体" w:hint="eastAsia"/>
                <w:color w:val="000000"/>
                <w:kern w:val="0"/>
                <w:szCs w:val="21"/>
                <w:lang w:bidi="ar"/>
              </w:rPr>
              <w:t>WiFi</w:t>
            </w:r>
            <w:proofErr w:type="spellEnd"/>
            <w:r>
              <w:rPr>
                <w:rFonts w:ascii="宋体" w:hAnsi="宋体" w:cs="宋体" w:hint="eastAsia"/>
                <w:color w:val="000000"/>
                <w:kern w:val="0"/>
                <w:szCs w:val="21"/>
                <w:lang w:bidi="ar"/>
              </w:rPr>
              <w:t>无线网络通信；</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0" w:type="auto"/>
            <w:tcBorders>
              <w:top w:val="nil"/>
              <w:left w:val="nil"/>
              <w:bottom w:val="nil"/>
              <w:right w:val="nil"/>
            </w:tcBorders>
            <w:shd w:val="clear" w:color="auto" w:fill="auto"/>
            <w:noWrap/>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系统支持条形码扫描器，可快速读取一维、</w:t>
            </w:r>
            <w:proofErr w:type="gramStart"/>
            <w:r>
              <w:rPr>
                <w:rFonts w:ascii="宋体" w:hAnsi="宋体" w:cs="宋体" w:hint="eastAsia"/>
                <w:color w:val="000000"/>
                <w:kern w:val="0"/>
                <w:szCs w:val="21"/>
                <w:lang w:bidi="ar"/>
              </w:rPr>
              <w:t>二维码信息</w:t>
            </w:r>
            <w:proofErr w:type="gramEnd"/>
            <w:r>
              <w:rPr>
                <w:rFonts w:ascii="宋体" w:hAnsi="宋体" w:cs="宋体" w:hint="eastAsia"/>
                <w:color w:val="000000"/>
                <w:kern w:val="0"/>
                <w:szCs w:val="21"/>
                <w:lang w:bidi="ar"/>
              </w:rPr>
              <w:t>；</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lang w:bidi="ar"/>
              </w:rPr>
              <w:t>标配检测仪</w:t>
            </w:r>
            <w:proofErr w:type="gramEnd"/>
            <w:r>
              <w:rPr>
                <w:rFonts w:ascii="宋体" w:hAnsi="宋体" w:cs="宋体" w:hint="eastAsia"/>
                <w:color w:val="000000"/>
                <w:kern w:val="0"/>
                <w:szCs w:val="21"/>
                <w:lang w:bidi="ar"/>
              </w:rPr>
              <w:t>台车，支持收纳</w:t>
            </w:r>
            <w:proofErr w:type="gramStart"/>
            <w:r>
              <w:rPr>
                <w:rFonts w:ascii="宋体" w:hAnsi="宋体" w:cs="宋体" w:hint="eastAsia"/>
                <w:color w:val="000000"/>
                <w:kern w:val="0"/>
                <w:szCs w:val="21"/>
                <w:lang w:bidi="ar"/>
              </w:rPr>
              <w:t>脉氧夹</w:t>
            </w:r>
            <w:proofErr w:type="gramEnd"/>
            <w:r>
              <w:rPr>
                <w:rFonts w:ascii="宋体" w:hAnsi="宋体" w:cs="宋体" w:hint="eastAsia"/>
                <w:color w:val="000000"/>
                <w:kern w:val="0"/>
                <w:szCs w:val="21"/>
                <w:lang w:bidi="ar"/>
              </w:rPr>
              <w:t>、血压袖带、体温计等传感器组件，整洁</w:t>
            </w:r>
            <w:proofErr w:type="gramStart"/>
            <w:r>
              <w:rPr>
                <w:rFonts w:ascii="宋体" w:hAnsi="宋体" w:cs="宋体" w:hint="eastAsia"/>
                <w:color w:val="000000"/>
                <w:kern w:val="0"/>
                <w:szCs w:val="21"/>
                <w:lang w:bidi="ar"/>
              </w:rPr>
              <w:t>好清理</w:t>
            </w:r>
            <w:proofErr w:type="gramEnd"/>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产品通过CE认证、FDA认证，提升安全可靠性；</w:t>
            </w:r>
          </w:p>
        </w:tc>
      </w:tr>
      <w:tr w:rsidR="00726B04">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内置锂电池，工作时长大于8小时；</w:t>
            </w:r>
          </w:p>
        </w:tc>
      </w:tr>
    </w:tbl>
    <w:p w:rsidR="00726B04" w:rsidRDefault="00726B04">
      <w:pPr>
        <w:rPr>
          <w:rFonts w:ascii="宋体" w:hAnsi="宋体"/>
          <w:sz w:val="24"/>
        </w:rPr>
      </w:pPr>
    </w:p>
    <w:p w:rsidR="00726B04" w:rsidRDefault="00E6529C">
      <w:pPr>
        <w:pStyle w:val="20"/>
        <w:numPr>
          <w:ilvl w:val="3"/>
          <w:numId w:val="0"/>
        </w:numPr>
        <w:spacing w:before="0" w:after="0" w:line="360" w:lineRule="auto"/>
        <w:rPr>
          <w:rFonts w:ascii="宋体" w:hAnsi="宋体" w:cs="宋体"/>
          <w:kern w:val="0"/>
          <w:sz w:val="24"/>
          <w:szCs w:val="24"/>
          <w:lang w:val="en-US"/>
        </w:rPr>
      </w:pPr>
      <w:r>
        <w:rPr>
          <w:rFonts w:ascii="宋体" w:eastAsia="宋体" w:hAnsi="宋体" w:cs="宋体" w:hint="eastAsia"/>
          <w:sz w:val="24"/>
          <w:szCs w:val="24"/>
          <w:lang w:val="en-US"/>
        </w:rPr>
        <w:t>3.</w:t>
      </w:r>
      <w:r>
        <w:rPr>
          <w:rFonts w:ascii="宋体" w:eastAsia="宋体" w:hAnsi="宋体" w:cs="宋体"/>
          <w:sz w:val="24"/>
          <w:szCs w:val="24"/>
          <w:lang w:val="en-US"/>
        </w:rPr>
        <w:t>12</w:t>
      </w:r>
      <w:r>
        <w:rPr>
          <w:rFonts w:ascii="宋体" w:eastAsia="宋体" w:hAnsi="宋体" w:cs="宋体" w:hint="eastAsia"/>
          <w:sz w:val="24"/>
          <w:szCs w:val="24"/>
          <w:lang w:val="en-US"/>
        </w:rPr>
        <w:t>、</w:t>
      </w:r>
      <w:bookmarkStart w:id="11" w:name="_Ref101861826"/>
      <w:r w:rsidRPr="00CC7680">
        <w:rPr>
          <w:rFonts w:ascii="宋体" w:eastAsia="宋体" w:hAnsi="宋体" w:cs="宋体" w:hint="eastAsia"/>
          <w:kern w:val="0"/>
          <w:sz w:val="24"/>
          <w:szCs w:val="24"/>
          <w:lang w:val="en-US"/>
        </w:rPr>
        <w:t>智能床垫系统</w:t>
      </w:r>
      <w:bookmarkEnd w:id="11"/>
    </w:p>
    <w:tbl>
      <w:tblPr>
        <w:tblW w:w="8788" w:type="dxa"/>
        <w:tblInd w:w="98" w:type="dxa"/>
        <w:tblLayout w:type="fixed"/>
        <w:tblLook w:val="04A0" w:firstRow="1" w:lastRow="0" w:firstColumn="1" w:lastColumn="0" w:noHBand="0" w:noVBand="1"/>
      </w:tblPr>
      <w:tblGrid>
        <w:gridCol w:w="878"/>
        <w:gridCol w:w="7910"/>
      </w:tblGrid>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759"/>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产品长宽尺寸≥85CM*30CM，面积不小于2550平方厘米， 单片传感器尺寸≥70CM*20CM、面积不小于1400平方厘米，可确保良好的监测区域范围</w:t>
            </w:r>
          </w:p>
        </w:tc>
      </w:tr>
      <w:tr w:rsidR="00726B04">
        <w:trPr>
          <w:trHeight w:val="659"/>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产品不能因主板外壳尺寸和厚度影响使用者舒适感，要求主板外壳长度不大于70MM、宽度不大于70MM、高度不大于13MM，产品最高处不大于13MM</w:t>
            </w:r>
          </w:p>
        </w:tc>
      </w:tr>
      <w:tr w:rsidR="00726B04">
        <w:trPr>
          <w:trHeight w:val="659"/>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产品承重能力不低于400kg/平方米，可通过不低于200万次、500小时连续耐久性按压测试</w:t>
            </w:r>
          </w:p>
        </w:tc>
      </w:tr>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使用的适配器为卡扣旋钮型专用适配器，5V电源线可通过旋钮断开，方便护工在日常使用中整理电源线以方便老人床位、更换床单或其他床上用品、为老人摇床或翻身等工作；适配器电压输入范围为100V-240V，输出电压为5V，功率不低于12.5W，且通过3C强制认证</w:t>
            </w:r>
          </w:p>
        </w:tc>
      </w:tr>
      <w:tr w:rsidR="00726B04">
        <w:trPr>
          <w:trHeight w:val="1061"/>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供电线长度不低于2.5米，可适应实际使用时插座不同距离；供电线上需自带磁环抗干扰，并需要带有与供电线不同颜色的醒目标志作为产品摆放定位参考，产品表面需印刷有说文字明确写明摆放位置及定位方式</w:t>
            </w:r>
          </w:p>
        </w:tc>
      </w:tr>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6</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可放置于普通床垫之下以及充气床垫之下使用， 需具备相隔人体≥30CM时仍能满足心率、呼吸、在离床监测的响应速度等该项目对性能的要求，不影响使用者睡眠的舒适性</w:t>
            </w:r>
          </w:p>
        </w:tc>
      </w:tr>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7</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传感器采用高精度的光纤传感器材料，且传感器无电磁辐射，可在睡眠环境长期使用</w:t>
            </w:r>
          </w:p>
        </w:tc>
      </w:tr>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支持响应时间≤3秒的实时在床/离床监测功能</w:t>
            </w:r>
          </w:p>
        </w:tc>
      </w:tr>
      <w:tr w:rsidR="00726B04">
        <w:trPr>
          <w:trHeight w:val="704"/>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9</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支持实时心跳频率监测功能，心率检测范围不低于为30次/</w:t>
            </w:r>
            <w:proofErr w:type="gramStart"/>
            <w:r>
              <w:rPr>
                <w:rFonts w:ascii="宋体" w:hAnsi="宋体" w:cs="宋体" w:hint="eastAsia"/>
                <w:color w:val="000000"/>
                <w:kern w:val="0"/>
                <w:szCs w:val="21"/>
                <w:lang w:bidi="ar"/>
              </w:rPr>
              <w:t>分钟～</w:t>
            </w:r>
            <w:proofErr w:type="gramEnd"/>
            <w:r>
              <w:rPr>
                <w:rFonts w:ascii="宋体" w:hAnsi="宋体" w:cs="宋体" w:hint="eastAsia"/>
                <w:color w:val="000000"/>
                <w:kern w:val="0"/>
                <w:szCs w:val="21"/>
                <w:lang w:bidi="ar"/>
              </w:rPr>
              <w:t>240次/分钟，与医用心电监护仪对比心率检测精度误差不大于±5%或±4次/分钟</w:t>
            </w:r>
          </w:p>
        </w:tc>
      </w:tr>
      <w:tr w:rsidR="00726B04">
        <w:trPr>
          <w:trHeight w:val="704"/>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10</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支持实时呼吸频率监测功能，呼吸率检测范围不低于为10次/</w:t>
            </w:r>
            <w:proofErr w:type="gramStart"/>
            <w:r>
              <w:rPr>
                <w:rFonts w:ascii="宋体" w:hAnsi="宋体" w:cs="宋体" w:hint="eastAsia"/>
                <w:color w:val="000000"/>
                <w:kern w:val="0"/>
                <w:szCs w:val="21"/>
                <w:lang w:bidi="ar"/>
              </w:rPr>
              <w:t>分钟～</w:t>
            </w:r>
            <w:proofErr w:type="gramEnd"/>
            <w:r>
              <w:rPr>
                <w:rFonts w:ascii="宋体" w:hAnsi="宋体" w:cs="宋体" w:hint="eastAsia"/>
                <w:color w:val="000000"/>
                <w:kern w:val="0"/>
                <w:szCs w:val="21"/>
                <w:lang w:bidi="ar"/>
              </w:rPr>
              <w:t>35次/分钟， 与医用多功能监护仪对比呼吸率检测精度误差不超过±3次/分钟</w:t>
            </w:r>
          </w:p>
        </w:tc>
      </w:tr>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11</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lang w:bidi="ar"/>
              </w:rPr>
              <w:t>支持蓝牙方式</w:t>
            </w:r>
            <w:proofErr w:type="gramEnd"/>
            <w:r>
              <w:rPr>
                <w:rFonts w:ascii="宋体" w:hAnsi="宋体" w:cs="宋体" w:hint="eastAsia"/>
                <w:color w:val="000000"/>
                <w:kern w:val="0"/>
                <w:szCs w:val="21"/>
                <w:lang w:bidi="ar"/>
              </w:rPr>
              <w:t>、</w:t>
            </w:r>
            <w:proofErr w:type="spellStart"/>
            <w:r>
              <w:rPr>
                <w:rFonts w:ascii="宋体" w:hAnsi="宋体" w:cs="宋体" w:hint="eastAsia"/>
                <w:color w:val="000000"/>
                <w:kern w:val="0"/>
                <w:szCs w:val="21"/>
                <w:lang w:bidi="ar"/>
              </w:rPr>
              <w:t>WiFi</w:t>
            </w:r>
            <w:proofErr w:type="spellEnd"/>
            <w:r>
              <w:rPr>
                <w:rFonts w:ascii="宋体" w:hAnsi="宋体" w:cs="宋体" w:hint="eastAsia"/>
                <w:color w:val="000000"/>
                <w:kern w:val="0"/>
                <w:szCs w:val="21"/>
                <w:lang w:bidi="ar"/>
              </w:rPr>
              <w:t>通信，可通过蓝牙、</w:t>
            </w:r>
            <w:proofErr w:type="spellStart"/>
            <w:r>
              <w:rPr>
                <w:rFonts w:ascii="宋体" w:hAnsi="宋体" w:cs="宋体" w:hint="eastAsia"/>
                <w:color w:val="000000"/>
                <w:kern w:val="0"/>
                <w:szCs w:val="21"/>
                <w:lang w:bidi="ar"/>
              </w:rPr>
              <w:t>WiFi</w:t>
            </w:r>
            <w:proofErr w:type="spellEnd"/>
            <w:r>
              <w:rPr>
                <w:rFonts w:ascii="宋体" w:hAnsi="宋体" w:cs="宋体" w:hint="eastAsia"/>
                <w:color w:val="000000"/>
                <w:kern w:val="0"/>
                <w:szCs w:val="21"/>
                <w:lang w:bidi="ar"/>
              </w:rPr>
              <w:t>对设备进行管理。</w:t>
            </w:r>
          </w:p>
        </w:tc>
      </w:tr>
      <w:tr w:rsidR="00726B04">
        <w:trPr>
          <w:trHeight w:val="600"/>
        </w:trPr>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6B04" w:rsidRDefault="00E6529C">
            <w:pPr>
              <w:widowControl/>
              <w:jc w:val="center"/>
              <w:textAlignment w:val="center"/>
              <w:rPr>
                <w:rFonts w:ascii="宋体" w:hAnsi="宋体" w:cs="宋体"/>
                <w:color w:val="000000"/>
                <w:szCs w:val="21"/>
              </w:rPr>
            </w:pPr>
            <w:r>
              <w:rPr>
                <w:rFonts w:ascii="宋体" w:hAnsi="宋体" w:cs="宋体"/>
                <w:color w:val="000000"/>
                <w:kern w:val="0"/>
                <w:szCs w:val="21"/>
                <w:lang w:bidi="ar"/>
              </w:rPr>
              <w:t>12</w:t>
            </w:r>
          </w:p>
        </w:tc>
        <w:tc>
          <w:tcPr>
            <w:tcW w:w="7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具备设备自检及故障时指示灯自动红灯提醒功能，并可自动上报设备故障信息至主机及服务器</w:t>
            </w:r>
          </w:p>
        </w:tc>
      </w:tr>
    </w:tbl>
    <w:p w:rsidR="00A4723B" w:rsidRDefault="00A4723B" w:rsidP="00A4723B">
      <w:pPr>
        <w:pStyle w:val="Default"/>
        <w:rPr>
          <w:rFonts w:hint="eastAsia"/>
        </w:rPr>
      </w:pPr>
      <w:bookmarkStart w:id="12" w:name="_Ref101861850"/>
    </w:p>
    <w:p w:rsidR="00726B04" w:rsidRDefault="00E6529C">
      <w:pPr>
        <w:pStyle w:val="20"/>
        <w:numPr>
          <w:ilvl w:val="3"/>
          <w:numId w:val="0"/>
        </w:numPr>
        <w:spacing w:before="0" w:after="0" w:line="360" w:lineRule="auto"/>
        <w:rPr>
          <w:rFonts w:ascii="宋体" w:eastAsia="宋体" w:hAnsi="宋体" w:cs="宋体"/>
          <w:sz w:val="24"/>
          <w:szCs w:val="24"/>
          <w:lang w:val="en-US"/>
        </w:rPr>
      </w:pPr>
      <w:r>
        <w:rPr>
          <w:rFonts w:ascii="宋体" w:eastAsia="宋体" w:hAnsi="宋体" w:cs="宋体" w:hint="eastAsia"/>
          <w:sz w:val="24"/>
          <w:szCs w:val="24"/>
          <w:lang w:val="en-US"/>
        </w:rPr>
        <w:t>3.</w:t>
      </w:r>
      <w:r>
        <w:rPr>
          <w:rFonts w:ascii="宋体" w:eastAsia="宋体" w:hAnsi="宋体" w:cs="宋体"/>
          <w:sz w:val="24"/>
          <w:szCs w:val="24"/>
          <w:lang w:val="en-US"/>
        </w:rPr>
        <w:t>1</w:t>
      </w:r>
      <w:r w:rsidR="00A4723B">
        <w:rPr>
          <w:rFonts w:ascii="宋体" w:eastAsia="宋体" w:hAnsi="宋体" w:cs="宋体"/>
          <w:sz w:val="24"/>
          <w:szCs w:val="24"/>
          <w:lang w:val="en-US"/>
        </w:rPr>
        <w:t>3</w:t>
      </w:r>
      <w:r>
        <w:rPr>
          <w:rFonts w:ascii="宋体" w:eastAsia="宋体" w:hAnsi="宋体" w:cs="宋体" w:hint="eastAsia"/>
          <w:sz w:val="24"/>
          <w:szCs w:val="24"/>
          <w:lang w:val="en-US"/>
        </w:rPr>
        <w:t>、医生移动工作站</w:t>
      </w:r>
      <w:bookmarkEnd w:id="12"/>
    </w:p>
    <w:tbl>
      <w:tblPr>
        <w:tblW w:w="8920" w:type="dxa"/>
        <w:tblInd w:w="98" w:type="dxa"/>
        <w:tblLook w:val="04A0" w:firstRow="1" w:lastRow="0" w:firstColumn="1" w:lastColumn="0" w:noHBand="0" w:noVBand="1"/>
      </w:tblPr>
      <w:tblGrid>
        <w:gridCol w:w="990"/>
        <w:gridCol w:w="7930"/>
      </w:tblGrid>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材质：采用铝合金及ABS医用级塑料材质，外观精致、结构合理、便于清洁；</w:t>
            </w:r>
          </w:p>
        </w:tc>
      </w:tr>
      <w:tr w:rsidR="00726B04">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升降方式：脚踩气动升降装置，升降灵活、操作轻盈、升降力度出厂前可调节。台面可升降34cm（76-110cm可调）,显示器可升降；</w:t>
            </w:r>
          </w:p>
        </w:tc>
      </w:tr>
      <w:tr w:rsidR="00726B04">
        <w:trPr>
          <w:trHeight w:val="62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电脑升降：支持前后视角调节，支持可顺时针转动90°，支持水平转动330°，仰角0-100°，电脑支架升降是无极气动升降；</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尺寸：台面尺寸490mm*460mm，台面上方显示器立柱高度30cm；</w:t>
            </w:r>
          </w:p>
        </w:tc>
      </w:tr>
      <w:tr w:rsidR="00726B04">
        <w:trPr>
          <w:trHeight w:val="7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脚轮：双面超静音医用4英寸脚轮，四轮八面着地更平稳，二前轮刹车，表面材质采用高级静音聚氨酯材质。底盘采用铝合金材质，表面处理烤漆或喷塑；</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重量：≤35Kg；</w:t>
            </w:r>
          </w:p>
        </w:tc>
      </w:tr>
      <w:tr w:rsidR="00726B04">
        <w:trPr>
          <w:trHeight w:val="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台面自带把手、方便移动。满足一体机携带，一体机升降支架固定后可上下左右灵活调节；</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配备扫描仪悬挂架，隐藏式键盘鼠标抽，可收缩隐藏；</w:t>
            </w:r>
          </w:p>
        </w:tc>
      </w:tr>
      <w:tr w:rsidR="00726B04">
        <w:trPr>
          <w:trHeight w:val="10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桌面一体无缝，一次成型；把手铝合金材质一体成型。台面和键盘抽都带有隐藏式副工作台。</w:t>
            </w:r>
            <w:proofErr w:type="gramStart"/>
            <w:r>
              <w:rPr>
                <w:rFonts w:ascii="宋体" w:hAnsi="宋体" w:cs="宋体" w:hint="eastAsia"/>
                <w:color w:val="000000"/>
                <w:kern w:val="0"/>
                <w:szCs w:val="21"/>
                <w:lang w:bidi="ar"/>
              </w:rPr>
              <w:t>台面副</w:t>
            </w:r>
            <w:proofErr w:type="gramEnd"/>
            <w:r>
              <w:rPr>
                <w:rFonts w:ascii="宋体" w:hAnsi="宋体" w:cs="宋体" w:hint="eastAsia"/>
                <w:color w:val="000000"/>
                <w:kern w:val="0"/>
                <w:szCs w:val="21"/>
                <w:lang w:bidi="ar"/>
              </w:rPr>
              <w:t>工作台尺寸：330mm×250mm，</w:t>
            </w:r>
            <w:proofErr w:type="gramStart"/>
            <w:r>
              <w:rPr>
                <w:rFonts w:ascii="宋体" w:hAnsi="宋体" w:cs="宋体" w:hint="eastAsia"/>
                <w:color w:val="000000"/>
                <w:kern w:val="0"/>
                <w:szCs w:val="21"/>
                <w:lang w:bidi="ar"/>
              </w:rPr>
              <w:t>键盘抽副工作台</w:t>
            </w:r>
            <w:proofErr w:type="gramEnd"/>
            <w:r>
              <w:rPr>
                <w:rFonts w:ascii="宋体" w:hAnsi="宋体" w:cs="宋体" w:hint="eastAsia"/>
                <w:color w:val="000000"/>
                <w:kern w:val="0"/>
                <w:szCs w:val="21"/>
                <w:lang w:bidi="ar"/>
              </w:rPr>
              <w:t>尺寸：235*180mm；</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安全性：</w:t>
            </w:r>
            <w:proofErr w:type="gramStart"/>
            <w:r>
              <w:rPr>
                <w:rFonts w:ascii="宋体" w:hAnsi="宋体" w:cs="宋体" w:hint="eastAsia"/>
                <w:color w:val="000000"/>
                <w:kern w:val="0"/>
                <w:szCs w:val="21"/>
                <w:lang w:bidi="ar"/>
              </w:rPr>
              <w:t>万向静音</w:t>
            </w:r>
            <w:proofErr w:type="gramEnd"/>
            <w:r>
              <w:rPr>
                <w:rFonts w:ascii="宋体" w:hAnsi="宋体" w:cs="宋体" w:hint="eastAsia"/>
                <w:color w:val="000000"/>
                <w:kern w:val="0"/>
                <w:szCs w:val="21"/>
                <w:lang w:bidi="ar"/>
              </w:rPr>
              <w:t>脚轮，方便随时锁定；</w:t>
            </w:r>
          </w:p>
        </w:tc>
      </w:tr>
      <w:tr w:rsidR="00726B04">
        <w:trPr>
          <w:trHeight w:val="6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产品标配：电脑电池一体机升降支架、工作台面、键盘鼠标托盘、四个脚轮（两个带刹车）、底座、</w:t>
            </w:r>
            <w:proofErr w:type="gramStart"/>
            <w:r>
              <w:rPr>
                <w:rFonts w:ascii="宋体" w:hAnsi="宋体" w:cs="宋体" w:hint="eastAsia"/>
                <w:color w:val="000000"/>
                <w:kern w:val="0"/>
                <w:szCs w:val="21"/>
                <w:lang w:bidi="ar"/>
              </w:rPr>
              <w:t>手消架</w:t>
            </w:r>
            <w:proofErr w:type="gramEnd"/>
            <w:r>
              <w:rPr>
                <w:rFonts w:ascii="宋体" w:hAnsi="宋体" w:cs="宋体" w:hint="eastAsia"/>
                <w:color w:val="000000"/>
                <w:kern w:val="0"/>
                <w:szCs w:val="21"/>
                <w:lang w:bidi="ar"/>
              </w:rPr>
              <w:t>；</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兼容性：可配一体机、分体机、IPAD、打印机、加装抽屉；</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屏幕尺寸：21.5英寸高清显示屏,分频率1920*1080P；</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处理器：Intel酷</w:t>
            </w:r>
            <w:proofErr w:type="gramStart"/>
            <w:r>
              <w:rPr>
                <w:rFonts w:ascii="宋体" w:hAnsi="宋体" w:cs="宋体" w:hint="eastAsia"/>
                <w:color w:val="000000"/>
                <w:kern w:val="0"/>
                <w:szCs w:val="21"/>
                <w:lang w:bidi="ar"/>
              </w:rPr>
              <w:t>睿</w:t>
            </w:r>
            <w:proofErr w:type="gramEnd"/>
            <w:r>
              <w:rPr>
                <w:rFonts w:ascii="宋体" w:hAnsi="宋体" w:cs="宋体" w:hint="eastAsia"/>
                <w:color w:val="000000"/>
                <w:kern w:val="0"/>
                <w:szCs w:val="21"/>
                <w:lang w:bidi="ar"/>
              </w:rPr>
              <w:t>,I5 8代；</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内存： 8G；</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硬盘: 128G固态；</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网卡:千兆无线网卡；单网口；</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无线：无线</w:t>
            </w:r>
            <w:proofErr w:type="spellStart"/>
            <w:r>
              <w:rPr>
                <w:rFonts w:ascii="宋体" w:hAnsi="宋体" w:cs="宋体" w:hint="eastAsia"/>
                <w:color w:val="000000"/>
                <w:kern w:val="0"/>
                <w:szCs w:val="21"/>
                <w:lang w:bidi="ar"/>
              </w:rPr>
              <w:t>wifi</w:t>
            </w:r>
            <w:proofErr w:type="spellEnd"/>
            <w:r>
              <w:rPr>
                <w:rFonts w:ascii="宋体" w:hAnsi="宋体" w:cs="宋体" w:hint="eastAsia"/>
                <w:color w:val="000000"/>
                <w:kern w:val="0"/>
                <w:szCs w:val="21"/>
                <w:lang w:bidi="ar"/>
              </w:rPr>
              <w:t xml:space="preserve"> + 蓝牙；</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电池续航：≥8个小时</w:t>
            </w:r>
          </w:p>
        </w:tc>
      </w:tr>
      <w:tr w:rsidR="00726B04">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操作系统支持：XP Windows7/10</w:t>
            </w:r>
          </w:p>
        </w:tc>
      </w:tr>
      <w:tr w:rsidR="00726B04">
        <w:trPr>
          <w:trHeight w:val="4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textAlignment w:val="center"/>
              <w:rPr>
                <w:rFonts w:ascii="宋体" w:hAnsi="宋体" w:cs="宋体"/>
                <w:color w:val="000000"/>
                <w:szCs w:val="21"/>
              </w:rPr>
            </w:pPr>
            <w:r>
              <w:rPr>
                <w:rFonts w:ascii="宋体" w:hAnsi="宋体" w:cs="宋体" w:hint="eastAsia"/>
                <w:color w:val="000000"/>
                <w:kern w:val="0"/>
                <w:szCs w:val="21"/>
                <w:lang w:bidi="ar"/>
              </w:rPr>
              <w:t>触摸 : 非屏触摸屏、支持无线键盘、鼠标。</w:t>
            </w:r>
          </w:p>
        </w:tc>
      </w:tr>
    </w:tbl>
    <w:p w:rsidR="00726B04" w:rsidRDefault="00726B04"/>
    <w:p w:rsidR="00726B04" w:rsidRDefault="00E6529C">
      <w:pPr>
        <w:pStyle w:val="20"/>
        <w:numPr>
          <w:ilvl w:val="3"/>
          <w:numId w:val="0"/>
        </w:numPr>
        <w:spacing w:before="0" w:after="0" w:line="360" w:lineRule="auto"/>
        <w:rPr>
          <w:rFonts w:ascii="宋体" w:eastAsia="宋体" w:hAnsi="宋体" w:cs="宋体"/>
          <w:sz w:val="24"/>
          <w:szCs w:val="24"/>
          <w:lang w:val="en-US"/>
        </w:rPr>
      </w:pPr>
      <w:bookmarkStart w:id="13" w:name="_Ref101861854"/>
      <w:r>
        <w:rPr>
          <w:rFonts w:ascii="宋体" w:eastAsia="宋体" w:hAnsi="宋体" w:cs="宋体" w:hint="eastAsia"/>
          <w:sz w:val="24"/>
          <w:szCs w:val="24"/>
          <w:lang w:val="en-US"/>
        </w:rPr>
        <w:t>3.1</w:t>
      </w:r>
      <w:r w:rsidR="00A4723B">
        <w:rPr>
          <w:rFonts w:ascii="宋体" w:eastAsia="宋体" w:hAnsi="宋体" w:cs="宋体"/>
          <w:sz w:val="24"/>
          <w:szCs w:val="24"/>
          <w:lang w:val="en-US"/>
        </w:rPr>
        <w:t>4</w:t>
      </w:r>
      <w:r>
        <w:rPr>
          <w:rFonts w:ascii="宋体" w:eastAsia="宋体" w:hAnsi="宋体" w:cs="宋体" w:hint="eastAsia"/>
          <w:sz w:val="24"/>
          <w:szCs w:val="24"/>
          <w:lang w:val="en-US"/>
        </w:rPr>
        <w:t>、护士移动工作站</w:t>
      </w:r>
      <w:bookmarkEnd w:id="13"/>
    </w:p>
    <w:tbl>
      <w:tblPr>
        <w:tblW w:w="8920" w:type="dxa"/>
        <w:tblInd w:w="98" w:type="dxa"/>
        <w:tblLook w:val="04A0" w:firstRow="1" w:lastRow="0" w:firstColumn="1" w:lastColumn="0" w:noHBand="0" w:noVBand="1"/>
      </w:tblPr>
      <w:tblGrid>
        <w:gridCol w:w="990"/>
        <w:gridCol w:w="7930"/>
      </w:tblGrid>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733"/>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整车采用塑钢结合，强度高，耐磨性好，有抗氧化、抗腐蚀</w:t>
            </w:r>
            <w:proofErr w:type="gramStart"/>
            <w:r>
              <w:rPr>
                <w:rFonts w:ascii="宋体" w:hAnsi="宋体" w:cs="宋体" w:hint="eastAsia"/>
                <w:color w:val="000000"/>
                <w:kern w:val="0"/>
                <w:szCs w:val="21"/>
                <w:lang w:bidi="ar"/>
              </w:rPr>
              <w:t>及护菌技术</w:t>
            </w:r>
            <w:proofErr w:type="gramEnd"/>
            <w:r>
              <w:rPr>
                <w:rFonts w:ascii="宋体" w:hAnsi="宋体" w:cs="宋体" w:hint="eastAsia"/>
                <w:color w:val="000000"/>
                <w:kern w:val="0"/>
                <w:szCs w:val="21"/>
                <w:lang w:bidi="ar"/>
              </w:rPr>
              <w:t>，外观精致，结构坚固，操控性良好；</w:t>
            </w:r>
          </w:p>
        </w:tc>
      </w:tr>
      <w:tr w:rsidR="00726B04">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采用铝合金拉伸一体成型，台面模具一次成型，美观可靠，柜体及抽屉部分采用优质冷轧钢板外表喷塑，结实耐用，美观大方；</w:t>
            </w:r>
          </w:p>
        </w:tc>
      </w:tr>
      <w:tr w:rsidR="00726B04">
        <w:trPr>
          <w:trHeight w:val="1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lang w:bidi="ar"/>
              </w:rPr>
              <w:t>前后双</w:t>
            </w:r>
            <w:proofErr w:type="gramEnd"/>
            <w:r>
              <w:rPr>
                <w:rFonts w:ascii="宋体" w:hAnsi="宋体" w:cs="宋体" w:hint="eastAsia"/>
                <w:color w:val="000000"/>
                <w:kern w:val="0"/>
                <w:szCs w:val="21"/>
                <w:lang w:bidi="ar"/>
              </w:rPr>
              <w:t>把手方便移动；显示器支架可上下升降，并330°旋转，支持前后视角调节，支持可顺时针转动90°，支持水平转动330°，仰角0-100°，电脑支架升降是无极气动升降。方便用户操作使用，提升工作效率；配一体机电脑使用；4个静音脚轮，两个带刹车，符合医疗安</w:t>
            </w:r>
            <w:proofErr w:type="gramStart"/>
            <w:r>
              <w:rPr>
                <w:rFonts w:ascii="宋体" w:hAnsi="宋体" w:cs="宋体" w:hint="eastAsia"/>
                <w:color w:val="000000"/>
                <w:kern w:val="0"/>
                <w:szCs w:val="21"/>
                <w:lang w:bidi="ar"/>
              </w:rPr>
              <w:t>规</w:t>
            </w:r>
            <w:proofErr w:type="gramEnd"/>
            <w:r>
              <w:rPr>
                <w:rFonts w:ascii="宋体" w:hAnsi="宋体" w:cs="宋体" w:hint="eastAsia"/>
                <w:color w:val="000000"/>
                <w:kern w:val="0"/>
                <w:szCs w:val="21"/>
                <w:lang w:bidi="ar"/>
              </w:rPr>
              <w:t>感染管控，</w:t>
            </w:r>
            <w:proofErr w:type="gramStart"/>
            <w:r>
              <w:rPr>
                <w:rFonts w:ascii="宋体" w:hAnsi="宋体" w:cs="宋体" w:hint="eastAsia"/>
                <w:color w:val="000000"/>
                <w:kern w:val="0"/>
                <w:szCs w:val="21"/>
                <w:lang w:bidi="ar"/>
              </w:rPr>
              <w:t>非粘毛屑</w:t>
            </w:r>
            <w:proofErr w:type="gramEnd"/>
            <w:r>
              <w:rPr>
                <w:rFonts w:ascii="宋体" w:hAnsi="宋体" w:cs="宋体" w:hint="eastAsia"/>
                <w:color w:val="000000"/>
                <w:kern w:val="0"/>
                <w:szCs w:val="21"/>
                <w:lang w:bidi="ar"/>
              </w:rPr>
              <w:t>万向轮，克服各类地板，静音、防缠绕；安全可靠，颜色柔和、美观大方；</w:t>
            </w:r>
          </w:p>
        </w:tc>
      </w:tr>
      <w:tr w:rsidR="00726B04">
        <w:trPr>
          <w:trHeight w:val="72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台面和键盘抽都带有隐藏式副工作台。</w:t>
            </w:r>
            <w:proofErr w:type="gramStart"/>
            <w:r>
              <w:rPr>
                <w:rFonts w:ascii="宋体" w:hAnsi="宋体" w:cs="宋体" w:hint="eastAsia"/>
                <w:color w:val="000000"/>
                <w:kern w:val="0"/>
                <w:szCs w:val="21"/>
                <w:lang w:bidi="ar"/>
              </w:rPr>
              <w:t>台面副</w:t>
            </w:r>
            <w:proofErr w:type="gramEnd"/>
            <w:r>
              <w:rPr>
                <w:rFonts w:ascii="宋体" w:hAnsi="宋体" w:cs="宋体" w:hint="eastAsia"/>
                <w:color w:val="000000"/>
                <w:kern w:val="0"/>
                <w:szCs w:val="21"/>
                <w:lang w:bidi="ar"/>
              </w:rPr>
              <w:t>工作台尺寸：330mm×250mm，</w:t>
            </w:r>
            <w:proofErr w:type="gramStart"/>
            <w:r>
              <w:rPr>
                <w:rFonts w:ascii="宋体" w:hAnsi="宋体" w:cs="宋体" w:hint="eastAsia"/>
                <w:color w:val="000000"/>
                <w:kern w:val="0"/>
                <w:szCs w:val="21"/>
                <w:lang w:bidi="ar"/>
              </w:rPr>
              <w:t>键盘抽副工作台</w:t>
            </w:r>
            <w:proofErr w:type="gramEnd"/>
            <w:r>
              <w:rPr>
                <w:rFonts w:ascii="宋体" w:hAnsi="宋体" w:cs="宋体" w:hint="eastAsia"/>
                <w:color w:val="000000"/>
                <w:kern w:val="0"/>
                <w:szCs w:val="21"/>
                <w:lang w:bidi="ar"/>
              </w:rPr>
              <w:t>尺寸：235*180mm，抽屉</w:t>
            </w:r>
            <w:proofErr w:type="gramStart"/>
            <w:r>
              <w:rPr>
                <w:rFonts w:ascii="宋体" w:hAnsi="宋体" w:cs="宋体" w:hint="eastAsia"/>
                <w:color w:val="000000"/>
                <w:kern w:val="0"/>
                <w:szCs w:val="21"/>
                <w:lang w:bidi="ar"/>
              </w:rPr>
              <w:t>键盘托可隐藏</w:t>
            </w:r>
            <w:proofErr w:type="gramEnd"/>
            <w:r>
              <w:rPr>
                <w:rFonts w:ascii="宋体" w:hAnsi="宋体" w:cs="宋体" w:hint="eastAsia"/>
                <w:color w:val="000000"/>
                <w:kern w:val="0"/>
                <w:szCs w:val="21"/>
                <w:lang w:bidi="ar"/>
              </w:rPr>
              <w:t>；</w:t>
            </w:r>
          </w:p>
        </w:tc>
      </w:tr>
      <w:tr w:rsidR="00726B04">
        <w:trPr>
          <w:trHeight w:val="427"/>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620*490*1300mm；</w:t>
            </w:r>
          </w:p>
        </w:tc>
      </w:tr>
      <w:tr w:rsidR="00726B04">
        <w:trPr>
          <w:trHeight w:val="478"/>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净重：≤50KG；</w:t>
            </w:r>
          </w:p>
        </w:tc>
      </w:tr>
      <w:tr w:rsidR="00726B04">
        <w:trPr>
          <w:trHeight w:val="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抽屉尺寸：75mm、150mm、290mm 三种高度尺寸可随意搭配。有药品盒子和格栅分隔板，可放置各种不同药品，大抽屉可放置输液瓶（袋）等大件药品；</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可选外挂配件：利器盒，收纳盒，垃圾筒；</w:t>
            </w:r>
          </w:p>
        </w:tc>
      </w:tr>
      <w:tr w:rsidR="00726B04">
        <w:trPr>
          <w:trHeight w:val="7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标准配置：工作台面（带把手）、隐藏式键盘鼠标抽、鼠标座、四个脚轮（两个带刹车）、导滑柱、电脑电池一体机升降支架、抽屉柜体、</w:t>
            </w:r>
            <w:proofErr w:type="gramStart"/>
            <w:r>
              <w:rPr>
                <w:rFonts w:ascii="宋体" w:hAnsi="宋体" w:cs="宋体" w:hint="eastAsia"/>
                <w:color w:val="000000"/>
                <w:kern w:val="0"/>
                <w:szCs w:val="21"/>
                <w:lang w:bidi="ar"/>
              </w:rPr>
              <w:t>手消架</w:t>
            </w:r>
            <w:proofErr w:type="gramEnd"/>
            <w:r>
              <w:rPr>
                <w:rFonts w:ascii="宋体" w:hAnsi="宋体" w:cs="宋体" w:hint="eastAsia"/>
                <w:color w:val="000000"/>
                <w:kern w:val="0"/>
                <w:szCs w:val="21"/>
                <w:lang w:bidi="ar"/>
              </w:rPr>
              <w:t>；</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屏幕尺寸：21.5英寸高清显示屏 分频率1920*1080P ；</w:t>
            </w:r>
          </w:p>
        </w:tc>
      </w:tr>
      <w:tr w:rsidR="00726B04">
        <w:trPr>
          <w:trHeight w:val="558"/>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处理器：Intel酷</w:t>
            </w:r>
            <w:proofErr w:type="gramStart"/>
            <w:r>
              <w:rPr>
                <w:rFonts w:ascii="宋体" w:hAnsi="宋体" w:cs="宋体" w:hint="eastAsia"/>
                <w:color w:val="000000"/>
                <w:kern w:val="0"/>
                <w:szCs w:val="21"/>
                <w:lang w:bidi="ar"/>
              </w:rPr>
              <w:t>睿</w:t>
            </w:r>
            <w:proofErr w:type="gramEnd"/>
            <w:r>
              <w:rPr>
                <w:rFonts w:ascii="宋体" w:hAnsi="宋体" w:cs="宋体" w:hint="eastAsia"/>
                <w:color w:val="000000"/>
                <w:kern w:val="0"/>
                <w:szCs w:val="21"/>
                <w:lang w:bidi="ar"/>
              </w:rPr>
              <w:t xml:space="preserve"> I5  8代 ；</w:t>
            </w:r>
          </w:p>
        </w:tc>
      </w:tr>
      <w:tr w:rsidR="00726B04">
        <w:trPr>
          <w:trHeight w:val="404"/>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内存： 8G DDR3；</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硬盘:  128G SSD固态 MSATA端口；</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网卡：千兆网卡， 无线</w:t>
            </w:r>
            <w:proofErr w:type="spellStart"/>
            <w:r>
              <w:rPr>
                <w:rFonts w:ascii="宋体" w:hAnsi="宋体" w:cs="宋体" w:hint="eastAsia"/>
                <w:color w:val="000000"/>
                <w:kern w:val="0"/>
                <w:szCs w:val="21"/>
                <w:lang w:bidi="ar"/>
              </w:rPr>
              <w:t>wifi</w:t>
            </w:r>
            <w:proofErr w:type="spellEnd"/>
            <w:r>
              <w:rPr>
                <w:rFonts w:ascii="宋体" w:hAnsi="宋体" w:cs="宋体" w:hint="eastAsia"/>
                <w:color w:val="000000"/>
                <w:kern w:val="0"/>
                <w:szCs w:val="21"/>
                <w:lang w:bidi="ar"/>
              </w:rPr>
              <w:t xml:space="preserve"> + 蓝牙；</w:t>
            </w:r>
          </w:p>
        </w:tc>
      </w:tr>
      <w:tr w:rsidR="00726B04">
        <w:trPr>
          <w:trHeight w:val="8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功能接口:1个开关键 / 1个电源接口 /1个VGA接口 / 1个HDMI接 口 / 6个USB接口(2*UBS3.0  4*USB2.0) / 1个麦克风接口 / 1个耳 机接口 / 1个com接口；</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触摸 : 非触摸屏配置；</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电池续航:≥8个小时；</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电量显示 : 桌面软件监控、报警；</w:t>
            </w:r>
          </w:p>
        </w:tc>
      </w:tr>
      <w:tr w:rsidR="00726B0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扩充附件:无线键鼠；</w:t>
            </w:r>
          </w:p>
        </w:tc>
      </w:tr>
      <w:tr w:rsidR="00726B04">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操作系统支持：XP Windows7/10、Linux。</w:t>
            </w:r>
          </w:p>
        </w:tc>
      </w:tr>
    </w:tbl>
    <w:p w:rsidR="00726B04" w:rsidRDefault="00726B04">
      <w:pPr>
        <w:numPr>
          <w:ilvl w:val="3"/>
          <w:numId w:val="0"/>
        </w:numPr>
        <w:spacing w:line="360" w:lineRule="auto"/>
        <w:rPr>
          <w:rFonts w:ascii="宋体" w:hAnsi="宋体" w:cs="宋体"/>
          <w:sz w:val="24"/>
        </w:rPr>
      </w:pPr>
      <w:bookmarkStart w:id="14" w:name="_Ref101861858"/>
    </w:p>
    <w:p w:rsidR="00726B04" w:rsidRDefault="00E6529C">
      <w:pPr>
        <w:pStyle w:val="20"/>
        <w:numPr>
          <w:ilvl w:val="3"/>
          <w:numId w:val="0"/>
        </w:numPr>
        <w:spacing w:before="0" w:after="0" w:line="360" w:lineRule="auto"/>
        <w:rPr>
          <w:rFonts w:ascii="宋体" w:eastAsia="宋体" w:hAnsi="宋体" w:cs="宋体"/>
          <w:sz w:val="24"/>
          <w:szCs w:val="24"/>
          <w:lang w:val="en-US"/>
        </w:rPr>
      </w:pPr>
      <w:r>
        <w:rPr>
          <w:rFonts w:ascii="宋体" w:eastAsia="宋体" w:hAnsi="宋体" w:cs="宋体" w:hint="eastAsia"/>
          <w:sz w:val="24"/>
          <w:szCs w:val="24"/>
          <w:lang w:val="en-US"/>
        </w:rPr>
        <w:t>3.1</w:t>
      </w:r>
      <w:r w:rsidR="00A4723B">
        <w:rPr>
          <w:rFonts w:ascii="宋体" w:eastAsia="宋体" w:hAnsi="宋体" w:cs="宋体"/>
          <w:sz w:val="24"/>
          <w:szCs w:val="24"/>
          <w:lang w:val="en-US"/>
        </w:rPr>
        <w:t>5</w:t>
      </w:r>
      <w:r>
        <w:rPr>
          <w:rFonts w:ascii="宋体" w:eastAsia="宋体" w:hAnsi="宋体" w:cs="宋体" w:hint="eastAsia"/>
          <w:sz w:val="24"/>
          <w:szCs w:val="24"/>
          <w:lang w:val="en-US"/>
        </w:rPr>
        <w:t>、交换机</w:t>
      </w:r>
      <w:bookmarkEnd w:id="14"/>
    </w:p>
    <w:tbl>
      <w:tblPr>
        <w:tblW w:w="9210" w:type="dxa"/>
        <w:tblInd w:w="98" w:type="dxa"/>
        <w:tblLook w:val="04A0" w:firstRow="1" w:lastRow="0" w:firstColumn="1" w:lastColumn="0" w:noHBand="0" w:noVBand="1"/>
      </w:tblPr>
      <w:tblGrid>
        <w:gridCol w:w="960"/>
        <w:gridCol w:w="1630"/>
        <w:gridCol w:w="6620"/>
      </w:tblGrid>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性能</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交换容量≥300Gbps，包转发率≥150Mpps；</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MAC地址</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MAC 地址表≥16K；</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端口</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整机48个</w:t>
            </w:r>
            <w:proofErr w:type="gramStart"/>
            <w:r>
              <w:rPr>
                <w:rFonts w:ascii="宋体" w:hAnsi="宋体" w:cs="宋体" w:hint="eastAsia"/>
                <w:color w:val="000000"/>
                <w:kern w:val="0"/>
                <w:szCs w:val="21"/>
                <w:lang w:bidi="ar"/>
              </w:rPr>
              <w:t>千兆电口</w:t>
            </w:r>
            <w:proofErr w:type="gramEnd"/>
            <w:r>
              <w:rPr>
                <w:rFonts w:ascii="宋体" w:hAnsi="宋体" w:cs="宋体" w:hint="eastAsia"/>
                <w:color w:val="000000"/>
                <w:kern w:val="0"/>
                <w:szCs w:val="21"/>
                <w:lang w:bidi="ar"/>
              </w:rPr>
              <w:t>，支持POE+，4个万兆SFP+端口；</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电源</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支持可热插拔模块化双电源，配置720W电源模块；</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功能协议</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支持静态路由、RIP、STP/RSTP/MSTP协议；</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proofErr w:type="spellStart"/>
            <w:r>
              <w:rPr>
                <w:rFonts w:ascii="宋体" w:hAnsi="宋体" w:cs="宋体" w:hint="eastAsia"/>
                <w:color w:val="000000"/>
                <w:kern w:val="0"/>
                <w:szCs w:val="21"/>
                <w:lang w:bidi="ar"/>
              </w:rPr>
              <w:t>QoS</w:t>
            </w:r>
            <w:proofErr w:type="spellEnd"/>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支持SP、WRR、SP+WRR队列调度算法，支持WRED拥塞避免，支持802.1p、TOS、DSCP、EXP优先级映射；</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ACL</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支持双向ACL，支持端口ACL，支持VLAN ACL；</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支持ARP防攻击、IP Source Guard、广播风暴抑制、支持端口隔离；</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9</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DHCP</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支持DHCP Snooping；</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CPU防护</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支持CPU防护；</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链路聚合</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 IEEE 802.3ad(链路聚合)，并支持跨设备链路聚合；</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管理功能</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 RMON、SNMP V1/V2/V3、SSH/Telnet 等管理方式；</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产品认证</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 Portal 认证、支持MAC认证、支持IEEE 802.1x；</w:t>
            </w:r>
          </w:p>
        </w:tc>
      </w:tr>
      <w:tr w:rsidR="00726B0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63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产品资质</w:t>
            </w:r>
          </w:p>
        </w:tc>
        <w:tc>
          <w:tcPr>
            <w:tcW w:w="6620" w:type="dxa"/>
            <w:tcBorders>
              <w:top w:val="single" w:sz="4" w:space="0" w:color="000000"/>
              <w:left w:val="single" w:sz="4" w:space="0" w:color="000000"/>
              <w:bottom w:val="single" w:sz="4" w:space="0" w:color="000000"/>
              <w:right w:val="single" w:sz="4" w:space="0" w:color="000000"/>
            </w:tcBorders>
            <w:vAlign w:val="center"/>
          </w:tcPr>
          <w:p w:rsidR="00726B04" w:rsidRDefault="00E6529C">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产品相应型号具备信息产业部入网许可证。</w:t>
            </w:r>
          </w:p>
        </w:tc>
      </w:tr>
    </w:tbl>
    <w:p w:rsidR="00726B04" w:rsidRDefault="00726B04">
      <w:pPr>
        <w:rPr>
          <w:rFonts w:ascii="宋体" w:hAnsi="宋体" w:cs="宋体"/>
          <w:b/>
          <w:bCs/>
          <w:szCs w:val="21"/>
        </w:rPr>
      </w:pPr>
    </w:p>
    <w:p w:rsidR="00726B04" w:rsidRDefault="00E6529C">
      <w:pPr>
        <w:pStyle w:val="20"/>
        <w:numPr>
          <w:ilvl w:val="3"/>
          <w:numId w:val="0"/>
        </w:numPr>
        <w:spacing w:before="0" w:after="0" w:line="360" w:lineRule="auto"/>
        <w:rPr>
          <w:rFonts w:ascii="宋体" w:eastAsia="宋体" w:hAnsi="宋体" w:cs="宋体"/>
          <w:sz w:val="24"/>
          <w:szCs w:val="24"/>
          <w:lang w:val="en-US"/>
        </w:rPr>
      </w:pPr>
      <w:bookmarkStart w:id="15" w:name="_Ref101861864"/>
      <w:r>
        <w:rPr>
          <w:rFonts w:ascii="宋体" w:eastAsia="宋体" w:hAnsi="宋体" w:cs="宋体" w:hint="eastAsia"/>
          <w:sz w:val="24"/>
          <w:szCs w:val="24"/>
          <w:lang w:val="en-US"/>
        </w:rPr>
        <w:t>3.</w:t>
      </w:r>
      <w:r>
        <w:rPr>
          <w:rFonts w:ascii="宋体" w:eastAsia="宋体" w:hAnsi="宋体" w:cs="宋体"/>
          <w:sz w:val="24"/>
          <w:szCs w:val="24"/>
          <w:lang w:val="en-US"/>
        </w:rPr>
        <w:t>1</w:t>
      </w:r>
      <w:r w:rsidR="00A4723B">
        <w:rPr>
          <w:rFonts w:ascii="宋体" w:eastAsia="宋体" w:hAnsi="宋体" w:cs="宋体"/>
          <w:sz w:val="24"/>
          <w:szCs w:val="24"/>
          <w:lang w:val="en-US"/>
        </w:rPr>
        <w:t>6</w:t>
      </w:r>
      <w:r>
        <w:rPr>
          <w:rFonts w:ascii="宋体" w:eastAsia="宋体" w:hAnsi="宋体" w:cs="宋体" w:hint="eastAsia"/>
          <w:sz w:val="24"/>
          <w:szCs w:val="24"/>
          <w:lang w:val="en-US"/>
        </w:rPr>
        <w:t xml:space="preserve"> 系统集成服务</w:t>
      </w:r>
      <w:bookmarkEnd w:id="15"/>
    </w:p>
    <w:tbl>
      <w:tblPr>
        <w:tblW w:w="8920" w:type="dxa"/>
        <w:tblInd w:w="98" w:type="dxa"/>
        <w:tblLook w:val="04A0" w:firstRow="1" w:lastRow="0" w:firstColumn="1" w:lastColumn="0" w:noHBand="0" w:noVBand="1"/>
      </w:tblPr>
      <w:tblGrid>
        <w:gridCol w:w="990"/>
        <w:gridCol w:w="7930"/>
      </w:tblGrid>
      <w:tr w:rsidR="00167A98" w:rsidTr="00167A98">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167A98" w:rsidTr="00167A98">
        <w:trPr>
          <w:trHeight w:val="733"/>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6A4134" w:rsidP="006A4134">
            <w:pPr>
              <w:widowControl/>
              <w:jc w:val="left"/>
              <w:textAlignment w:val="center"/>
              <w:rPr>
                <w:rFonts w:ascii="宋体" w:hAnsi="宋体" w:cs="宋体"/>
                <w:color w:val="000000"/>
                <w:szCs w:val="21"/>
              </w:rPr>
            </w:pPr>
            <w:r>
              <w:rPr>
                <w:rFonts w:ascii="宋体" w:hAnsi="宋体" w:cs="宋体" w:hint="eastAsia"/>
                <w:color w:val="000000"/>
                <w:szCs w:val="21"/>
              </w:rPr>
              <w:t>负责跟HIS</w:t>
            </w:r>
            <w:r w:rsidR="00383C2A">
              <w:rPr>
                <w:rFonts w:ascii="宋体" w:hAnsi="宋体" w:cs="宋体" w:hint="eastAsia"/>
                <w:color w:val="000000"/>
                <w:szCs w:val="21"/>
              </w:rPr>
              <w:t>等</w:t>
            </w:r>
            <w:r>
              <w:rPr>
                <w:rFonts w:ascii="宋体" w:hAnsi="宋体" w:cs="宋体" w:hint="eastAsia"/>
                <w:color w:val="000000"/>
                <w:szCs w:val="21"/>
              </w:rPr>
              <w:t>系统对接获取数据的接口开发服务，如涉及接口开发费用，由报价人跟HIS</w:t>
            </w:r>
            <w:r w:rsidR="005A61B2">
              <w:rPr>
                <w:rFonts w:ascii="宋体" w:hAnsi="宋体" w:cs="宋体" w:hint="eastAsia"/>
                <w:color w:val="000000"/>
                <w:szCs w:val="21"/>
              </w:rPr>
              <w:t>等</w:t>
            </w:r>
            <w:r>
              <w:rPr>
                <w:rFonts w:ascii="宋体" w:hAnsi="宋体" w:cs="宋体" w:hint="eastAsia"/>
                <w:color w:val="000000"/>
                <w:szCs w:val="21"/>
              </w:rPr>
              <w:t>系统厂商协商解决。</w:t>
            </w:r>
          </w:p>
        </w:tc>
      </w:tr>
      <w:tr w:rsidR="00167A98" w:rsidTr="00167A98">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6A4134" w:rsidP="00383C2A">
            <w:pPr>
              <w:widowControl/>
              <w:jc w:val="left"/>
              <w:textAlignment w:val="center"/>
              <w:rPr>
                <w:rFonts w:ascii="宋体" w:hAnsi="宋体" w:cs="宋体"/>
                <w:color w:val="000000"/>
                <w:szCs w:val="21"/>
              </w:rPr>
            </w:pPr>
            <w:r w:rsidRPr="006A4134">
              <w:rPr>
                <w:rFonts w:ascii="宋体" w:hAnsi="宋体" w:cs="宋体" w:hint="eastAsia"/>
                <w:color w:val="000000"/>
                <w:szCs w:val="21"/>
              </w:rPr>
              <w:t>智能呼叫系统</w:t>
            </w:r>
            <w:r w:rsidR="00383C2A">
              <w:rPr>
                <w:rFonts w:ascii="宋体" w:hAnsi="宋体" w:cs="宋体" w:hint="eastAsia"/>
                <w:color w:val="000000"/>
                <w:szCs w:val="21"/>
              </w:rPr>
              <w:t>的</w:t>
            </w:r>
            <w:r w:rsidRPr="006A4134">
              <w:rPr>
                <w:rFonts w:ascii="宋体" w:hAnsi="宋体" w:cs="宋体" w:hint="eastAsia"/>
                <w:color w:val="000000"/>
                <w:szCs w:val="21"/>
              </w:rPr>
              <w:t>呼叫</w:t>
            </w:r>
            <w:r w:rsidR="00383C2A">
              <w:rPr>
                <w:rFonts w:ascii="宋体" w:hAnsi="宋体" w:cs="宋体" w:hint="eastAsia"/>
                <w:color w:val="000000"/>
                <w:szCs w:val="21"/>
              </w:rPr>
              <w:t>任务</w:t>
            </w:r>
            <w:r w:rsidRPr="006A4134">
              <w:rPr>
                <w:rFonts w:ascii="宋体" w:hAnsi="宋体" w:cs="宋体" w:hint="eastAsia"/>
                <w:color w:val="000000"/>
                <w:szCs w:val="21"/>
              </w:rPr>
              <w:t>需集成到移动PDA等移动端上</w:t>
            </w:r>
            <w:r>
              <w:rPr>
                <w:rFonts w:ascii="宋体" w:hAnsi="宋体" w:cs="宋体" w:hint="eastAsia"/>
                <w:color w:val="000000"/>
                <w:szCs w:val="21"/>
              </w:rPr>
              <w:t>，</w:t>
            </w:r>
            <w:r w:rsidRPr="006A4134">
              <w:rPr>
                <w:rFonts w:ascii="宋体" w:hAnsi="宋体" w:cs="宋体" w:hint="eastAsia"/>
                <w:color w:val="000000"/>
                <w:szCs w:val="21"/>
              </w:rPr>
              <w:t>方便</w:t>
            </w:r>
            <w:r>
              <w:rPr>
                <w:rFonts w:ascii="宋体" w:hAnsi="宋体" w:cs="宋体" w:hint="eastAsia"/>
                <w:color w:val="000000"/>
                <w:szCs w:val="21"/>
              </w:rPr>
              <w:t>用户</w:t>
            </w:r>
            <w:r w:rsidRPr="006A4134">
              <w:rPr>
                <w:rFonts w:ascii="宋体" w:hAnsi="宋体" w:cs="宋体" w:hint="eastAsia"/>
                <w:color w:val="000000"/>
                <w:szCs w:val="21"/>
              </w:rPr>
              <w:t>对呼叫</w:t>
            </w:r>
            <w:r w:rsidR="00383C2A">
              <w:rPr>
                <w:rFonts w:ascii="宋体" w:hAnsi="宋体" w:cs="宋体" w:hint="eastAsia"/>
                <w:color w:val="000000"/>
                <w:szCs w:val="21"/>
              </w:rPr>
              <w:t>任务</w:t>
            </w:r>
            <w:r w:rsidRPr="006A4134">
              <w:rPr>
                <w:rFonts w:ascii="宋体" w:hAnsi="宋体" w:cs="宋体" w:hint="eastAsia"/>
                <w:color w:val="000000"/>
                <w:szCs w:val="21"/>
              </w:rPr>
              <w:t>进行随时处理</w:t>
            </w:r>
            <w:r w:rsidR="00383C2A">
              <w:rPr>
                <w:rFonts w:ascii="宋体" w:hAnsi="宋体" w:cs="宋体" w:hint="eastAsia"/>
                <w:color w:val="000000"/>
                <w:szCs w:val="21"/>
              </w:rPr>
              <w:t>。</w:t>
            </w:r>
          </w:p>
        </w:tc>
      </w:tr>
      <w:tr w:rsidR="00167A98" w:rsidTr="006A4134">
        <w:trPr>
          <w:trHeight w:val="112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6A4134" w:rsidP="00383C2A">
            <w:pPr>
              <w:widowControl/>
              <w:jc w:val="left"/>
              <w:textAlignment w:val="center"/>
              <w:rPr>
                <w:rFonts w:ascii="宋体" w:hAnsi="宋体" w:cs="宋体"/>
                <w:color w:val="000000"/>
                <w:szCs w:val="21"/>
              </w:rPr>
            </w:pPr>
            <w:r w:rsidRPr="006A4134">
              <w:rPr>
                <w:rFonts w:ascii="宋体" w:hAnsi="宋体" w:cs="宋体" w:hint="eastAsia"/>
                <w:color w:val="000000"/>
                <w:szCs w:val="21"/>
              </w:rPr>
              <w:t>智能呼叫系统</w:t>
            </w:r>
            <w:r w:rsidR="00383C2A">
              <w:rPr>
                <w:rFonts w:ascii="宋体" w:hAnsi="宋体" w:cs="宋体" w:hint="eastAsia"/>
                <w:color w:val="000000"/>
                <w:szCs w:val="21"/>
              </w:rPr>
              <w:t>的</w:t>
            </w:r>
            <w:r w:rsidRPr="006A4134">
              <w:rPr>
                <w:rFonts w:ascii="宋体" w:hAnsi="宋体" w:cs="宋体" w:hint="eastAsia"/>
                <w:color w:val="000000"/>
                <w:szCs w:val="21"/>
              </w:rPr>
              <w:t>呼叫</w:t>
            </w:r>
            <w:r w:rsidR="00383C2A">
              <w:rPr>
                <w:rFonts w:ascii="宋体" w:hAnsi="宋体" w:cs="宋体" w:hint="eastAsia"/>
                <w:color w:val="000000"/>
                <w:szCs w:val="21"/>
              </w:rPr>
              <w:t>任务</w:t>
            </w:r>
            <w:r w:rsidRPr="006A4134">
              <w:rPr>
                <w:rFonts w:ascii="宋体" w:hAnsi="宋体" w:cs="宋体" w:hint="eastAsia"/>
                <w:color w:val="000000"/>
                <w:szCs w:val="21"/>
              </w:rPr>
              <w:t>能够在系统终端包括护士站交互大屏、床旁交互屏、病房门口屏、双面走廊屏、护士站对讲主机等多终端联动，协同处理呼叫事件，共同完成整体呼叫的协同处理</w:t>
            </w:r>
          </w:p>
        </w:tc>
      </w:tr>
      <w:tr w:rsidR="00167A98" w:rsidTr="00167A98">
        <w:trPr>
          <w:trHeight w:val="72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6A4134" w:rsidP="00383C2A">
            <w:pPr>
              <w:widowControl/>
              <w:jc w:val="left"/>
              <w:textAlignment w:val="center"/>
              <w:rPr>
                <w:rFonts w:ascii="宋体" w:hAnsi="宋体" w:cs="宋体"/>
                <w:color w:val="000000"/>
                <w:szCs w:val="21"/>
              </w:rPr>
            </w:pPr>
            <w:r w:rsidRPr="006A4134">
              <w:rPr>
                <w:rFonts w:ascii="宋体" w:hAnsi="宋体" w:cs="宋体" w:hint="eastAsia"/>
                <w:color w:val="000000"/>
                <w:szCs w:val="21"/>
              </w:rPr>
              <w:t>护士站一体化交互大屏</w:t>
            </w:r>
            <w:proofErr w:type="gramStart"/>
            <w:r w:rsidR="00383C2A">
              <w:rPr>
                <w:rFonts w:ascii="宋体" w:hAnsi="宋体" w:cs="宋体" w:hint="eastAsia"/>
                <w:color w:val="000000"/>
                <w:szCs w:val="21"/>
              </w:rPr>
              <w:t>需</w:t>
            </w:r>
            <w:r w:rsidRPr="006A4134">
              <w:rPr>
                <w:rFonts w:ascii="宋体" w:hAnsi="宋体" w:cs="宋体" w:hint="eastAsia"/>
                <w:color w:val="000000"/>
                <w:szCs w:val="21"/>
              </w:rPr>
              <w:t>支持</w:t>
            </w:r>
            <w:proofErr w:type="gramEnd"/>
            <w:r w:rsidRPr="006A4134">
              <w:rPr>
                <w:rFonts w:ascii="宋体" w:hAnsi="宋体" w:cs="宋体" w:hint="eastAsia"/>
                <w:color w:val="000000"/>
                <w:szCs w:val="21"/>
              </w:rPr>
              <w:t>智能输液终端、智能床垫</w:t>
            </w:r>
            <w:r>
              <w:rPr>
                <w:rFonts w:ascii="宋体" w:hAnsi="宋体" w:cs="宋体" w:hint="eastAsia"/>
                <w:color w:val="000000"/>
                <w:szCs w:val="21"/>
              </w:rPr>
              <w:t>、多体征采集</w:t>
            </w:r>
            <w:r w:rsidRPr="006A4134">
              <w:rPr>
                <w:rFonts w:ascii="宋体" w:hAnsi="宋体" w:cs="宋体" w:hint="eastAsia"/>
                <w:color w:val="000000"/>
                <w:szCs w:val="21"/>
              </w:rPr>
              <w:t>等设备的扩展和接入，方便在智慧病区大屏交互系统进行集中展示和处理</w:t>
            </w:r>
          </w:p>
        </w:tc>
      </w:tr>
      <w:tr w:rsidR="00167A98" w:rsidRPr="005A61B2" w:rsidTr="00167A98">
        <w:trPr>
          <w:trHeight w:val="427"/>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5A61B2" w:rsidP="00383C2A">
            <w:pPr>
              <w:widowControl/>
              <w:jc w:val="left"/>
              <w:textAlignment w:val="center"/>
              <w:rPr>
                <w:rFonts w:ascii="宋体" w:hAnsi="宋体" w:cs="宋体"/>
                <w:color w:val="000000"/>
                <w:szCs w:val="21"/>
              </w:rPr>
            </w:pPr>
            <w:r w:rsidRPr="005A61B2">
              <w:rPr>
                <w:rFonts w:ascii="宋体" w:hAnsi="宋体" w:cs="宋体" w:hint="eastAsia"/>
                <w:color w:val="000000"/>
                <w:szCs w:val="21"/>
              </w:rPr>
              <w:t>定制开发的接口</w:t>
            </w:r>
            <w:r>
              <w:rPr>
                <w:rFonts w:ascii="宋体" w:hAnsi="宋体" w:cs="宋体" w:hint="eastAsia"/>
                <w:color w:val="000000"/>
                <w:szCs w:val="21"/>
              </w:rPr>
              <w:t>需</w:t>
            </w:r>
            <w:r w:rsidRPr="005A61B2">
              <w:rPr>
                <w:rFonts w:ascii="宋体" w:hAnsi="宋体" w:cs="宋体" w:hint="eastAsia"/>
                <w:color w:val="000000"/>
                <w:szCs w:val="21"/>
              </w:rPr>
              <w:t>提供安全可靠的接入</w:t>
            </w:r>
            <w:r>
              <w:rPr>
                <w:rFonts w:ascii="宋体" w:hAnsi="宋体" w:cs="宋体" w:hint="eastAsia"/>
                <w:color w:val="000000"/>
                <w:szCs w:val="21"/>
              </w:rPr>
              <w:t>，</w:t>
            </w:r>
            <w:r w:rsidRPr="005A61B2">
              <w:rPr>
                <w:rFonts w:ascii="宋体" w:hAnsi="宋体" w:cs="宋体" w:hint="eastAsia"/>
                <w:color w:val="000000"/>
                <w:szCs w:val="21"/>
              </w:rPr>
              <w:t>提供完善的信息安全机制，以实现对</w:t>
            </w:r>
            <w:r>
              <w:rPr>
                <w:rFonts w:ascii="宋体" w:hAnsi="宋体" w:cs="宋体" w:hint="eastAsia"/>
                <w:color w:val="000000"/>
                <w:szCs w:val="21"/>
              </w:rPr>
              <w:t>数据</w:t>
            </w:r>
            <w:r w:rsidRPr="005A61B2">
              <w:rPr>
                <w:rFonts w:ascii="宋体" w:hAnsi="宋体" w:cs="宋体" w:hint="eastAsia"/>
                <w:color w:val="000000"/>
                <w:szCs w:val="21"/>
              </w:rPr>
              <w:t>的全面保护，保证系统的正常运行</w:t>
            </w:r>
            <w:r>
              <w:rPr>
                <w:rFonts w:ascii="宋体" w:hAnsi="宋体" w:cs="宋体" w:hint="eastAsia"/>
                <w:color w:val="000000"/>
                <w:szCs w:val="21"/>
              </w:rPr>
              <w:t>；同时</w:t>
            </w:r>
            <w:r w:rsidR="00383C2A">
              <w:rPr>
                <w:rFonts w:ascii="宋体" w:hAnsi="宋体" w:cs="宋体" w:hint="eastAsia"/>
                <w:color w:val="000000"/>
                <w:szCs w:val="21"/>
              </w:rPr>
              <w:t>防止大量访问、</w:t>
            </w:r>
            <w:r w:rsidRPr="005A61B2">
              <w:rPr>
                <w:rFonts w:ascii="宋体" w:hAnsi="宋体" w:cs="宋体" w:hint="eastAsia"/>
                <w:color w:val="000000"/>
                <w:szCs w:val="21"/>
              </w:rPr>
              <w:t>大量占用资源的情况发生，保证系统的健壮性</w:t>
            </w:r>
            <w:r>
              <w:rPr>
                <w:rFonts w:ascii="宋体" w:hAnsi="宋体" w:cs="宋体" w:hint="eastAsia"/>
                <w:color w:val="000000"/>
                <w:szCs w:val="21"/>
              </w:rPr>
              <w:t>。</w:t>
            </w:r>
          </w:p>
        </w:tc>
      </w:tr>
      <w:tr w:rsidR="00167A98" w:rsidTr="00167A98">
        <w:trPr>
          <w:trHeight w:val="478"/>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383C2A" w:rsidP="00383C2A">
            <w:pPr>
              <w:widowControl/>
              <w:jc w:val="left"/>
              <w:textAlignment w:val="center"/>
              <w:rPr>
                <w:rFonts w:ascii="宋体" w:hAnsi="宋体" w:cs="宋体"/>
                <w:color w:val="000000"/>
                <w:szCs w:val="21"/>
              </w:rPr>
            </w:pPr>
            <w:r>
              <w:rPr>
                <w:rFonts w:ascii="宋体" w:hAnsi="宋体" w:cs="宋体" w:hint="eastAsia"/>
                <w:color w:val="000000"/>
                <w:szCs w:val="21"/>
              </w:rPr>
              <w:t>项目</w:t>
            </w:r>
            <w:r w:rsidR="005A61B2">
              <w:rPr>
                <w:rFonts w:ascii="宋体" w:hAnsi="宋体" w:cs="宋体" w:hint="eastAsia"/>
                <w:color w:val="000000"/>
                <w:szCs w:val="21"/>
              </w:rPr>
              <w:t>所需的布线材料</w:t>
            </w:r>
            <w:r w:rsidR="005A61B2" w:rsidRPr="005A61B2">
              <w:rPr>
                <w:rFonts w:ascii="宋体" w:hAnsi="宋体" w:cs="宋体" w:hint="eastAsia"/>
                <w:color w:val="000000"/>
                <w:szCs w:val="21"/>
              </w:rPr>
              <w:t>需符合国家综合布线规范要求，线缆主材采用符合国内外标准的Cat6或以上级别阻燃双绞线，综合布线配套</w:t>
            </w:r>
            <w:r>
              <w:rPr>
                <w:rFonts w:ascii="宋体" w:hAnsi="宋体" w:cs="宋体" w:hint="eastAsia"/>
                <w:color w:val="000000"/>
                <w:szCs w:val="21"/>
              </w:rPr>
              <w:t>的配线架、模块等</w:t>
            </w:r>
            <w:r w:rsidR="005A61B2" w:rsidRPr="005A61B2">
              <w:rPr>
                <w:rFonts w:ascii="宋体" w:hAnsi="宋体" w:cs="宋体" w:hint="eastAsia"/>
                <w:color w:val="000000"/>
                <w:szCs w:val="21"/>
              </w:rPr>
              <w:t>必须与线缆主材为同一</w:t>
            </w:r>
            <w:r>
              <w:rPr>
                <w:rFonts w:ascii="宋体" w:hAnsi="宋体" w:cs="宋体" w:hint="eastAsia"/>
                <w:color w:val="000000"/>
                <w:szCs w:val="21"/>
              </w:rPr>
              <w:t>品牌</w:t>
            </w:r>
          </w:p>
        </w:tc>
      </w:tr>
      <w:tr w:rsidR="00167A98" w:rsidTr="00167A98">
        <w:trPr>
          <w:trHeight w:val="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5A61B2" w:rsidP="00383C2A">
            <w:pPr>
              <w:widowControl/>
              <w:jc w:val="left"/>
              <w:textAlignment w:val="center"/>
              <w:rPr>
                <w:rFonts w:ascii="宋体" w:hAnsi="宋体" w:cs="宋体"/>
                <w:color w:val="000000"/>
                <w:szCs w:val="21"/>
              </w:rPr>
            </w:pPr>
            <w:r>
              <w:rPr>
                <w:rFonts w:ascii="宋体" w:hAnsi="宋体" w:cs="宋体" w:hint="eastAsia"/>
                <w:szCs w:val="21"/>
              </w:rPr>
              <w:t>各信息点须</w:t>
            </w:r>
            <w:r w:rsidR="00DC0BF8">
              <w:rPr>
                <w:rFonts w:ascii="宋体" w:hAnsi="宋体" w:cs="宋体" w:hint="eastAsia"/>
                <w:szCs w:val="21"/>
              </w:rPr>
              <w:t>通过</w:t>
            </w:r>
            <w:r>
              <w:rPr>
                <w:rFonts w:ascii="宋体" w:hAnsi="宋体" w:cs="宋体" w:hint="eastAsia"/>
                <w:szCs w:val="21"/>
              </w:rPr>
              <w:t>FLUKE测试</w:t>
            </w:r>
            <w:r w:rsidR="00383C2A">
              <w:rPr>
                <w:rFonts w:ascii="宋体" w:hAnsi="宋体" w:cs="宋体" w:hint="eastAsia"/>
                <w:szCs w:val="21"/>
              </w:rPr>
              <w:t>并满足要求</w:t>
            </w:r>
          </w:p>
        </w:tc>
      </w:tr>
      <w:tr w:rsidR="00167A98" w:rsidTr="00167A98">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167A98" w:rsidP="006A413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A98" w:rsidRDefault="00DC0BF8" w:rsidP="006A4134">
            <w:pPr>
              <w:widowControl/>
              <w:jc w:val="left"/>
              <w:textAlignment w:val="center"/>
              <w:rPr>
                <w:rFonts w:ascii="宋体" w:hAnsi="宋体" w:cs="宋体"/>
                <w:color w:val="000000"/>
                <w:szCs w:val="21"/>
              </w:rPr>
            </w:pPr>
            <w:r>
              <w:rPr>
                <w:rFonts w:ascii="宋体" w:hAnsi="宋体" w:cs="宋体" w:hint="eastAsia"/>
                <w:szCs w:val="21"/>
              </w:rPr>
              <w:t>选用的辅材例如：管材、桥架、膨胀管、自攻丝、胶布、扎带、分色标签等，必须采用品质优良的正规厂家产品</w:t>
            </w:r>
          </w:p>
        </w:tc>
      </w:tr>
      <w:tr w:rsidR="00DC0BF8" w:rsidTr="00167A98">
        <w:trPr>
          <w:trHeight w:val="7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BF8" w:rsidRDefault="00DC0BF8" w:rsidP="00DC0BF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BF8" w:rsidRDefault="00DC0BF8" w:rsidP="00383C2A">
            <w:pPr>
              <w:widowControl/>
              <w:jc w:val="left"/>
              <w:textAlignment w:val="center"/>
              <w:rPr>
                <w:rFonts w:ascii="宋体" w:hAnsi="宋体" w:cs="宋体"/>
                <w:color w:val="000000"/>
                <w:szCs w:val="21"/>
              </w:rPr>
            </w:pPr>
            <w:r>
              <w:rPr>
                <w:rFonts w:ascii="宋体" w:hAnsi="宋体" w:cs="宋体" w:hint="eastAsia"/>
                <w:szCs w:val="21"/>
              </w:rPr>
              <w:t>施工须遵守工程建设安全生产有关管理规定，严格按安全标准组织施工，采取必要的安全防护措施，消除事故隐患。</w:t>
            </w:r>
          </w:p>
        </w:tc>
      </w:tr>
      <w:tr w:rsidR="00DC0BF8" w:rsidTr="00167A98">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BF8" w:rsidRDefault="00DC0BF8" w:rsidP="00DC0BF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7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0BF8" w:rsidRDefault="00383C2A" w:rsidP="00DC0BF8">
            <w:pPr>
              <w:widowControl/>
              <w:jc w:val="left"/>
              <w:textAlignment w:val="center"/>
              <w:rPr>
                <w:rFonts w:ascii="宋体" w:hAnsi="宋体" w:cs="宋体"/>
                <w:color w:val="000000"/>
                <w:szCs w:val="21"/>
              </w:rPr>
            </w:pPr>
            <w:r>
              <w:rPr>
                <w:rFonts w:ascii="宋体" w:hAnsi="宋体" w:cs="宋体" w:hint="eastAsia"/>
                <w:szCs w:val="21"/>
              </w:rPr>
              <w:t>严格落实安全文明施工，不得打扰院方医务人员、患者及其他相关人员的正常工作作息。</w:t>
            </w:r>
          </w:p>
        </w:tc>
      </w:tr>
    </w:tbl>
    <w:p w:rsidR="00167A98" w:rsidRDefault="00167A98" w:rsidP="00167A98">
      <w:pPr>
        <w:widowControl/>
        <w:spacing w:line="360" w:lineRule="auto"/>
        <w:jc w:val="left"/>
        <w:rPr>
          <w:rFonts w:ascii="宋体" w:hAnsi="宋体" w:cs="宋体"/>
          <w:szCs w:val="21"/>
        </w:rPr>
      </w:pPr>
    </w:p>
    <w:p w:rsidR="00167A98" w:rsidRDefault="00167A98" w:rsidP="00167A98">
      <w:pPr>
        <w:widowControl/>
        <w:spacing w:line="360" w:lineRule="auto"/>
        <w:jc w:val="left"/>
        <w:rPr>
          <w:rFonts w:ascii="宋体" w:hAnsi="宋体" w:cs="宋体"/>
          <w:szCs w:val="21"/>
        </w:rPr>
      </w:pPr>
    </w:p>
    <w:p w:rsidR="006B5F30" w:rsidRDefault="006B5F30" w:rsidP="006B5F30">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项目实施要求</w:t>
      </w:r>
    </w:p>
    <w:p w:rsidR="006B5F30" w:rsidRPr="006B5F30" w:rsidRDefault="006B5F30" w:rsidP="006B5F30">
      <w:pPr>
        <w:pStyle w:val="afc"/>
        <w:numPr>
          <w:ilvl w:val="0"/>
          <w:numId w:val="4"/>
        </w:numPr>
        <w:spacing w:line="360" w:lineRule="auto"/>
        <w:ind w:firstLineChars="0"/>
        <w:rPr>
          <w:rFonts w:ascii="宋体" w:hAnsi="宋体" w:cs="宋体"/>
          <w:szCs w:val="21"/>
        </w:rPr>
      </w:pPr>
      <w:r w:rsidRPr="006B5F30">
        <w:rPr>
          <w:rFonts w:ascii="宋体" w:hAnsi="宋体" w:cs="宋体" w:hint="eastAsia"/>
          <w:szCs w:val="21"/>
        </w:rPr>
        <w:t>报价人负责</w:t>
      </w:r>
      <w:r>
        <w:rPr>
          <w:rFonts w:ascii="宋体" w:hAnsi="宋体" w:cs="宋体" w:hint="eastAsia"/>
          <w:szCs w:val="21"/>
        </w:rPr>
        <w:t>本项目中所有</w:t>
      </w:r>
      <w:r w:rsidRPr="006B5F30">
        <w:rPr>
          <w:rFonts w:ascii="宋体" w:hAnsi="宋体" w:cs="宋体" w:hint="eastAsia"/>
          <w:szCs w:val="21"/>
        </w:rPr>
        <w:t>设备的安装调试，并按院方要求，提供本项目下设备的搬迁工作。</w:t>
      </w:r>
    </w:p>
    <w:p w:rsidR="006B5F30" w:rsidRPr="006B5F30" w:rsidRDefault="006B5F30" w:rsidP="006B5F30">
      <w:pPr>
        <w:pStyle w:val="afc"/>
        <w:numPr>
          <w:ilvl w:val="0"/>
          <w:numId w:val="4"/>
        </w:numPr>
        <w:spacing w:line="360" w:lineRule="auto"/>
        <w:ind w:firstLineChars="0"/>
        <w:rPr>
          <w:rFonts w:ascii="宋体" w:hAnsi="宋体" w:cs="宋体"/>
          <w:szCs w:val="21"/>
        </w:rPr>
      </w:pPr>
      <w:r w:rsidRPr="006B5F30">
        <w:rPr>
          <w:rFonts w:ascii="宋体" w:hAnsi="宋体" w:cs="宋体" w:hint="eastAsia"/>
          <w:szCs w:val="21"/>
        </w:rPr>
        <w:lastRenderedPageBreak/>
        <w:t>报价人应按院方指定的安装日期、要求进行安装工作。</w:t>
      </w:r>
    </w:p>
    <w:p w:rsidR="006B5F30" w:rsidRDefault="006B5F30" w:rsidP="006B5F30">
      <w:pPr>
        <w:pStyle w:val="afc"/>
        <w:numPr>
          <w:ilvl w:val="0"/>
          <w:numId w:val="4"/>
        </w:numPr>
        <w:spacing w:line="360" w:lineRule="auto"/>
        <w:ind w:firstLineChars="0"/>
        <w:rPr>
          <w:rFonts w:ascii="宋体" w:hAnsi="宋体" w:cs="宋体"/>
          <w:szCs w:val="21"/>
        </w:rPr>
      </w:pPr>
      <w:r w:rsidRPr="006B5F30">
        <w:rPr>
          <w:rFonts w:ascii="宋体" w:hAnsi="宋体" w:cs="宋体" w:hint="eastAsia"/>
          <w:szCs w:val="21"/>
        </w:rPr>
        <w:t>报价人需根据院方的详细需求，提交项目产品的安装、调试及培训实施方案，方案得到院方确认后实施，保证系统按时、正常地投入运行。</w:t>
      </w:r>
    </w:p>
    <w:p w:rsidR="006B5F30" w:rsidRDefault="006B5F30" w:rsidP="006B5F30">
      <w:pPr>
        <w:pStyle w:val="afc"/>
        <w:numPr>
          <w:ilvl w:val="0"/>
          <w:numId w:val="4"/>
        </w:numPr>
        <w:spacing w:line="360" w:lineRule="auto"/>
        <w:ind w:firstLineChars="0"/>
        <w:rPr>
          <w:rFonts w:ascii="宋体" w:hAnsi="宋体" w:cs="宋体"/>
          <w:szCs w:val="21"/>
        </w:rPr>
      </w:pPr>
      <w:r w:rsidRPr="006B5F30">
        <w:rPr>
          <w:rFonts w:ascii="宋体" w:hAnsi="宋体" w:cs="宋体" w:hint="eastAsia"/>
          <w:szCs w:val="21"/>
        </w:rPr>
        <w:t>如病房因装修搬迁，</w:t>
      </w:r>
      <w:r>
        <w:rPr>
          <w:rFonts w:ascii="宋体" w:hAnsi="宋体" w:cs="宋体" w:hint="eastAsia"/>
          <w:szCs w:val="21"/>
        </w:rPr>
        <w:t>报价人</w:t>
      </w:r>
      <w:r w:rsidRPr="006B5F30">
        <w:rPr>
          <w:rFonts w:ascii="宋体" w:hAnsi="宋体" w:cs="宋体" w:hint="eastAsia"/>
          <w:szCs w:val="21"/>
        </w:rPr>
        <w:t>应无条件配合，提供一次的免费拆装设备服务；</w:t>
      </w:r>
    </w:p>
    <w:p w:rsidR="006B5F30" w:rsidRPr="006B5F30" w:rsidRDefault="006B5F30" w:rsidP="006B5F30">
      <w:pPr>
        <w:pStyle w:val="afc"/>
        <w:numPr>
          <w:ilvl w:val="0"/>
          <w:numId w:val="4"/>
        </w:numPr>
        <w:spacing w:line="360" w:lineRule="auto"/>
        <w:ind w:firstLineChars="0"/>
        <w:rPr>
          <w:rFonts w:ascii="宋体" w:hAnsi="宋体" w:cs="宋体"/>
          <w:szCs w:val="21"/>
        </w:rPr>
      </w:pPr>
      <w:r>
        <w:rPr>
          <w:rFonts w:hint="eastAsia"/>
        </w:rPr>
        <w:t>由于院方原因造成项目工期拖延超过半年以上，允许报价人申请对已完成的部分项目内容进行分阶段验收。</w:t>
      </w:r>
    </w:p>
    <w:p w:rsidR="006B5F30" w:rsidRPr="006B5F30" w:rsidRDefault="006B5F30" w:rsidP="006B5F30"/>
    <w:p w:rsidR="00726B04" w:rsidRDefault="00E6529C">
      <w:pPr>
        <w:pStyle w:val="1"/>
        <w:numPr>
          <w:ilvl w:val="0"/>
          <w:numId w:val="3"/>
        </w:numPr>
        <w:spacing w:before="0" w:after="0"/>
        <w:rPr>
          <w:rFonts w:ascii="宋体" w:hAnsi="宋体"/>
          <w:sz w:val="21"/>
          <w:szCs w:val="21"/>
        </w:rPr>
      </w:pPr>
      <w:r>
        <w:rPr>
          <w:rFonts w:ascii="宋体" w:hAnsi="宋体" w:hint="eastAsia"/>
          <w:sz w:val="32"/>
          <w:szCs w:val="32"/>
        </w:rPr>
        <w:t>交货日期</w:t>
      </w:r>
      <w:r w:rsidR="006B5F30">
        <w:rPr>
          <w:rFonts w:ascii="宋体" w:hAnsi="宋体" w:hint="eastAsia"/>
          <w:sz w:val="32"/>
          <w:szCs w:val="32"/>
        </w:rPr>
        <w:t>、方式和项目工期</w:t>
      </w:r>
    </w:p>
    <w:p w:rsidR="006B5F30" w:rsidRPr="006B5F30" w:rsidRDefault="006B5F30" w:rsidP="006B5F30">
      <w:pPr>
        <w:spacing w:line="360" w:lineRule="auto"/>
        <w:rPr>
          <w:rFonts w:ascii="宋体" w:hAnsi="宋体"/>
          <w:b/>
          <w:szCs w:val="21"/>
        </w:rPr>
      </w:pPr>
      <w:r w:rsidRPr="006B5F30">
        <w:rPr>
          <w:rFonts w:ascii="宋体" w:hAnsi="宋体" w:hint="eastAsia"/>
          <w:b/>
          <w:szCs w:val="21"/>
        </w:rPr>
        <w:t>1、交货日期</w:t>
      </w:r>
    </w:p>
    <w:p w:rsidR="006B5F30" w:rsidRPr="00697969" w:rsidRDefault="006B5F30" w:rsidP="006B5F30">
      <w:pPr>
        <w:spacing w:line="360" w:lineRule="auto"/>
        <w:ind w:leftChars="200" w:left="420"/>
        <w:rPr>
          <w:rFonts w:ascii="宋体" w:hAnsi="宋体"/>
          <w:szCs w:val="21"/>
        </w:rPr>
      </w:pPr>
      <w:r>
        <w:rPr>
          <w:rFonts w:ascii="宋体" w:hAnsi="宋体"/>
          <w:szCs w:val="21"/>
        </w:rPr>
        <w:t>1</w:t>
      </w:r>
      <w:r w:rsidRPr="00697969">
        <w:rPr>
          <w:rFonts w:ascii="宋体" w:hAnsi="宋体" w:hint="eastAsia"/>
          <w:szCs w:val="21"/>
        </w:rPr>
        <w:t>)</w:t>
      </w:r>
      <w:r>
        <w:rPr>
          <w:rFonts w:ascii="宋体" w:hAnsi="宋体" w:hint="eastAsia"/>
          <w:szCs w:val="21"/>
        </w:rPr>
        <w:t>、报价人</w:t>
      </w:r>
      <w:r w:rsidRPr="00697969">
        <w:rPr>
          <w:rFonts w:ascii="宋体" w:hAnsi="宋体" w:hint="eastAsia"/>
          <w:szCs w:val="21"/>
        </w:rPr>
        <w:t>须在</w:t>
      </w:r>
      <w:r>
        <w:rPr>
          <w:rFonts w:ascii="宋体" w:hAnsi="宋体" w:hint="eastAsia"/>
          <w:szCs w:val="21"/>
        </w:rPr>
        <w:t>采购人</w:t>
      </w:r>
      <w:r w:rsidRPr="00697969">
        <w:rPr>
          <w:rFonts w:ascii="宋体" w:hAnsi="宋体" w:hint="eastAsia"/>
          <w:szCs w:val="21"/>
        </w:rPr>
        <w:t>支付合同首款后的</w:t>
      </w:r>
      <w:r>
        <w:rPr>
          <w:rFonts w:ascii="宋体" w:hAnsi="宋体" w:hint="eastAsia"/>
          <w:szCs w:val="21"/>
        </w:rPr>
        <w:t>一个月</w:t>
      </w:r>
      <w:r w:rsidRPr="00697969">
        <w:rPr>
          <w:rFonts w:ascii="宋体" w:hAnsi="宋体" w:hint="eastAsia"/>
          <w:szCs w:val="21"/>
        </w:rPr>
        <w:t>内</w:t>
      </w:r>
      <w:r>
        <w:rPr>
          <w:rFonts w:ascii="宋体" w:hAnsi="宋体" w:hint="eastAsia"/>
          <w:szCs w:val="21"/>
        </w:rPr>
        <w:t>，</w:t>
      </w:r>
      <w:r w:rsidRPr="00697969">
        <w:rPr>
          <w:rFonts w:ascii="宋体" w:hAnsi="宋体" w:hint="eastAsia"/>
          <w:szCs w:val="21"/>
        </w:rPr>
        <w:t>向</w:t>
      </w:r>
      <w:r>
        <w:rPr>
          <w:rFonts w:ascii="宋体" w:hAnsi="宋体" w:hint="eastAsia"/>
          <w:szCs w:val="21"/>
        </w:rPr>
        <w:t>采购人</w:t>
      </w:r>
      <w:r w:rsidRPr="00697969">
        <w:rPr>
          <w:rFonts w:ascii="宋体" w:hAnsi="宋体" w:hint="eastAsia"/>
          <w:szCs w:val="21"/>
        </w:rPr>
        <w:t>提交信息设备（产品）清单中的物品。</w:t>
      </w:r>
    </w:p>
    <w:p w:rsidR="006B5F30" w:rsidRPr="00697969" w:rsidRDefault="006B5F30" w:rsidP="006B5F30">
      <w:pPr>
        <w:spacing w:line="360" w:lineRule="auto"/>
        <w:ind w:leftChars="200" w:left="420"/>
        <w:rPr>
          <w:rFonts w:ascii="宋体" w:hAnsi="宋体"/>
          <w:szCs w:val="21"/>
        </w:rPr>
      </w:pPr>
      <w:r>
        <w:rPr>
          <w:rFonts w:ascii="宋体" w:hAnsi="宋体"/>
          <w:szCs w:val="21"/>
        </w:rPr>
        <w:t>2</w:t>
      </w:r>
      <w:r w:rsidRPr="00697969">
        <w:rPr>
          <w:rFonts w:ascii="宋体" w:hAnsi="宋体" w:hint="eastAsia"/>
          <w:szCs w:val="21"/>
        </w:rPr>
        <w:t>)</w:t>
      </w:r>
      <w:r>
        <w:rPr>
          <w:rFonts w:ascii="宋体" w:hAnsi="宋体" w:hint="eastAsia"/>
          <w:szCs w:val="21"/>
        </w:rPr>
        <w:t>、交</w:t>
      </w:r>
      <w:r w:rsidRPr="00697969">
        <w:rPr>
          <w:rFonts w:ascii="宋体" w:hAnsi="宋体" w:hint="eastAsia"/>
          <w:szCs w:val="21"/>
        </w:rPr>
        <w:t>货日期以货物到达</w:t>
      </w:r>
      <w:r>
        <w:rPr>
          <w:rFonts w:ascii="宋体" w:hAnsi="宋体" w:hint="eastAsia"/>
          <w:szCs w:val="21"/>
        </w:rPr>
        <w:t>采购人</w:t>
      </w:r>
      <w:r w:rsidRPr="00697969">
        <w:rPr>
          <w:rFonts w:ascii="宋体" w:hAnsi="宋体" w:hint="eastAsia"/>
          <w:szCs w:val="21"/>
        </w:rPr>
        <w:t>指定货运详细地址的日期为准。</w:t>
      </w:r>
    </w:p>
    <w:p w:rsidR="006B5F30" w:rsidRPr="006B5F30" w:rsidRDefault="006B5F30" w:rsidP="006B5F30">
      <w:pPr>
        <w:spacing w:line="360" w:lineRule="auto"/>
        <w:rPr>
          <w:rFonts w:ascii="宋体" w:hAnsi="宋体"/>
          <w:b/>
          <w:szCs w:val="21"/>
        </w:rPr>
      </w:pPr>
      <w:r w:rsidRPr="006B5F30">
        <w:rPr>
          <w:rFonts w:ascii="宋体" w:hAnsi="宋体" w:hint="eastAsia"/>
          <w:b/>
          <w:szCs w:val="21"/>
        </w:rPr>
        <w:t>2、交货方式</w:t>
      </w:r>
    </w:p>
    <w:p w:rsidR="006B5F30" w:rsidRPr="00697969" w:rsidRDefault="006B5F30" w:rsidP="006B5F30">
      <w:pPr>
        <w:spacing w:line="360" w:lineRule="auto"/>
        <w:ind w:leftChars="200" w:left="420"/>
        <w:rPr>
          <w:rFonts w:ascii="宋体" w:hAnsi="宋体"/>
          <w:szCs w:val="21"/>
        </w:rPr>
      </w:pPr>
      <w:r>
        <w:rPr>
          <w:rFonts w:ascii="宋体" w:hAnsi="宋体"/>
          <w:szCs w:val="21"/>
        </w:rPr>
        <w:t>1</w:t>
      </w:r>
      <w:r w:rsidRPr="00697969">
        <w:rPr>
          <w:rFonts w:ascii="宋体" w:hAnsi="宋体" w:hint="eastAsia"/>
          <w:szCs w:val="21"/>
        </w:rPr>
        <w:t>)</w:t>
      </w:r>
      <w:r>
        <w:rPr>
          <w:rFonts w:ascii="宋体" w:hAnsi="宋体" w:hint="eastAsia"/>
          <w:szCs w:val="21"/>
        </w:rPr>
        <w:t>、采购人</w:t>
      </w:r>
      <w:r w:rsidRPr="00697969">
        <w:rPr>
          <w:rFonts w:ascii="宋体" w:hAnsi="宋体" w:hint="eastAsia"/>
          <w:szCs w:val="21"/>
        </w:rPr>
        <w:t>在收到货物时不得无故拒收信息设备（产品）清单中的物品。</w:t>
      </w:r>
    </w:p>
    <w:p w:rsidR="006B5F30" w:rsidRPr="00697969" w:rsidRDefault="006B5F30" w:rsidP="006B5F30">
      <w:pPr>
        <w:spacing w:line="360" w:lineRule="auto"/>
        <w:ind w:leftChars="200" w:left="420"/>
        <w:rPr>
          <w:rFonts w:ascii="宋体" w:hAnsi="宋体"/>
          <w:szCs w:val="21"/>
        </w:rPr>
      </w:pPr>
      <w:r>
        <w:rPr>
          <w:rFonts w:ascii="宋体" w:hAnsi="宋体"/>
          <w:szCs w:val="21"/>
        </w:rPr>
        <w:t>2</w:t>
      </w:r>
      <w:r w:rsidRPr="00697969">
        <w:rPr>
          <w:rFonts w:ascii="宋体" w:hAnsi="宋体" w:hint="eastAsia"/>
          <w:szCs w:val="21"/>
        </w:rPr>
        <w:t>)</w:t>
      </w:r>
      <w:r>
        <w:rPr>
          <w:rFonts w:ascii="宋体" w:hAnsi="宋体" w:hint="eastAsia"/>
          <w:szCs w:val="21"/>
        </w:rPr>
        <w:t>、</w:t>
      </w:r>
      <w:r w:rsidRPr="00697969">
        <w:rPr>
          <w:rFonts w:ascii="宋体" w:hAnsi="宋体" w:hint="eastAsia"/>
          <w:szCs w:val="21"/>
        </w:rPr>
        <w:t>如需分批交货，</w:t>
      </w:r>
      <w:r>
        <w:rPr>
          <w:rFonts w:ascii="宋体" w:hAnsi="宋体" w:hint="eastAsia"/>
          <w:szCs w:val="21"/>
        </w:rPr>
        <w:t>采购人</w:t>
      </w:r>
      <w:r w:rsidRPr="00697969">
        <w:rPr>
          <w:rFonts w:ascii="宋体" w:hAnsi="宋体" w:hint="eastAsia"/>
          <w:szCs w:val="21"/>
        </w:rPr>
        <w:t>应按照分批交货金额分批结算；结算</w:t>
      </w:r>
      <w:proofErr w:type="gramStart"/>
      <w:r w:rsidRPr="00697969">
        <w:rPr>
          <w:rFonts w:ascii="宋体" w:hAnsi="宋体" w:hint="eastAsia"/>
          <w:szCs w:val="21"/>
        </w:rPr>
        <w:t>期依据</w:t>
      </w:r>
      <w:proofErr w:type="gramEnd"/>
      <w:r w:rsidRPr="00697969">
        <w:rPr>
          <w:rFonts w:ascii="宋体" w:hAnsi="宋体" w:hint="eastAsia"/>
          <w:szCs w:val="21"/>
        </w:rPr>
        <w:t>合同约定付款方式类推。</w:t>
      </w:r>
    </w:p>
    <w:p w:rsidR="006B5F30" w:rsidRPr="00697969" w:rsidRDefault="006B5F30" w:rsidP="006B5F30">
      <w:pPr>
        <w:spacing w:line="360" w:lineRule="auto"/>
        <w:ind w:leftChars="200" w:left="420"/>
        <w:rPr>
          <w:rFonts w:ascii="宋体" w:hAnsi="宋体"/>
          <w:szCs w:val="21"/>
        </w:rPr>
      </w:pPr>
      <w:r>
        <w:rPr>
          <w:rFonts w:ascii="宋体" w:hAnsi="宋体"/>
          <w:szCs w:val="21"/>
        </w:rPr>
        <w:t>3</w:t>
      </w:r>
      <w:r w:rsidRPr="00697969">
        <w:rPr>
          <w:rFonts w:ascii="宋体" w:hAnsi="宋体" w:hint="eastAsia"/>
          <w:szCs w:val="21"/>
        </w:rPr>
        <w:t>)</w:t>
      </w:r>
      <w:r>
        <w:rPr>
          <w:rFonts w:ascii="宋体" w:hAnsi="宋体" w:hint="eastAsia"/>
          <w:szCs w:val="21"/>
        </w:rPr>
        <w:t>、报价人</w:t>
      </w:r>
      <w:r w:rsidRPr="00697969">
        <w:rPr>
          <w:rFonts w:ascii="宋体" w:hAnsi="宋体" w:hint="eastAsia"/>
          <w:szCs w:val="21"/>
        </w:rPr>
        <w:t>应按时将货物送至</w:t>
      </w:r>
      <w:r>
        <w:rPr>
          <w:rFonts w:ascii="宋体" w:hAnsi="宋体" w:hint="eastAsia"/>
          <w:szCs w:val="21"/>
        </w:rPr>
        <w:t>采购人</w:t>
      </w:r>
      <w:r w:rsidRPr="00697969">
        <w:rPr>
          <w:rFonts w:ascii="宋体" w:hAnsi="宋体" w:hint="eastAsia"/>
          <w:szCs w:val="21"/>
        </w:rPr>
        <w:t>指定货运详细地址，如因</w:t>
      </w:r>
      <w:r>
        <w:rPr>
          <w:rFonts w:ascii="宋体" w:hAnsi="宋体" w:hint="eastAsia"/>
          <w:szCs w:val="21"/>
        </w:rPr>
        <w:t>采购</w:t>
      </w:r>
      <w:proofErr w:type="gramStart"/>
      <w:r>
        <w:rPr>
          <w:rFonts w:ascii="宋体" w:hAnsi="宋体" w:hint="eastAsia"/>
          <w:szCs w:val="21"/>
        </w:rPr>
        <w:t>人</w:t>
      </w:r>
      <w:r w:rsidRPr="00697969">
        <w:rPr>
          <w:rFonts w:ascii="宋体" w:hAnsi="宋体" w:hint="eastAsia"/>
          <w:szCs w:val="21"/>
        </w:rPr>
        <w:t>原因</w:t>
      </w:r>
      <w:proofErr w:type="gramEnd"/>
      <w:r w:rsidRPr="00697969">
        <w:rPr>
          <w:rFonts w:ascii="宋体" w:hAnsi="宋体" w:hint="eastAsia"/>
          <w:szCs w:val="21"/>
        </w:rPr>
        <w:t>或临时变更送货地点的原因，导致</w:t>
      </w:r>
      <w:r>
        <w:rPr>
          <w:rFonts w:ascii="宋体" w:hAnsi="宋体" w:hint="eastAsia"/>
          <w:szCs w:val="21"/>
        </w:rPr>
        <w:t>报价人</w:t>
      </w:r>
      <w:r w:rsidRPr="00697969">
        <w:rPr>
          <w:rFonts w:ascii="宋体" w:hAnsi="宋体" w:hint="eastAsia"/>
          <w:szCs w:val="21"/>
        </w:rPr>
        <w:t>无法送货或无法按时送货，</w:t>
      </w:r>
      <w:r>
        <w:rPr>
          <w:rFonts w:ascii="宋体" w:hAnsi="宋体" w:hint="eastAsia"/>
          <w:szCs w:val="21"/>
        </w:rPr>
        <w:t>报价人</w:t>
      </w:r>
      <w:r w:rsidRPr="00697969">
        <w:rPr>
          <w:rFonts w:ascii="宋体" w:hAnsi="宋体" w:hint="eastAsia"/>
          <w:szCs w:val="21"/>
        </w:rPr>
        <w:t>不承担责任，且</w:t>
      </w:r>
      <w:r>
        <w:rPr>
          <w:rFonts w:ascii="宋体" w:hAnsi="宋体" w:hint="eastAsia"/>
          <w:szCs w:val="21"/>
        </w:rPr>
        <w:t>采购人</w:t>
      </w:r>
      <w:r w:rsidRPr="00697969">
        <w:rPr>
          <w:rFonts w:ascii="宋体" w:hAnsi="宋体" w:hint="eastAsia"/>
          <w:szCs w:val="21"/>
        </w:rPr>
        <w:t>应承担因此给</w:t>
      </w:r>
      <w:r>
        <w:rPr>
          <w:rFonts w:ascii="宋体" w:hAnsi="宋体" w:hint="eastAsia"/>
          <w:szCs w:val="21"/>
        </w:rPr>
        <w:t>报价人</w:t>
      </w:r>
      <w:r w:rsidRPr="00697969">
        <w:rPr>
          <w:rFonts w:ascii="宋体" w:hAnsi="宋体" w:hint="eastAsia"/>
          <w:szCs w:val="21"/>
        </w:rPr>
        <w:t>增加的费用。</w:t>
      </w:r>
    </w:p>
    <w:p w:rsidR="006B5F30" w:rsidRPr="00697969" w:rsidRDefault="006B5F30" w:rsidP="006B5F30">
      <w:pPr>
        <w:spacing w:line="360" w:lineRule="auto"/>
        <w:ind w:leftChars="200" w:left="420"/>
        <w:rPr>
          <w:rFonts w:ascii="宋体" w:hAnsi="宋体"/>
          <w:szCs w:val="21"/>
        </w:rPr>
      </w:pPr>
      <w:r>
        <w:rPr>
          <w:rFonts w:ascii="宋体" w:hAnsi="宋体"/>
          <w:szCs w:val="21"/>
        </w:rPr>
        <w:t>4</w:t>
      </w:r>
      <w:r w:rsidRPr="00697969">
        <w:rPr>
          <w:rFonts w:ascii="宋体" w:hAnsi="宋体" w:hint="eastAsia"/>
          <w:szCs w:val="21"/>
        </w:rPr>
        <w:t>)</w:t>
      </w:r>
      <w:r>
        <w:rPr>
          <w:rFonts w:ascii="宋体" w:hAnsi="宋体" w:hint="eastAsia"/>
          <w:szCs w:val="21"/>
        </w:rPr>
        <w:t>、</w:t>
      </w:r>
      <w:r w:rsidRPr="00697969">
        <w:rPr>
          <w:rFonts w:ascii="宋体" w:hAnsi="宋体" w:hint="eastAsia"/>
          <w:szCs w:val="21"/>
        </w:rPr>
        <w:t>交货完成的有效证明：</w:t>
      </w:r>
      <w:r>
        <w:rPr>
          <w:rFonts w:ascii="宋体" w:hAnsi="宋体" w:hint="eastAsia"/>
          <w:szCs w:val="21"/>
        </w:rPr>
        <w:t>报价人</w:t>
      </w:r>
      <w:r w:rsidRPr="00697969">
        <w:rPr>
          <w:rFonts w:ascii="宋体" w:hAnsi="宋体" w:hint="eastAsia"/>
          <w:szCs w:val="21"/>
        </w:rPr>
        <w:t>送货人，必须随货物提交交货签收单给</w:t>
      </w:r>
      <w:r>
        <w:rPr>
          <w:rFonts w:ascii="宋体" w:hAnsi="宋体" w:hint="eastAsia"/>
          <w:szCs w:val="21"/>
        </w:rPr>
        <w:t>采购人</w:t>
      </w:r>
      <w:r w:rsidRPr="00697969">
        <w:rPr>
          <w:rFonts w:ascii="宋体" w:hAnsi="宋体" w:hint="eastAsia"/>
          <w:szCs w:val="21"/>
        </w:rPr>
        <w:t>收货人，交货签收单必须有</w:t>
      </w:r>
      <w:r>
        <w:rPr>
          <w:rFonts w:ascii="宋体" w:hAnsi="宋体" w:hint="eastAsia"/>
          <w:szCs w:val="21"/>
        </w:rPr>
        <w:t>采购人</w:t>
      </w:r>
      <w:r w:rsidRPr="00697969">
        <w:rPr>
          <w:rFonts w:ascii="宋体" w:hAnsi="宋体" w:hint="eastAsia"/>
          <w:szCs w:val="21"/>
        </w:rPr>
        <w:t>、</w:t>
      </w:r>
      <w:r>
        <w:rPr>
          <w:rFonts w:ascii="宋体" w:hAnsi="宋体" w:hint="eastAsia"/>
          <w:szCs w:val="21"/>
        </w:rPr>
        <w:t>报价人</w:t>
      </w:r>
      <w:r w:rsidRPr="00697969">
        <w:rPr>
          <w:rFonts w:ascii="宋体" w:hAnsi="宋体" w:hint="eastAsia"/>
          <w:szCs w:val="21"/>
        </w:rPr>
        <w:t>两方的签字方有效。</w:t>
      </w:r>
    </w:p>
    <w:p w:rsidR="006B5F30" w:rsidRDefault="006B5F30" w:rsidP="006B5F30">
      <w:pPr>
        <w:spacing w:line="360" w:lineRule="auto"/>
        <w:ind w:leftChars="200" w:left="420"/>
        <w:rPr>
          <w:rFonts w:ascii="宋体" w:hAnsi="宋体"/>
          <w:szCs w:val="21"/>
        </w:rPr>
      </w:pPr>
      <w:r>
        <w:rPr>
          <w:rFonts w:ascii="宋体" w:hAnsi="宋体"/>
          <w:szCs w:val="21"/>
        </w:rPr>
        <w:t>5</w:t>
      </w:r>
      <w:r w:rsidRPr="00697969">
        <w:rPr>
          <w:rFonts w:ascii="宋体" w:hAnsi="宋体" w:hint="eastAsia"/>
          <w:szCs w:val="21"/>
        </w:rPr>
        <w:t>)</w:t>
      </w:r>
      <w:r>
        <w:rPr>
          <w:rFonts w:ascii="宋体" w:hAnsi="宋体" w:hint="eastAsia"/>
          <w:szCs w:val="21"/>
        </w:rPr>
        <w:t>、</w:t>
      </w:r>
      <w:r w:rsidRPr="00697969">
        <w:rPr>
          <w:rFonts w:ascii="宋体" w:hAnsi="宋体" w:hint="eastAsia"/>
          <w:szCs w:val="21"/>
        </w:rPr>
        <w:t>风险转移：货物损毁的风险自</w:t>
      </w:r>
      <w:r>
        <w:rPr>
          <w:rFonts w:ascii="宋体" w:hAnsi="宋体" w:hint="eastAsia"/>
          <w:szCs w:val="21"/>
        </w:rPr>
        <w:t>采购人</w:t>
      </w:r>
      <w:r w:rsidRPr="00697969">
        <w:rPr>
          <w:rFonts w:ascii="宋体" w:hAnsi="宋体" w:hint="eastAsia"/>
          <w:szCs w:val="21"/>
        </w:rPr>
        <w:t>收货之</w:t>
      </w:r>
      <w:proofErr w:type="gramStart"/>
      <w:r w:rsidRPr="00697969">
        <w:rPr>
          <w:rFonts w:ascii="宋体" w:hAnsi="宋体" w:hint="eastAsia"/>
          <w:szCs w:val="21"/>
        </w:rPr>
        <w:t>日起凭交货</w:t>
      </w:r>
      <w:proofErr w:type="gramEnd"/>
      <w:r w:rsidRPr="00697969">
        <w:rPr>
          <w:rFonts w:ascii="宋体" w:hAnsi="宋体" w:hint="eastAsia"/>
          <w:szCs w:val="21"/>
        </w:rPr>
        <w:t>完成的有效证明转移到</w:t>
      </w:r>
      <w:r>
        <w:rPr>
          <w:rFonts w:ascii="宋体" w:hAnsi="宋体" w:hint="eastAsia"/>
          <w:szCs w:val="21"/>
        </w:rPr>
        <w:t>采购人</w:t>
      </w:r>
      <w:r w:rsidRPr="00697969">
        <w:rPr>
          <w:rFonts w:ascii="宋体" w:hAnsi="宋体" w:hint="eastAsia"/>
          <w:szCs w:val="21"/>
        </w:rPr>
        <w:t>。</w:t>
      </w:r>
    </w:p>
    <w:p w:rsidR="006B5F30" w:rsidRDefault="006B5F30" w:rsidP="006B5F30">
      <w:pPr>
        <w:pStyle w:val="Default"/>
        <w:spacing w:line="360" w:lineRule="auto"/>
        <w:rPr>
          <w:rFonts w:ascii="宋体" w:eastAsia="宋体" w:hAnsi="宋体"/>
          <w:b/>
          <w:sz w:val="21"/>
          <w:szCs w:val="21"/>
        </w:rPr>
      </w:pPr>
      <w:r w:rsidRPr="006B5F30">
        <w:rPr>
          <w:rFonts w:ascii="宋体" w:eastAsia="宋体" w:hAnsi="宋体" w:hint="eastAsia"/>
          <w:b/>
          <w:sz w:val="21"/>
          <w:szCs w:val="21"/>
        </w:rPr>
        <w:t>3、项目工期：交货后六个月完成项目实施。</w:t>
      </w:r>
    </w:p>
    <w:p w:rsidR="006B5F30" w:rsidRPr="00BB7675" w:rsidRDefault="006B5F30" w:rsidP="006B5F30">
      <w:pPr>
        <w:pStyle w:val="Default"/>
        <w:spacing w:line="360" w:lineRule="auto"/>
        <w:rPr>
          <w:rFonts w:ascii="宋体" w:eastAsia="宋体" w:hAnsi="宋体"/>
          <w:sz w:val="21"/>
          <w:szCs w:val="21"/>
        </w:rPr>
      </w:pPr>
    </w:p>
    <w:p w:rsidR="00726B04" w:rsidRDefault="00E6529C">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保修服务</w:t>
      </w:r>
    </w:p>
    <w:p w:rsidR="00726B04" w:rsidRDefault="00E6529C">
      <w:pPr>
        <w:spacing w:line="360" w:lineRule="auto"/>
        <w:ind w:firstLineChars="250" w:firstLine="525"/>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)整机保修；保修期自验收合格之日起计算。</w:t>
      </w:r>
    </w:p>
    <w:p w:rsidR="00726B04" w:rsidRDefault="00E6529C">
      <w:pPr>
        <w:spacing w:line="360" w:lineRule="auto"/>
        <w:ind w:firstLineChars="250" w:firstLine="525"/>
        <w:rPr>
          <w:rFonts w:ascii="宋体" w:hAnsi="宋体" w:cs="宋体"/>
          <w:szCs w:val="21"/>
        </w:rPr>
      </w:pPr>
      <w:r>
        <w:rPr>
          <w:rFonts w:ascii="宋体" w:hAnsi="宋体" w:cs="宋体" w:hint="eastAsia"/>
          <w:szCs w:val="21"/>
        </w:rPr>
        <w:t>(二)</w:t>
      </w:r>
      <w:r>
        <w:rPr>
          <w:rFonts w:hint="eastAsia"/>
        </w:rPr>
        <w:t xml:space="preserve"> </w:t>
      </w:r>
      <w:r>
        <w:rPr>
          <w:rFonts w:ascii="宋体" w:hAnsi="宋体" w:cs="宋体" w:hint="eastAsia"/>
          <w:szCs w:val="21"/>
        </w:rPr>
        <w:t>所有硬件产品</w:t>
      </w:r>
      <w:proofErr w:type="gramStart"/>
      <w:r>
        <w:rPr>
          <w:rFonts w:ascii="宋体" w:hAnsi="宋体" w:cs="宋体" w:hint="eastAsia"/>
          <w:szCs w:val="21"/>
        </w:rPr>
        <w:t>求提供</w:t>
      </w:r>
      <w:proofErr w:type="gramEnd"/>
      <w:r>
        <w:rPr>
          <w:rFonts w:ascii="宋体" w:hAnsi="宋体" w:cs="宋体" w:hint="eastAsia"/>
          <w:szCs w:val="21"/>
        </w:rPr>
        <w:t>为期至少三年的保修服务，软件产品提供为期至少三年的维护服务，提供售后服务承诺函。</w:t>
      </w:r>
    </w:p>
    <w:p w:rsidR="00726B04" w:rsidRDefault="00E6529C">
      <w:pPr>
        <w:spacing w:line="360" w:lineRule="auto"/>
        <w:ind w:firstLineChars="250" w:firstLine="525"/>
        <w:rPr>
          <w:rFonts w:ascii="宋体" w:hAnsi="宋体" w:cs="宋体"/>
          <w:szCs w:val="21"/>
        </w:rPr>
      </w:pPr>
      <w:r>
        <w:rPr>
          <w:rFonts w:ascii="宋体" w:hAnsi="宋体" w:cs="宋体" w:hint="eastAsia"/>
          <w:szCs w:val="21"/>
        </w:rPr>
        <w:t>(三)在维护期结束前，须由</w:t>
      </w:r>
      <w:r w:rsidR="00383C2A">
        <w:rPr>
          <w:rFonts w:ascii="宋体" w:hAnsi="宋体" w:cs="宋体" w:hint="eastAsia"/>
          <w:szCs w:val="21"/>
        </w:rPr>
        <w:t>报价人</w:t>
      </w:r>
      <w:r>
        <w:rPr>
          <w:rFonts w:ascii="宋体" w:hAnsi="宋体" w:cs="宋体" w:hint="eastAsia"/>
          <w:szCs w:val="21"/>
        </w:rPr>
        <w:t>和院方进行一次全面检查，任何缺陷必须由</w:t>
      </w:r>
      <w:r w:rsidR="00383C2A">
        <w:rPr>
          <w:rFonts w:ascii="宋体" w:hAnsi="宋体" w:cs="宋体" w:hint="eastAsia"/>
          <w:szCs w:val="21"/>
        </w:rPr>
        <w:t>报价人</w:t>
      </w:r>
      <w:r>
        <w:rPr>
          <w:rFonts w:ascii="宋体" w:hAnsi="宋体" w:cs="宋体" w:hint="eastAsia"/>
          <w:szCs w:val="21"/>
        </w:rPr>
        <w:t>负责修复，在修复之后，</w:t>
      </w:r>
      <w:r w:rsidR="00383C2A">
        <w:rPr>
          <w:rFonts w:ascii="宋体" w:hAnsi="宋体" w:cs="宋体" w:hint="eastAsia"/>
          <w:szCs w:val="21"/>
        </w:rPr>
        <w:t>报价人</w:t>
      </w:r>
      <w:r>
        <w:rPr>
          <w:rFonts w:ascii="宋体" w:hAnsi="宋体" w:cs="宋体" w:hint="eastAsia"/>
          <w:szCs w:val="21"/>
        </w:rPr>
        <w:t>应将缺陷原因、修复内容、完成修理及恢复正常的时间和日期等报告给院方，形成项目总结报告。</w:t>
      </w:r>
    </w:p>
    <w:p w:rsidR="00726B04" w:rsidRDefault="00E6529C">
      <w:pPr>
        <w:spacing w:line="360" w:lineRule="auto"/>
        <w:ind w:firstLineChars="250" w:firstLine="525"/>
        <w:rPr>
          <w:rFonts w:ascii="宋体" w:hAnsi="宋体" w:cs="宋体"/>
          <w:szCs w:val="21"/>
        </w:rPr>
      </w:pPr>
      <w:r>
        <w:rPr>
          <w:rFonts w:ascii="宋体" w:hAnsi="宋体" w:cs="宋体" w:hint="eastAsia"/>
          <w:szCs w:val="21"/>
        </w:rPr>
        <w:lastRenderedPageBreak/>
        <w:t>(四)超过维护期的，双方另行协商签订维护合同，信息设备（产品）的维护报价不超过合同信息设备（产品）部分金额的</w:t>
      </w:r>
      <w:r>
        <w:rPr>
          <w:rFonts w:ascii="宋体" w:hAnsi="宋体" w:cs="宋体"/>
          <w:szCs w:val="21"/>
        </w:rPr>
        <w:t>5</w:t>
      </w:r>
      <w:r>
        <w:rPr>
          <w:rFonts w:ascii="宋体" w:hAnsi="宋体" w:cs="宋体" w:hint="eastAsia"/>
          <w:szCs w:val="21"/>
        </w:rPr>
        <w:t>%。</w:t>
      </w:r>
    </w:p>
    <w:p w:rsidR="00726B04" w:rsidRDefault="00E6529C">
      <w:pPr>
        <w:spacing w:line="360" w:lineRule="auto"/>
        <w:ind w:firstLineChars="250" w:firstLine="525"/>
        <w:rPr>
          <w:rFonts w:ascii="宋体" w:hAnsi="宋体" w:cs="宋体"/>
          <w:szCs w:val="21"/>
        </w:rPr>
      </w:pPr>
      <w:r>
        <w:rPr>
          <w:rFonts w:ascii="宋体" w:hAnsi="宋体" w:cs="宋体" w:hint="eastAsia"/>
          <w:szCs w:val="21"/>
        </w:rPr>
        <w:t>（五）售后服务：</w:t>
      </w:r>
    </w:p>
    <w:tbl>
      <w:tblPr>
        <w:tblW w:w="9638" w:type="dxa"/>
        <w:jc w:val="center"/>
        <w:tblLayout w:type="fixed"/>
        <w:tblCellMar>
          <w:left w:w="0" w:type="dxa"/>
          <w:right w:w="0" w:type="dxa"/>
        </w:tblCellMar>
        <w:tblLook w:val="04A0" w:firstRow="1" w:lastRow="0" w:firstColumn="1" w:lastColumn="0" w:noHBand="0" w:noVBand="1"/>
      </w:tblPr>
      <w:tblGrid>
        <w:gridCol w:w="1920"/>
        <w:gridCol w:w="3200"/>
        <w:gridCol w:w="2134"/>
        <w:gridCol w:w="2384"/>
      </w:tblGrid>
      <w:tr w:rsidR="00726B04">
        <w:trPr>
          <w:trHeight w:val="285"/>
          <w:jc w:val="center"/>
        </w:trPr>
        <w:tc>
          <w:tcPr>
            <w:tcW w:w="1920" w:type="dxa"/>
            <w:tcBorders>
              <w:top w:val="single" w:sz="4" w:space="0" w:color="auto"/>
              <w:left w:val="single" w:sz="4" w:space="0" w:color="auto"/>
              <w:bottom w:val="single" w:sz="4" w:space="0" w:color="auto"/>
              <w:right w:val="single" w:sz="4" w:space="0" w:color="auto"/>
            </w:tcBorders>
            <w:shd w:val="clear" w:color="auto" w:fill="DCE6F2"/>
            <w:vAlign w:val="center"/>
          </w:tcPr>
          <w:p w:rsidR="00726B04" w:rsidRDefault="00E6529C">
            <w:pPr>
              <w:jc w:val="center"/>
              <w:rPr>
                <w:rFonts w:ascii="宋体" w:hAnsi="宋体" w:cs="宋体"/>
                <w:b/>
                <w:sz w:val="22"/>
                <w:szCs w:val="22"/>
              </w:rPr>
            </w:pPr>
            <w:r>
              <w:rPr>
                <w:rFonts w:ascii="宋体" w:hAnsi="宋体" w:cs="宋体" w:hint="eastAsia"/>
                <w:b/>
                <w:sz w:val="22"/>
                <w:szCs w:val="22"/>
              </w:rPr>
              <w:t>项目</w:t>
            </w:r>
          </w:p>
        </w:tc>
        <w:tc>
          <w:tcPr>
            <w:tcW w:w="3200" w:type="dxa"/>
            <w:tcBorders>
              <w:top w:val="single" w:sz="4" w:space="0" w:color="auto"/>
              <w:left w:val="nil"/>
              <w:bottom w:val="single" w:sz="4" w:space="0" w:color="auto"/>
              <w:right w:val="single" w:sz="4" w:space="0" w:color="auto"/>
            </w:tcBorders>
            <w:shd w:val="clear" w:color="auto" w:fill="DCE6F2"/>
            <w:vAlign w:val="center"/>
          </w:tcPr>
          <w:p w:rsidR="00726B04" w:rsidRDefault="00E6529C">
            <w:pPr>
              <w:jc w:val="center"/>
              <w:rPr>
                <w:rFonts w:ascii="宋体" w:hAnsi="宋体" w:cs="宋体"/>
                <w:b/>
                <w:sz w:val="22"/>
                <w:szCs w:val="22"/>
              </w:rPr>
            </w:pPr>
            <w:r>
              <w:rPr>
                <w:rFonts w:ascii="宋体" w:hAnsi="宋体" w:cs="宋体" w:hint="eastAsia"/>
                <w:b/>
                <w:sz w:val="22"/>
                <w:szCs w:val="22"/>
              </w:rPr>
              <w:t>关键控制点</w:t>
            </w:r>
          </w:p>
        </w:tc>
        <w:tc>
          <w:tcPr>
            <w:tcW w:w="2134" w:type="dxa"/>
            <w:tcBorders>
              <w:top w:val="single" w:sz="4" w:space="0" w:color="auto"/>
              <w:left w:val="nil"/>
              <w:bottom w:val="single" w:sz="4" w:space="0" w:color="auto"/>
              <w:right w:val="single" w:sz="4" w:space="0" w:color="auto"/>
            </w:tcBorders>
            <w:shd w:val="clear" w:color="auto" w:fill="DCE6F2"/>
            <w:vAlign w:val="center"/>
          </w:tcPr>
          <w:p w:rsidR="00726B04" w:rsidRDefault="00E6529C">
            <w:pPr>
              <w:jc w:val="center"/>
              <w:rPr>
                <w:rFonts w:ascii="宋体" w:hAnsi="宋体" w:cs="宋体"/>
                <w:b/>
                <w:sz w:val="22"/>
                <w:szCs w:val="22"/>
              </w:rPr>
            </w:pPr>
            <w:r>
              <w:rPr>
                <w:rFonts w:ascii="宋体" w:hAnsi="宋体" w:cs="宋体" w:hint="eastAsia"/>
                <w:b/>
                <w:sz w:val="22"/>
                <w:szCs w:val="22"/>
              </w:rPr>
              <w:t>衡量内容</w:t>
            </w:r>
          </w:p>
        </w:tc>
        <w:tc>
          <w:tcPr>
            <w:tcW w:w="2384" w:type="dxa"/>
            <w:tcBorders>
              <w:top w:val="single" w:sz="4" w:space="0" w:color="auto"/>
              <w:left w:val="nil"/>
              <w:bottom w:val="single" w:sz="4" w:space="0" w:color="auto"/>
              <w:right w:val="single" w:sz="4" w:space="0" w:color="auto"/>
            </w:tcBorders>
            <w:shd w:val="clear" w:color="auto" w:fill="DCE6F2"/>
            <w:vAlign w:val="center"/>
          </w:tcPr>
          <w:p w:rsidR="00726B04" w:rsidRDefault="00E6529C">
            <w:pPr>
              <w:jc w:val="center"/>
              <w:rPr>
                <w:rFonts w:ascii="宋体" w:hAnsi="宋体" w:cs="宋体"/>
                <w:b/>
                <w:sz w:val="22"/>
                <w:szCs w:val="22"/>
              </w:rPr>
            </w:pPr>
            <w:r>
              <w:rPr>
                <w:rFonts w:ascii="宋体" w:hAnsi="宋体" w:cs="宋体" w:hint="eastAsia"/>
                <w:b/>
                <w:sz w:val="22"/>
                <w:szCs w:val="22"/>
              </w:rPr>
              <w:t>目标</w:t>
            </w:r>
          </w:p>
        </w:tc>
      </w:tr>
      <w:tr w:rsidR="00726B04">
        <w:trPr>
          <w:cantSplit/>
          <w:trHeight w:val="285"/>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726B04" w:rsidRDefault="00E6529C">
            <w:pPr>
              <w:ind w:firstLineChars="50" w:firstLine="110"/>
              <w:jc w:val="center"/>
              <w:rPr>
                <w:rFonts w:ascii="宋体" w:hAnsi="宋体" w:cs="宋体"/>
                <w:sz w:val="22"/>
                <w:szCs w:val="22"/>
              </w:rPr>
            </w:pPr>
            <w:r>
              <w:rPr>
                <w:rFonts w:ascii="宋体" w:hAnsi="宋体" w:cs="宋体" w:hint="eastAsia"/>
                <w:sz w:val="22"/>
                <w:szCs w:val="22"/>
              </w:rPr>
              <w:t>服务响应时间</w:t>
            </w:r>
          </w:p>
        </w:tc>
        <w:tc>
          <w:tcPr>
            <w:tcW w:w="3200"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现场响应能力</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工作时间</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7x24（0:00AM--23：59PM）</w:t>
            </w:r>
          </w:p>
        </w:tc>
      </w:tr>
      <w:tr w:rsidR="00726B04">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726B04" w:rsidRDefault="00726B04">
            <w:pPr>
              <w:ind w:firstLineChars="50" w:firstLine="110"/>
              <w:jc w:val="center"/>
              <w:rPr>
                <w:rFonts w:ascii="宋体" w:hAnsi="宋体" w:cs="宋体"/>
                <w:sz w:val="22"/>
                <w:szCs w:val="22"/>
              </w:rPr>
            </w:pPr>
          </w:p>
        </w:tc>
        <w:tc>
          <w:tcPr>
            <w:tcW w:w="3200"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紧急故障（系统瘫痪）</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响应时间</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&lt;=30分钟</w:t>
            </w:r>
          </w:p>
        </w:tc>
      </w:tr>
      <w:tr w:rsidR="00726B04">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726B04" w:rsidRDefault="00726B04">
            <w:pPr>
              <w:ind w:firstLineChars="50" w:firstLine="110"/>
              <w:jc w:val="center"/>
              <w:rPr>
                <w:rFonts w:ascii="宋体" w:hAnsi="宋体" w:cs="宋体"/>
                <w:sz w:val="22"/>
                <w:szCs w:val="22"/>
              </w:rPr>
            </w:pPr>
          </w:p>
        </w:tc>
        <w:tc>
          <w:tcPr>
            <w:tcW w:w="3200"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严重故障（系统性能受损）</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响应时间</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&lt;=1小时</w:t>
            </w:r>
          </w:p>
        </w:tc>
      </w:tr>
      <w:tr w:rsidR="00726B04">
        <w:trPr>
          <w:cantSplit/>
          <w:trHeight w:val="283"/>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726B04" w:rsidRDefault="00726B04">
            <w:pPr>
              <w:ind w:firstLineChars="50" w:firstLine="110"/>
              <w:jc w:val="center"/>
              <w:rPr>
                <w:rFonts w:ascii="宋体" w:hAnsi="宋体" w:cs="宋体"/>
                <w:sz w:val="22"/>
                <w:szCs w:val="22"/>
              </w:rPr>
            </w:pPr>
          </w:p>
        </w:tc>
        <w:tc>
          <w:tcPr>
            <w:tcW w:w="3200"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一般故障（系统运行正常）</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响应时间</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&lt;=2小时</w:t>
            </w:r>
          </w:p>
        </w:tc>
      </w:tr>
      <w:tr w:rsidR="00726B04">
        <w:trPr>
          <w:cantSplit/>
          <w:trHeight w:val="285"/>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726B04" w:rsidRDefault="00E6529C">
            <w:pPr>
              <w:ind w:firstLineChars="50" w:firstLine="110"/>
              <w:jc w:val="center"/>
              <w:rPr>
                <w:rFonts w:ascii="宋体" w:hAnsi="宋体" w:cs="宋体"/>
                <w:sz w:val="22"/>
                <w:szCs w:val="22"/>
              </w:rPr>
            </w:pPr>
            <w:r>
              <w:rPr>
                <w:rFonts w:ascii="宋体" w:hAnsi="宋体" w:cs="宋体" w:hint="eastAsia"/>
                <w:sz w:val="22"/>
                <w:szCs w:val="22"/>
              </w:rPr>
              <w:t>服务周期</w:t>
            </w:r>
          </w:p>
        </w:tc>
        <w:tc>
          <w:tcPr>
            <w:tcW w:w="3200" w:type="dxa"/>
            <w:tcBorders>
              <w:top w:val="single" w:sz="4" w:space="0" w:color="auto"/>
              <w:left w:val="single" w:sz="4" w:space="0" w:color="auto"/>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硬件故障恢复</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工作时间</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7x24（0:00AM--23：59PM）</w:t>
            </w:r>
          </w:p>
        </w:tc>
      </w:tr>
      <w:tr w:rsidR="00726B04">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726B04" w:rsidRDefault="00726B04">
            <w:pPr>
              <w:ind w:firstLineChars="50" w:firstLine="110"/>
              <w:jc w:val="center"/>
              <w:rPr>
                <w:rFonts w:ascii="宋体" w:hAnsi="宋体" w:cs="宋体"/>
                <w:sz w:val="22"/>
                <w:szCs w:val="22"/>
              </w:rPr>
            </w:pPr>
          </w:p>
        </w:tc>
        <w:tc>
          <w:tcPr>
            <w:tcW w:w="3200" w:type="dxa"/>
            <w:tcBorders>
              <w:top w:val="single" w:sz="4" w:space="0" w:color="auto"/>
              <w:left w:val="single" w:sz="4" w:space="0" w:color="auto"/>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紧急故障（系统瘫痪）</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硬件故障恢复周期</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&lt;=2小时</w:t>
            </w:r>
          </w:p>
          <w:p w:rsidR="00726B04" w:rsidRDefault="00E6529C">
            <w:pPr>
              <w:jc w:val="center"/>
              <w:rPr>
                <w:rFonts w:ascii="宋体" w:hAnsi="宋体" w:cs="宋体"/>
                <w:sz w:val="22"/>
                <w:szCs w:val="22"/>
              </w:rPr>
            </w:pPr>
            <w:r>
              <w:rPr>
                <w:rFonts w:ascii="宋体" w:hAnsi="宋体" w:cs="宋体" w:hint="eastAsia"/>
                <w:sz w:val="22"/>
                <w:szCs w:val="22"/>
              </w:rPr>
              <w:t>超过4小时提供配件备机</w:t>
            </w:r>
          </w:p>
        </w:tc>
      </w:tr>
      <w:tr w:rsidR="00726B04">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726B04" w:rsidRDefault="00726B04">
            <w:pPr>
              <w:ind w:firstLineChars="50" w:firstLine="110"/>
              <w:jc w:val="center"/>
              <w:rPr>
                <w:rFonts w:ascii="宋体" w:hAnsi="宋体" w:cs="宋体"/>
                <w:sz w:val="22"/>
                <w:szCs w:val="22"/>
              </w:rPr>
            </w:pPr>
          </w:p>
        </w:tc>
        <w:tc>
          <w:tcPr>
            <w:tcW w:w="3200" w:type="dxa"/>
            <w:tcBorders>
              <w:top w:val="single" w:sz="4" w:space="0" w:color="auto"/>
              <w:left w:val="single" w:sz="4" w:space="0" w:color="auto"/>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严重故障（系统性能受损）</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硬件故障恢复周期</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&lt;=4小时</w:t>
            </w:r>
          </w:p>
        </w:tc>
      </w:tr>
      <w:tr w:rsidR="00726B04">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726B04" w:rsidRDefault="00726B04">
            <w:pPr>
              <w:ind w:firstLineChars="50" w:firstLine="110"/>
              <w:jc w:val="center"/>
              <w:rPr>
                <w:rFonts w:ascii="宋体" w:hAnsi="宋体" w:cs="宋体"/>
                <w:sz w:val="22"/>
                <w:szCs w:val="22"/>
              </w:rPr>
            </w:pPr>
          </w:p>
        </w:tc>
        <w:tc>
          <w:tcPr>
            <w:tcW w:w="3200" w:type="dxa"/>
            <w:tcBorders>
              <w:top w:val="single" w:sz="4" w:space="0" w:color="auto"/>
              <w:left w:val="single" w:sz="4" w:space="0" w:color="auto"/>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一般故障（系统运行正常）</w:t>
            </w:r>
          </w:p>
        </w:tc>
        <w:tc>
          <w:tcPr>
            <w:tcW w:w="213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硬件故障恢复周期</w:t>
            </w:r>
          </w:p>
        </w:tc>
        <w:tc>
          <w:tcPr>
            <w:tcW w:w="2384" w:type="dxa"/>
            <w:tcBorders>
              <w:top w:val="single" w:sz="4" w:space="0" w:color="auto"/>
              <w:left w:val="nil"/>
              <w:bottom w:val="single" w:sz="4" w:space="0" w:color="auto"/>
              <w:right w:val="single" w:sz="4" w:space="0" w:color="auto"/>
            </w:tcBorders>
            <w:vAlign w:val="center"/>
          </w:tcPr>
          <w:p w:rsidR="00726B04" w:rsidRDefault="00E6529C">
            <w:pPr>
              <w:jc w:val="center"/>
              <w:rPr>
                <w:rFonts w:ascii="宋体" w:hAnsi="宋体" w:cs="宋体"/>
                <w:sz w:val="22"/>
                <w:szCs w:val="22"/>
              </w:rPr>
            </w:pPr>
            <w:r>
              <w:rPr>
                <w:rFonts w:ascii="宋体" w:hAnsi="宋体" w:cs="宋体" w:hint="eastAsia"/>
                <w:sz w:val="22"/>
                <w:szCs w:val="22"/>
              </w:rPr>
              <w:t>&lt;=24小时</w:t>
            </w:r>
          </w:p>
        </w:tc>
      </w:tr>
    </w:tbl>
    <w:p w:rsidR="00726B04" w:rsidRDefault="00E6529C">
      <w:pPr>
        <w:spacing w:line="360" w:lineRule="auto"/>
        <w:ind w:firstLineChars="250" w:firstLine="525"/>
        <w:rPr>
          <w:rFonts w:ascii="宋体" w:hAnsi="宋体" w:cs="宋体"/>
          <w:szCs w:val="21"/>
        </w:rPr>
      </w:pPr>
      <w:r>
        <w:rPr>
          <w:rFonts w:ascii="宋体" w:hAnsi="宋体" w:cs="宋体" w:hint="eastAsia"/>
          <w:szCs w:val="21"/>
        </w:rPr>
        <w:t>（六）项目维护期间，需提供</w:t>
      </w:r>
      <w:r w:rsidR="00A4723B">
        <w:rPr>
          <w:rFonts w:ascii="宋体" w:hAnsi="宋体" w:cs="宋体" w:hint="eastAsia"/>
          <w:szCs w:val="21"/>
        </w:rPr>
        <w:t>一名</w:t>
      </w:r>
      <w:r>
        <w:rPr>
          <w:rFonts w:ascii="宋体" w:hAnsi="宋体" w:cs="宋体" w:hint="eastAsia"/>
          <w:szCs w:val="21"/>
        </w:rPr>
        <w:t>有一年或以上工作经验，有计算机、网络等相关专业大专或以上学历的驻场人员提供维护服务，要求提供承诺函。</w:t>
      </w:r>
    </w:p>
    <w:p w:rsidR="00726B04" w:rsidRPr="008F6487" w:rsidRDefault="00726B04"/>
    <w:p w:rsidR="00726B04" w:rsidRDefault="00E6529C">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培训</w:t>
      </w:r>
    </w:p>
    <w:p w:rsidR="00726B04" w:rsidRDefault="00383C2A">
      <w:pPr>
        <w:spacing w:line="360" w:lineRule="auto"/>
        <w:ind w:firstLineChars="250" w:firstLine="525"/>
        <w:rPr>
          <w:rFonts w:ascii="宋体" w:hAnsi="宋体" w:cs="宋体"/>
          <w:szCs w:val="21"/>
        </w:rPr>
      </w:pPr>
      <w:r>
        <w:rPr>
          <w:rFonts w:ascii="宋体" w:hAnsi="宋体" w:cs="宋体" w:hint="eastAsia"/>
          <w:szCs w:val="21"/>
        </w:rPr>
        <w:t>报价人</w:t>
      </w:r>
      <w:r w:rsidR="00E6529C">
        <w:rPr>
          <w:rFonts w:ascii="宋体" w:hAnsi="宋体" w:cs="宋体" w:hint="eastAsia"/>
          <w:szCs w:val="21"/>
        </w:rPr>
        <w:t>应为院方进行培训，包括使用培训和维护培训。</w:t>
      </w:r>
    </w:p>
    <w:p w:rsidR="00726B04" w:rsidRDefault="00383C2A">
      <w:pPr>
        <w:spacing w:line="360" w:lineRule="auto"/>
        <w:ind w:firstLineChars="250" w:firstLine="525"/>
        <w:rPr>
          <w:rFonts w:ascii="宋体" w:hAnsi="宋体" w:cs="宋体"/>
          <w:szCs w:val="21"/>
        </w:rPr>
      </w:pPr>
      <w:r>
        <w:rPr>
          <w:rFonts w:ascii="宋体" w:hAnsi="宋体" w:cs="宋体" w:hint="eastAsia"/>
          <w:szCs w:val="21"/>
        </w:rPr>
        <w:t>报价人</w:t>
      </w:r>
      <w:r w:rsidR="00E6529C">
        <w:rPr>
          <w:rFonts w:ascii="宋体" w:hAnsi="宋体" w:cs="宋体" w:hint="eastAsia"/>
          <w:szCs w:val="21"/>
        </w:rPr>
        <w:t>应提出详细的培训计划，提供培训教材。技术培训的内容必须覆盖产品的安装、日常操作和管理维护，以及基本的故障诊断与排错，并保证培训效果。</w:t>
      </w:r>
    </w:p>
    <w:p w:rsidR="00726B04" w:rsidRDefault="00726B04">
      <w:pPr>
        <w:spacing w:line="360" w:lineRule="auto"/>
        <w:ind w:firstLineChars="250" w:firstLine="525"/>
        <w:rPr>
          <w:rFonts w:ascii="宋体" w:hAnsi="宋体" w:cs="宋体"/>
          <w:szCs w:val="21"/>
        </w:rPr>
      </w:pPr>
    </w:p>
    <w:p w:rsidR="00726B04" w:rsidRDefault="00E6529C">
      <w:pPr>
        <w:pStyle w:val="1"/>
        <w:numPr>
          <w:ilvl w:val="0"/>
          <w:numId w:val="3"/>
        </w:numPr>
        <w:spacing w:before="0" w:after="0"/>
        <w:rPr>
          <w:rFonts w:ascii="宋体" w:hAnsi="宋体"/>
          <w:color w:val="FF0000"/>
          <w:sz w:val="32"/>
          <w:szCs w:val="32"/>
        </w:rPr>
      </w:pPr>
      <w:r>
        <w:rPr>
          <w:rFonts w:ascii="宋体" w:hAnsi="宋体" w:hint="eastAsia"/>
          <w:sz w:val="32"/>
          <w:szCs w:val="32"/>
        </w:rPr>
        <w:t>合同款支付方式</w:t>
      </w:r>
    </w:p>
    <w:p w:rsidR="00726B04" w:rsidRDefault="00E6529C">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w:t>
      </w:r>
      <w:r w:rsidR="00383C2A">
        <w:rPr>
          <w:rFonts w:ascii="宋体" w:hAnsi="宋体" w:cs="宋体" w:hint="eastAsia"/>
          <w:szCs w:val="21"/>
        </w:rPr>
        <w:t>报价人</w:t>
      </w:r>
      <w:r>
        <w:rPr>
          <w:rFonts w:ascii="宋体" w:hAnsi="宋体" w:cs="宋体" w:hint="eastAsia"/>
          <w:szCs w:val="21"/>
        </w:rPr>
        <w:t>开具相应金额正式发票后，支付合同总金额的30%。</w:t>
      </w:r>
    </w:p>
    <w:p w:rsidR="00726B04" w:rsidRDefault="00E6529C">
      <w:pPr>
        <w:tabs>
          <w:tab w:val="left" w:pos="780"/>
        </w:tabs>
        <w:spacing w:beforeLines="50" w:before="156" w:line="360" w:lineRule="auto"/>
        <w:ind w:firstLineChars="300" w:firstLine="630"/>
        <w:rPr>
          <w:rFonts w:ascii="宋体" w:hAnsi="宋体" w:cs="宋体"/>
          <w:szCs w:val="21"/>
        </w:rPr>
      </w:pPr>
      <w:r>
        <w:rPr>
          <w:rFonts w:ascii="宋体" w:hAnsi="宋体" w:cs="宋体" w:hint="eastAsia"/>
          <w:szCs w:val="21"/>
        </w:rPr>
        <w:t>（二）合同所有设备（产品）运至院方指定货运详细地址、开箱合格运转正常，并</w:t>
      </w:r>
      <w:proofErr w:type="gramStart"/>
      <w:r>
        <w:rPr>
          <w:rFonts w:ascii="宋体" w:hAnsi="宋体" w:cs="宋体" w:hint="eastAsia"/>
          <w:szCs w:val="21"/>
        </w:rPr>
        <w:t>经最终</w:t>
      </w:r>
      <w:proofErr w:type="gramEnd"/>
      <w:r>
        <w:rPr>
          <w:rFonts w:ascii="宋体" w:hAnsi="宋体" w:cs="宋体" w:hint="eastAsia"/>
          <w:szCs w:val="21"/>
        </w:rPr>
        <w:t>用户签字验收（加电验收），且收到</w:t>
      </w:r>
      <w:r w:rsidR="00383C2A">
        <w:rPr>
          <w:rFonts w:ascii="宋体" w:hAnsi="宋体" w:cs="宋体" w:hint="eastAsia"/>
          <w:szCs w:val="21"/>
        </w:rPr>
        <w:t>报价人</w:t>
      </w:r>
      <w:r>
        <w:rPr>
          <w:rFonts w:ascii="宋体" w:hAnsi="宋体" w:cs="宋体" w:hint="eastAsia"/>
          <w:szCs w:val="21"/>
        </w:rPr>
        <w:t>开具相应金额正式发票后，支付至结算审核价的95%。</w:t>
      </w:r>
    </w:p>
    <w:p w:rsidR="00726B04" w:rsidRDefault="00E6529C">
      <w:pPr>
        <w:tabs>
          <w:tab w:val="left" w:pos="780"/>
        </w:tabs>
        <w:spacing w:beforeLines="50" w:before="156" w:line="360" w:lineRule="auto"/>
        <w:ind w:firstLineChars="300" w:firstLine="630"/>
        <w:rPr>
          <w:rFonts w:ascii="宋体" w:hAnsi="宋体" w:cs="宋体"/>
          <w:b/>
          <w:color w:val="FF0000"/>
          <w:sz w:val="30"/>
          <w:szCs w:val="30"/>
        </w:rPr>
      </w:pPr>
      <w:r>
        <w:rPr>
          <w:rFonts w:ascii="宋体" w:hAnsi="宋体" w:cs="宋体" w:hint="eastAsia"/>
          <w:szCs w:val="21"/>
        </w:rPr>
        <w:t>（三）合同所有设备（产品）的保修期满后，由院方甲方对</w:t>
      </w:r>
      <w:r w:rsidR="00383C2A">
        <w:rPr>
          <w:rFonts w:ascii="宋体" w:hAnsi="宋体" w:cs="宋体" w:hint="eastAsia"/>
          <w:szCs w:val="21"/>
        </w:rPr>
        <w:t>报价人</w:t>
      </w:r>
      <w:r>
        <w:rPr>
          <w:rFonts w:ascii="宋体" w:hAnsi="宋体" w:cs="宋体" w:hint="eastAsia"/>
          <w:szCs w:val="21"/>
        </w:rPr>
        <w:t>在服务期内应完成任务进行确认并通过，且收到</w:t>
      </w:r>
      <w:r w:rsidR="00383C2A">
        <w:rPr>
          <w:rFonts w:ascii="宋体" w:hAnsi="宋体" w:cs="宋体" w:hint="eastAsia"/>
          <w:szCs w:val="21"/>
        </w:rPr>
        <w:t>报价人</w:t>
      </w:r>
      <w:r>
        <w:rPr>
          <w:rFonts w:ascii="宋体" w:hAnsi="宋体" w:cs="宋体" w:hint="eastAsia"/>
          <w:szCs w:val="21"/>
        </w:rPr>
        <w:t>开具相应金额正式发票后，向</w:t>
      </w:r>
      <w:r w:rsidR="00383C2A">
        <w:rPr>
          <w:rFonts w:ascii="宋体" w:hAnsi="宋体" w:cs="宋体" w:hint="eastAsia"/>
          <w:szCs w:val="21"/>
        </w:rPr>
        <w:t>报价人</w:t>
      </w:r>
      <w:r>
        <w:rPr>
          <w:rFonts w:ascii="宋体" w:hAnsi="宋体" w:cs="宋体" w:hint="eastAsia"/>
          <w:szCs w:val="21"/>
        </w:rPr>
        <w:t>支付结算审核价的5%。</w:t>
      </w:r>
    </w:p>
    <w:p w:rsidR="00726B04" w:rsidRDefault="00726B04">
      <w:pPr>
        <w:pStyle w:val="Default"/>
        <w:rPr>
          <w:rFonts w:ascii="宋体" w:eastAsia="宋体" w:hAnsi="宋体"/>
        </w:rPr>
      </w:pPr>
    </w:p>
    <w:p w:rsidR="00726B04" w:rsidRDefault="00726B04">
      <w:pPr>
        <w:pStyle w:val="Default"/>
        <w:rPr>
          <w:rFonts w:ascii="宋体" w:eastAsia="宋体" w:hAnsi="宋体"/>
        </w:rPr>
      </w:pPr>
    </w:p>
    <w:sectPr w:rsidR="00726B04">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86E" w:rsidRDefault="0015586E">
      <w:r>
        <w:separator/>
      </w:r>
    </w:p>
  </w:endnote>
  <w:endnote w:type="continuationSeparator" w:id="0">
    <w:p w:rsidR="0015586E" w:rsidRDefault="0015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B9" w:rsidRDefault="006547B9">
    <w:pPr>
      <w:pStyle w:val="ad"/>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EC5CB8">
      <w:rPr>
        <w:caps/>
        <w:noProof/>
        <w:color w:val="5B9BD5"/>
      </w:rPr>
      <w:t>16</w:t>
    </w:r>
    <w:r>
      <w:rPr>
        <w:caps/>
        <w:color w:val="5B9BD5"/>
      </w:rPr>
      <w:fldChar w:fldCharType="end"/>
    </w:r>
  </w:p>
  <w:p w:rsidR="006547B9" w:rsidRDefault="006547B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86E" w:rsidRDefault="0015586E">
      <w:r>
        <w:separator/>
      </w:r>
    </w:p>
  </w:footnote>
  <w:footnote w:type="continuationSeparator" w:id="0">
    <w:p w:rsidR="0015586E" w:rsidRDefault="001558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8534B64"/>
    <w:multiLevelType w:val="hybridMultilevel"/>
    <w:tmpl w:val="0896CD12"/>
    <w:lvl w:ilvl="0" w:tplc="FF6EEB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2B4045"/>
    <w:multiLevelType w:val="hybridMultilevel"/>
    <w:tmpl w:val="C9402B7A"/>
    <w:lvl w:ilvl="0" w:tplc="07C8EB3A">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ZjY2NmQzNTJmM2ZlYjIyZDY1OTZjNDYxNzg2ZDcifQ=="/>
  </w:docVars>
  <w:rsids>
    <w:rsidRoot w:val="00303343"/>
    <w:rsid w:val="000051D2"/>
    <w:rsid w:val="00006BC0"/>
    <w:rsid w:val="000079DD"/>
    <w:rsid w:val="00012DCC"/>
    <w:rsid w:val="00016B63"/>
    <w:rsid w:val="0004334E"/>
    <w:rsid w:val="00046B39"/>
    <w:rsid w:val="00054706"/>
    <w:rsid w:val="000612F5"/>
    <w:rsid w:val="00066DE7"/>
    <w:rsid w:val="00074EDD"/>
    <w:rsid w:val="000757C1"/>
    <w:rsid w:val="00085C18"/>
    <w:rsid w:val="00086AE0"/>
    <w:rsid w:val="0009064D"/>
    <w:rsid w:val="00090A18"/>
    <w:rsid w:val="000B41B7"/>
    <w:rsid w:val="000D5317"/>
    <w:rsid w:val="000E276C"/>
    <w:rsid w:val="00100427"/>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586E"/>
    <w:rsid w:val="00162D29"/>
    <w:rsid w:val="00164878"/>
    <w:rsid w:val="00164C38"/>
    <w:rsid w:val="00165091"/>
    <w:rsid w:val="00167A98"/>
    <w:rsid w:val="00171903"/>
    <w:rsid w:val="0018200C"/>
    <w:rsid w:val="001833B6"/>
    <w:rsid w:val="00187D99"/>
    <w:rsid w:val="00190CD2"/>
    <w:rsid w:val="00194BFE"/>
    <w:rsid w:val="001A22A1"/>
    <w:rsid w:val="001B4850"/>
    <w:rsid w:val="001B7966"/>
    <w:rsid w:val="001B7D79"/>
    <w:rsid w:val="001C23B3"/>
    <w:rsid w:val="001C709A"/>
    <w:rsid w:val="001C7BC6"/>
    <w:rsid w:val="001D4A68"/>
    <w:rsid w:val="001D7749"/>
    <w:rsid w:val="001E3B38"/>
    <w:rsid w:val="00200054"/>
    <w:rsid w:val="002000DE"/>
    <w:rsid w:val="00202EFF"/>
    <w:rsid w:val="0020509F"/>
    <w:rsid w:val="00207A96"/>
    <w:rsid w:val="00214A6F"/>
    <w:rsid w:val="00221F1F"/>
    <w:rsid w:val="00223C35"/>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3C2A"/>
    <w:rsid w:val="00385E95"/>
    <w:rsid w:val="00385FED"/>
    <w:rsid w:val="00397B7E"/>
    <w:rsid w:val="003A7269"/>
    <w:rsid w:val="003B285A"/>
    <w:rsid w:val="003C0FB7"/>
    <w:rsid w:val="003C6D81"/>
    <w:rsid w:val="003D0F80"/>
    <w:rsid w:val="003D2595"/>
    <w:rsid w:val="003E6C89"/>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1890"/>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5671B"/>
    <w:rsid w:val="00575F76"/>
    <w:rsid w:val="005766CE"/>
    <w:rsid w:val="00580F0E"/>
    <w:rsid w:val="005908C5"/>
    <w:rsid w:val="00591388"/>
    <w:rsid w:val="0059358B"/>
    <w:rsid w:val="005944F9"/>
    <w:rsid w:val="00596428"/>
    <w:rsid w:val="00596CC5"/>
    <w:rsid w:val="005A4D1C"/>
    <w:rsid w:val="005A61B2"/>
    <w:rsid w:val="005B046D"/>
    <w:rsid w:val="005B33AE"/>
    <w:rsid w:val="005B6016"/>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547B9"/>
    <w:rsid w:val="006604C2"/>
    <w:rsid w:val="006861F5"/>
    <w:rsid w:val="00697FBB"/>
    <w:rsid w:val="006A354B"/>
    <w:rsid w:val="006A4134"/>
    <w:rsid w:val="006B2004"/>
    <w:rsid w:val="006B2085"/>
    <w:rsid w:val="006B21B8"/>
    <w:rsid w:val="006B5F30"/>
    <w:rsid w:val="006B7B58"/>
    <w:rsid w:val="006C36EB"/>
    <w:rsid w:val="006D2263"/>
    <w:rsid w:val="006D4B15"/>
    <w:rsid w:val="006D59F7"/>
    <w:rsid w:val="006E5E07"/>
    <w:rsid w:val="006F0434"/>
    <w:rsid w:val="006F1D49"/>
    <w:rsid w:val="00701D12"/>
    <w:rsid w:val="0070239F"/>
    <w:rsid w:val="0072309C"/>
    <w:rsid w:val="0072695B"/>
    <w:rsid w:val="00726B04"/>
    <w:rsid w:val="0074224C"/>
    <w:rsid w:val="00750A70"/>
    <w:rsid w:val="00752912"/>
    <w:rsid w:val="007556BE"/>
    <w:rsid w:val="00761103"/>
    <w:rsid w:val="007621CC"/>
    <w:rsid w:val="0076668A"/>
    <w:rsid w:val="007815B6"/>
    <w:rsid w:val="00784C08"/>
    <w:rsid w:val="00785EDF"/>
    <w:rsid w:val="00786A29"/>
    <w:rsid w:val="00795F59"/>
    <w:rsid w:val="007A5027"/>
    <w:rsid w:val="007C0A5B"/>
    <w:rsid w:val="007D22AB"/>
    <w:rsid w:val="007E71E6"/>
    <w:rsid w:val="007F5726"/>
    <w:rsid w:val="008168FB"/>
    <w:rsid w:val="00822BA6"/>
    <w:rsid w:val="008419E9"/>
    <w:rsid w:val="008457C0"/>
    <w:rsid w:val="00851AA1"/>
    <w:rsid w:val="008548FB"/>
    <w:rsid w:val="008623FD"/>
    <w:rsid w:val="00866774"/>
    <w:rsid w:val="00873B97"/>
    <w:rsid w:val="00895E86"/>
    <w:rsid w:val="008A62AC"/>
    <w:rsid w:val="008B2206"/>
    <w:rsid w:val="008C255D"/>
    <w:rsid w:val="008D3291"/>
    <w:rsid w:val="008D59AA"/>
    <w:rsid w:val="008E145D"/>
    <w:rsid w:val="008E2B56"/>
    <w:rsid w:val="008E69C8"/>
    <w:rsid w:val="008F6487"/>
    <w:rsid w:val="00900232"/>
    <w:rsid w:val="00900BAA"/>
    <w:rsid w:val="00903734"/>
    <w:rsid w:val="00903878"/>
    <w:rsid w:val="00903CF6"/>
    <w:rsid w:val="009052C7"/>
    <w:rsid w:val="00905FFA"/>
    <w:rsid w:val="00915287"/>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4723B"/>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0E99"/>
    <w:rsid w:val="00AE1DD2"/>
    <w:rsid w:val="00AE4106"/>
    <w:rsid w:val="00AF5B88"/>
    <w:rsid w:val="00B12138"/>
    <w:rsid w:val="00B17749"/>
    <w:rsid w:val="00B17AE9"/>
    <w:rsid w:val="00B17C05"/>
    <w:rsid w:val="00B20334"/>
    <w:rsid w:val="00B20819"/>
    <w:rsid w:val="00B225B9"/>
    <w:rsid w:val="00B24AB1"/>
    <w:rsid w:val="00B3117B"/>
    <w:rsid w:val="00B36BD9"/>
    <w:rsid w:val="00B41A4C"/>
    <w:rsid w:val="00B43095"/>
    <w:rsid w:val="00B446CA"/>
    <w:rsid w:val="00B5093C"/>
    <w:rsid w:val="00B54356"/>
    <w:rsid w:val="00B55FE5"/>
    <w:rsid w:val="00B62917"/>
    <w:rsid w:val="00B74609"/>
    <w:rsid w:val="00B752B2"/>
    <w:rsid w:val="00B80E39"/>
    <w:rsid w:val="00B824A5"/>
    <w:rsid w:val="00B84C45"/>
    <w:rsid w:val="00B8588F"/>
    <w:rsid w:val="00B858F1"/>
    <w:rsid w:val="00B8684C"/>
    <w:rsid w:val="00BA5A2D"/>
    <w:rsid w:val="00BA5B8F"/>
    <w:rsid w:val="00BB2B54"/>
    <w:rsid w:val="00BC114E"/>
    <w:rsid w:val="00BC3CA1"/>
    <w:rsid w:val="00BC49E5"/>
    <w:rsid w:val="00BC6DB1"/>
    <w:rsid w:val="00BD3194"/>
    <w:rsid w:val="00BD5FA8"/>
    <w:rsid w:val="00BE0A6B"/>
    <w:rsid w:val="00BE23E5"/>
    <w:rsid w:val="00BE31E6"/>
    <w:rsid w:val="00BF757E"/>
    <w:rsid w:val="00BF7C0E"/>
    <w:rsid w:val="00BF7F5A"/>
    <w:rsid w:val="00C17719"/>
    <w:rsid w:val="00C20730"/>
    <w:rsid w:val="00C2422D"/>
    <w:rsid w:val="00C2470A"/>
    <w:rsid w:val="00C335D8"/>
    <w:rsid w:val="00C431AA"/>
    <w:rsid w:val="00C50E12"/>
    <w:rsid w:val="00C54491"/>
    <w:rsid w:val="00C622EB"/>
    <w:rsid w:val="00C71B43"/>
    <w:rsid w:val="00C74D8F"/>
    <w:rsid w:val="00C751A9"/>
    <w:rsid w:val="00C76464"/>
    <w:rsid w:val="00C766DD"/>
    <w:rsid w:val="00C76BDF"/>
    <w:rsid w:val="00C775CE"/>
    <w:rsid w:val="00C8030E"/>
    <w:rsid w:val="00C91697"/>
    <w:rsid w:val="00C92EAA"/>
    <w:rsid w:val="00CA148F"/>
    <w:rsid w:val="00CA29F9"/>
    <w:rsid w:val="00CB6B73"/>
    <w:rsid w:val="00CC218D"/>
    <w:rsid w:val="00CC6334"/>
    <w:rsid w:val="00CC677A"/>
    <w:rsid w:val="00CC7680"/>
    <w:rsid w:val="00CD008E"/>
    <w:rsid w:val="00CD6EDC"/>
    <w:rsid w:val="00CE2D1F"/>
    <w:rsid w:val="00CE41B2"/>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0BF8"/>
    <w:rsid w:val="00DC33CF"/>
    <w:rsid w:val="00DC3415"/>
    <w:rsid w:val="00DD3DE6"/>
    <w:rsid w:val="00DE4534"/>
    <w:rsid w:val="00DF3D3A"/>
    <w:rsid w:val="00DF4228"/>
    <w:rsid w:val="00E06670"/>
    <w:rsid w:val="00E47752"/>
    <w:rsid w:val="00E53030"/>
    <w:rsid w:val="00E56652"/>
    <w:rsid w:val="00E62C9E"/>
    <w:rsid w:val="00E63369"/>
    <w:rsid w:val="00E63569"/>
    <w:rsid w:val="00E6529C"/>
    <w:rsid w:val="00E80756"/>
    <w:rsid w:val="00E80B40"/>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C5CB8"/>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5D61"/>
    <w:rsid w:val="00F86265"/>
    <w:rsid w:val="00F919F5"/>
    <w:rsid w:val="00F92BE5"/>
    <w:rsid w:val="00FA0574"/>
    <w:rsid w:val="00FB5F3D"/>
    <w:rsid w:val="00FB68D3"/>
    <w:rsid w:val="00FC4B75"/>
    <w:rsid w:val="00FC77FC"/>
    <w:rsid w:val="00FE7554"/>
    <w:rsid w:val="00FF17FE"/>
    <w:rsid w:val="06213978"/>
    <w:rsid w:val="0B372A35"/>
    <w:rsid w:val="0C0D1B7E"/>
    <w:rsid w:val="0F7A73C5"/>
    <w:rsid w:val="10AF3FAA"/>
    <w:rsid w:val="144D65A6"/>
    <w:rsid w:val="146D217D"/>
    <w:rsid w:val="15056A72"/>
    <w:rsid w:val="15781173"/>
    <w:rsid w:val="15A5005A"/>
    <w:rsid w:val="15FA3D8F"/>
    <w:rsid w:val="15FA677C"/>
    <w:rsid w:val="16BC77AE"/>
    <w:rsid w:val="17EE4FE6"/>
    <w:rsid w:val="1C8E03B3"/>
    <w:rsid w:val="1D5E0E7E"/>
    <w:rsid w:val="1DFF32EF"/>
    <w:rsid w:val="1E186EE1"/>
    <w:rsid w:val="214520D8"/>
    <w:rsid w:val="2400716D"/>
    <w:rsid w:val="25B6002F"/>
    <w:rsid w:val="27374407"/>
    <w:rsid w:val="2940588A"/>
    <w:rsid w:val="2A8647FB"/>
    <w:rsid w:val="2B567550"/>
    <w:rsid w:val="2F374E8B"/>
    <w:rsid w:val="310F23AD"/>
    <w:rsid w:val="319D5345"/>
    <w:rsid w:val="32D0375B"/>
    <w:rsid w:val="343C3BE5"/>
    <w:rsid w:val="35315FA8"/>
    <w:rsid w:val="35EA2648"/>
    <w:rsid w:val="3826083F"/>
    <w:rsid w:val="399C42FF"/>
    <w:rsid w:val="3AC95713"/>
    <w:rsid w:val="3BFC223C"/>
    <w:rsid w:val="3C667DC0"/>
    <w:rsid w:val="3DAE0657"/>
    <w:rsid w:val="3E307EDE"/>
    <w:rsid w:val="416C03E5"/>
    <w:rsid w:val="42200080"/>
    <w:rsid w:val="42DE7867"/>
    <w:rsid w:val="48343AAA"/>
    <w:rsid w:val="488C513A"/>
    <w:rsid w:val="48F52BF7"/>
    <w:rsid w:val="493E4432"/>
    <w:rsid w:val="4A42191A"/>
    <w:rsid w:val="4B621E22"/>
    <w:rsid w:val="4C361DB8"/>
    <w:rsid w:val="4CE10FC8"/>
    <w:rsid w:val="4E2B0F91"/>
    <w:rsid w:val="4F083684"/>
    <w:rsid w:val="50F44FFD"/>
    <w:rsid w:val="527E567D"/>
    <w:rsid w:val="528D3226"/>
    <w:rsid w:val="53022875"/>
    <w:rsid w:val="5388591C"/>
    <w:rsid w:val="542E7978"/>
    <w:rsid w:val="57DE7FE6"/>
    <w:rsid w:val="5BA974AD"/>
    <w:rsid w:val="5F7D3B07"/>
    <w:rsid w:val="60503F00"/>
    <w:rsid w:val="61CD1FFF"/>
    <w:rsid w:val="62865A7A"/>
    <w:rsid w:val="64BA1F00"/>
    <w:rsid w:val="682F5407"/>
    <w:rsid w:val="68B416FE"/>
    <w:rsid w:val="6922521B"/>
    <w:rsid w:val="6C3D246C"/>
    <w:rsid w:val="6D165190"/>
    <w:rsid w:val="6D333343"/>
    <w:rsid w:val="707C0709"/>
    <w:rsid w:val="74206BF4"/>
    <w:rsid w:val="743C13DA"/>
    <w:rsid w:val="75C10104"/>
    <w:rsid w:val="76C152D0"/>
    <w:rsid w:val="7A7B2D69"/>
    <w:rsid w:val="7D4C01C7"/>
    <w:rsid w:val="7D575E17"/>
    <w:rsid w:val="7DF6441E"/>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DF34"/>
  <w15:docId w15:val="{2307660B-C3B9-4FD7-AD74-6F71D145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0">
    <w:name w:val="heading 2"/>
    <w:basedOn w:val="a1"/>
    <w:next w:val="a1"/>
    <w:link w:val="21"/>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1"/>
    <w:next w:val="a5"/>
    <w:qFormat/>
    <w:pPr>
      <w:jc w:val="left"/>
    </w:pPr>
    <w:rPr>
      <w:rFonts w:ascii="仿宋_GB2312" w:eastAsia="仿宋_GB2312" w:hAnsi="宋体"/>
    </w:rPr>
  </w:style>
  <w:style w:type="paragraph" w:styleId="a5">
    <w:name w:val="Body Text"/>
    <w:basedOn w:val="a1"/>
    <w:next w:val="a1"/>
    <w:qFormat/>
    <w:pPr>
      <w:spacing w:line="360" w:lineRule="auto"/>
    </w:pPr>
    <w:rPr>
      <w:rFonts w:ascii="等线" w:eastAsia="等线" w:hAnsi="等线"/>
      <w:szCs w:val="20"/>
    </w:rPr>
  </w:style>
  <w:style w:type="paragraph" w:styleId="a6">
    <w:name w:val="Normal Indent"/>
    <w:basedOn w:val="a1"/>
    <w:link w:val="a7"/>
    <w:uiPriority w:val="99"/>
    <w:qFormat/>
    <w:pPr>
      <w:spacing w:beforeLines="50" w:before="120" w:line="360" w:lineRule="auto"/>
      <w:ind w:firstLineChars="200" w:firstLine="512"/>
    </w:pPr>
    <w:rPr>
      <w:spacing w:val="8"/>
      <w:sz w:val="24"/>
      <w:szCs w:val="20"/>
    </w:rPr>
  </w:style>
  <w:style w:type="paragraph" w:styleId="a8">
    <w:name w:val="annotation text"/>
    <w:basedOn w:val="a1"/>
    <w:link w:val="11"/>
    <w:unhideWhenUsed/>
    <w:qFormat/>
    <w:pPr>
      <w:jc w:val="left"/>
    </w:pPr>
    <w:rPr>
      <w:kern w:val="0"/>
      <w:sz w:val="20"/>
      <w:lang w:val="zh-CN"/>
    </w:rPr>
  </w:style>
  <w:style w:type="paragraph" w:styleId="a9">
    <w:name w:val="Plain Text"/>
    <w:basedOn w:val="a1"/>
    <w:link w:val="aa"/>
    <w:qFormat/>
    <w:rPr>
      <w:rFonts w:ascii="Calibri" w:hAnsi="Courier New"/>
      <w:szCs w:val="20"/>
      <w:lang w:val="zh-CN"/>
    </w:rPr>
  </w:style>
  <w:style w:type="paragraph" w:styleId="ab">
    <w:name w:val="Balloon Text"/>
    <w:basedOn w:val="a1"/>
    <w:link w:val="ac"/>
    <w:qFormat/>
    <w:rPr>
      <w:sz w:val="18"/>
      <w:szCs w:val="18"/>
      <w:lang w:val="zh-CN"/>
    </w:rPr>
  </w:style>
  <w:style w:type="paragraph" w:styleId="ad">
    <w:name w:val="footer"/>
    <w:basedOn w:val="a1"/>
    <w:link w:val="12"/>
    <w:qFormat/>
    <w:pPr>
      <w:tabs>
        <w:tab w:val="center" w:pos="4153"/>
        <w:tab w:val="right" w:pos="8306"/>
      </w:tabs>
      <w:snapToGrid w:val="0"/>
      <w:jc w:val="left"/>
    </w:pPr>
    <w:rPr>
      <w:sz w:val="18"/>
      <w:szCs w:val="18"/>
      <w:lang w:val="zh-CN"/>
    </w:rPr>
  </w:style>
  <w:style w:type="paragraph" w:styleId="ae">
    <w:name w:val="header"/>
    <w:basedOn w:val="a1"/>
    <w:link w:val="af"/>
    <w:qFormat/>
    <w:pPr>
      <w:pBdr>
        <w:bottom w:val="single" w:sz="6" w:space="1" w:color="auto"/>
      </w:pBdr>
      <w:tabs>
        <w:tab w:val="center" w:pos="4153"/>
        <w:tab w:val="right" w:pos="8306"/>
      </w:tabs>
      <w:snapToGrid w:val="0"/>
      <w:jc w:val="center"/>
    </w:pPr>
    <w:rPr>
      <w:sz w:val="18"/>
      <w:szCs w:val="18"/>
      <w:lang w:val="zh-CN"/>
    </w:rPr>
  </w:style>
  <w:style w:type="paragraph" w:styleId="af0">
    <w:name w:val="Subtitle"/>
    <w:basedOn w:val="a1"/>
    <w:next w:val="a1"/>
    <w:link w:val="af1"/>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2">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3">
    <w:name w:val="annotation subject"/>
    <w:basedOn w:val="a8"/>
    <w:next w:val="a8"/>
    <w:link w:val="af4"/>
    <w:qFormat/>
    <w:rPr>
      <w:b/>
      <w:bCs/>
      <w:kern w:val="2"/>
      <w:sz w:val="21"/>
      <w:lang w:val="en-US"/>
    </w:rPr>
  </w:style>
  <w:style w:type="table" w:styleId="af5">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qFormat/>
    <w:rPr>
      <w:color w:val="0563C1"/>
      <w:u w:val="single"/>
    </w:rPr>
  </w:style>
  <w:style w:type="character" w:styleId="af7">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1">
    <w:name w:val="标题 2 字符"/>
    <w:link w:val="20"/>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7">
    <w:name w:val="正文缩进 字符"/>
    <w:link w:val="a6"/>
    <w:uiPriority w:val="99"/>
    <w:qFormat/>
    <w:rPr>
      <w:spacing w:val="8"/>
      <w:kern w:val="2"/>
      <w:sz w:val="24"/>
      <w:lang w:val="en-US" w:eastAsia="zh-CN"/>
    </w:rPr>
  </w:style>
  <w:style w:type="character" w:customStyle="1" w:styleId="11">
    <w:name w:val="批注文字 字符1"/>
    <w:link w:val="a8"/>
    <w:qFormat/>
    <w:rPr>
      <w:szCs w:val="24"/>
    </w:rPr>
  </w:style>
  <w:style w:type="character" w:customStyle="1" w:styleId="aa">
    <w:name w:val="纯文本 字符"/>
    <w:link w:val="a9"/>
    <w:qFormat/>
    <w:rPr>
      <w:rFonts w:ascii="Calibri" w:hAnsi="Courier New"/>
      <w:kern w:val="2"/>
      <w:sz w:val="21"/>
    </w:rPr>
  </w:style>
  <w:style w:type="character" w:customStyle="1" w:styleId="ac">
    <w:name w:val="批注框文本 字符"/>
    <w:link w:val="ab"/>
    <w:qFormat/>
    <w:rPr>
      <w:kern w:val="2"/>
      <w:sz w:val="18"/>
      <w:szCs w:val="18"/>
    </w:rPr>
  </w:style>
  <w:style w:type="character" w:customStyle="1" w:styleId="12">
    <w:name w:val="页脚 字符1"/>
    <w:link w:val="ad"/>
    <w:qFormat/>
    <w:rPr>
      <w:kern w:val="2"/>
      <w:sz w:val="18"/>
      <w:szCs w:val="18"/>
    </w:rPr>
  </w:style>
  <w:style w:type="character" w:customStyle="1" w:styleId="af">
    <w:name w:val="页眉 字符"/>
    <w:link w:val="ae"/>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2"/>
    <w:qFormat/>
    <w:rPr>
      <w:kern w:val="2"/>
      <w:sz w:val="24"/>
      <w:szCs w:val="24"/>
    </w:rPr>
  </w:style>
  <w:style w:type="paragraph" w:customStyle="1" w:styleId="22">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8"/>
    <w:qFormat/>
    <w:rPr>
      <w:rFonts w:eastAsia="仿宋_GB2312"/>
      <w:sz w:val="24"/>
      <w:szCs w:val="24"/>
      <w:lang w:val="en-US" w:eastAsia="zh-CN" w:bidi="ar-SA"/>
    </w:rPr>
  </w:style>
  <w:style w:type="paragraph" w:customStyle="1" w:styleId="af8">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9"/>
    <w:qFormat/>
    <w:rPr>
      <w:rFonts w:ascii="Arial" w:hAnsi="Arial"/>
      <w:sz w:val="21"/>
      <w:szCs w:val="21"/>
      <w:lang w:val="en-US" w:eastAsia="zh-CN" w:bidi="ar-SA"/>
    </w:rPr>
  </w:style>
  <w:style w:type="paragraph" w:customStyle="1" w:styleId="af9">
    <w:name w:val="正文（安华金和）"/>
    <w:link w:val="Char"/>
    <w:qFormat/>
    <w:pPr>
      <w:widowControl w:val="0"/>
      <w:spacing w:line="360" w:lineRule="auto"/>
      <w:ind w:firstLine="200"/>
    </w:pPr>
    <w:rPr>
      <w:rFonts w:ascii="Arial" w:hAnsi="Arial"/>
      <w:sz w:val="21"/>
      <w:szCs w:val="21"/>
    </w:rPr>
  </w:style>
  <w:style w:type="character" w:customStyle="1" w:styleId="afa">
    <w:name w:val="页脚 字符"/>
    <w:uiPriority w:val="99"/>
    <w:qFormat/>
  </w:style>
  <w:style w:type="character" w:customStyle="1" w:styleId="afb">
    <w:name w:val="列出段落 字符"/>
    <w:link w:val="afc"/>
    <w:uiPriority w:val="34"/>
    <w:qFormat/>
    <w:rPr>
      <w:rFonts w:ascii="等线" w:eastAsia="等线" w:hAnsi="等线"/>
      <w:kern w:val="2"/>
      <w:sz w:val="21"/>
      <w:szCs w:val="22"/>
    </w:rPr>
  </w:style>
  <w:style w:type="paragraph" w:styleId="afc">
    <w:name w:val="List Paragraph"/>
    <w:basedOn w:val="a1"/>
    <w:link w:val="afb"/>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0"/>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c"/>
    <w:uiPriority w:val="34"/>
    <w:qFormat/>
    <w:pPr>
      <w:widowControl/>
      <w:spacing w:line="240" w:lineRule="atLeast"/>
      <w:ind w:firstLineChars="200" w:firstLine="420"/>
    </w:pPr>
    <w:rPr>
      <w:rFonts w:ascii="Arial" w:hAnsi="Arial"/>
      <w:kern w:val="0"/>
      <w:szCs w:val="21"/>
    </w:rPr>
  </w:style>
  <w:style w:type="paragraph" w:customStyle="1" w:styleId="23">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1">
    <w:name w:val="副标题 字符"/>
    <w:link w:val="af0"/>
    <w:qFormat/>
    <w:rPr>
      <w:rFonts w:ascii="Cambria" w:hAnsi="Cambria"/>
      <w:b/>
      <w:bCs/>
      <w:kern w:val="28"/>
      <w:sz w:val="32"/>
      <w:szCs w:val="32"/>
      <w:lang w:eastAsia="en-US"/>
    </w:rPr>
  </w:style>
  <w:style w:type="paragraph" w:customStyle="1" w:styleId="afe">
    <w:name w:val="表格文字"/>
    <w:basedOn w:val="a1"/>
    <w:qFormat/>
    <w:pPr>
      <w:spacing w:before="25" w:after="25"/>
      <w:jc w:val="left"/>
    </w:pPr>
    <w:rPr>
      <w:rFonts w:ascii="等线" w:eastAsia="等线" w:hAnsi="等线"/>
      <w:bCs/>
      <w:spacing w:val="10"/>
      <w:kern w:val="0"/>
      <w:sz w:val="24"/>
      <w:szCs w:val="20"/>
    </w:rPr>
  </w:style>
  <w:style w:type="character" w:customStyle="1" w:styleId="af4">
    <w:name w:val="批注主题 字符"/>
    <w:basedOn w:val="11"/>
    <w:link w:val="af3"/>
    <w:qFormat/>
    <w:rPr>
      <w:b/>
      <w:bCs/>
      <w:kern w:val="2"/>
      <w:sz w:val="21"/>
      <w:szCs w:val="24"/>
    </w:rPr>
  </w:style>
  <w:style w:type="character" w:customStyle="1" w:styleId="font41">
    <w:name w:val="font41"/>
    <w:qFormat/>
    <w:rPr>
      <w:rFonts w:ascii="宋体" w:eastAsia="宋体" w:hAnsi="宋体" w:cs="宋体" w:hint="eastAsia"/>
      <w:color w:val="000000"/>
      <w:sz w:val="22"/>
      <w:szCs w:val="22"/>
      <w:u w:val="single"/>
      <w:lang w:val="en-US" w:eastAsia="zh-CN" w:bidi="ar-SA"/>
    </w:rPr>
  </w:style>
  <w:style w:type="character" w:customStyle="1" w:styleId="font31">
    <w:name w:val="font31"/>
    <w:qFormat/>
    <w:rPr>
      <w:rFonts w:ascii="仿宋" w:eastAsia="仿宋" w:hAnsi="仿宋" w:cs="仿宋" w:hint="eastAsia"/>
      <w:color w:val="000000"/>
      <w:sz w:val="21"/>
      <w:szCs w:val="21"/>
      <w:u w:val="none"/>
      <w:lang w:val="en-US" w:eastAsia="zh-CN" w:bidi="ar-SA"/>
    </w:rPr>
  </w:style>
  <w:style w:type="character" w:customStyle="1" w:styleId="font01">
    <w:name w:val="font01"/>
    <w:qFormat/>
    <w:rPr>
      <w:rFonts w:ascii="楷体_GB2312" w:eastAsia="楷体_GB2312" w:cs="楷体_GB2312"/>
      <w:b/>
      <w:color w:val="000000"/>
      <w:sz w:val="20"/>
      <w:szCs w:val="20"/>
      <w:u w:val="none"/>
      <w:lang w:val="en-US" w:eastAsia="zh-CN" w:bidi="ar-SA"/>
    </w:rPr>
  </w:style>
  <w:style w:type="character" w:customStyle="1" w:styleId="font21">
    <w:name w:val="font21"/>
    <w:basedOn w:val="a2"/>
    <w:qFormat/>
    <w:rPr>
      <w:rFonts w:ascii="宋体" w:eastAsia="宋体" w:hAnsi="宋体" w:cs="宋体" w:hint="eastAsia"/>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Lee</cp:lastModifiedBy>
  <cp:revision>5</cp:revision>
  <dcterms:created xsi:type="dcterms:W3CDTF">2023-04-06T07:24:00Z</dcterms:created>
  <dcterms:modified xsi:type="dcterms:W3CDTF">2023-04-06T07:31:00Z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1A80D80B3CC14CC6A878A82DD3093F69</vt:lpwstr>
  </property>
</Properties>
</file>