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附件3：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sz w:val="30"/>
          <w:szCs w:val="30"/>
          <w:u w:val="single"/>
        </w:rPr>
        <w:t>广东省人民医院一号楼生活水泵房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改造项目</w:t>
      </w:r>
      <w:r>
        <w:rPr>
          <w:rFonts w:hint="eastAsia" w:ascii="仿宋" w:hAnsi="仿宋" w:eastAsia="仿宋"/>
          <w:sz w:val="30"/>
          <w:szCs w:val="30"/>
          <w:u w:val="single"/>
        </w:rPr>
        <w:t>设计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服务市场调研</w:t>
      </w:r>
      <w:r>
        <w:rPr>
          <w:rFonts w:hint="eastAsia" w:ascii="仿宋" w:hAnsi="仿宋" w:eastAsia="仿宋"/>
          <w:sz w:val="30"/>
          <w:szCs w:val="30"/>
        </w:rPr>
        <w:t>中，郑重承诺如下：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4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4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wordWrap w:val="0"/>
        <w:jc w:val="right"/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bCs/>
          <w:sz w:val="30"/>
          <w:szCs w:val="30"/>
        </w:rPr>
        <w:t>年  月  日</w:t>
      </w: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</w:p>
    <w:p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037178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Q1MWExZDRlODNjMjU5YmE2YzBiNDQzNzU2YmM5MzYifQ=="/>
  </w:docVars>
  <w:rsids>
    <w:rsidRoot w:val="000550FE"/>
    <w:rsid w:val="000550FE"/>
    <w:rsid w:val="00127846"/>
    <w:rsid w:val="00294063"/>
    <w:rsid w:val="0033326F"/>
    <w:rsid w:val="00510EFE"/>
    <w:rsid w:val="0071774C"/>
    <w:rsid w:val="0078159F"/>
    <w:rsid w:val="0087417E"/>
    <w:rsid w:val="008C26E7"/>
    <w:rsid w:val="008F4FE3"/>
    <w:rsid w:val="00961FC0"/>
    <w:rsid w:val="00AA138F"/>
    <w:rsid w:val="00B73B12"/>
    <w:rsid w:val="00BF301B"/>
    <w:rsid w:val="00C44F91"/>
    <w:rsid w:val="00E1572C"/>
    <w:rsid w:val="00F43F5B"/>
    <w:rsid w:val="465A47D9"/>
    <w:rsid w:val="46C21C12"/>
    <w:rsid w:val="4DBA0F90"/>
    <w:rsid w:val="7EFD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2022-10-12T02:34:00Z</dcterms:created>
  <dc:creator>netuser</dc:creator>
  <cp:lastModifiedBy>朱翔</cp:lastModifiedBy>
  <dcterms:modified xsi:type="dcterms:W3CDTF">2024-03-25T06:29:46Z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1B5F72A6DAD84F359597A8A51E922650_12</vt:lpwstr>
  </property>
</Properties>
</file>