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3"/>
        <w:jc w:val="center"/>
        <w:rPr>
          <w:sz w:val="28"/>
          <w:szCs w:val="28"/>
        </w:rPr>
      </w:pPr>
    </w:p>
    <w:p>
      <w:pPr>
        <w:pStyle w:val="3"/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（委托代理人姓名）</w:t>
      </w:r>
      <w:r>
        <w:rPr>
          <w:rFonts w:hint="eastAsia" w:ascii="仿宋" w:hAnsi="仿宋" w:eastAsia="仿宋" w:cs="Times New Roman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广东省人民医院东病区大草坪围栏绿植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更换服务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2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年龄：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22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3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3"/>
        <w:rPr>
          <w:rFonts w:ascii="仿宋_GB2312" w:eastAsia="仿宋_GB2312"/>
          <w:sz w:val="24"/>
          <w:szCs w:val="24"/>
        </w:rPr>
      </w:pPr>
    </w:p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广东省人民医院东病区大草坪围栏绿植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更换服务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总价：       元。</w:t>
      </w:r>
    </w:p>
    <w:p>
      <w:pPr>
        <w:spacing w:line="600" w:lineRule="exact"/>
        <w:ind w:firstLine="602" w:firstLineChars="200"/>
        <w:rPr>
          <w:rFonts w:hint="default" w:ascii="仿宋" w:hAnsi="仿宋" w:eastAsia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工期：       日历天。</w:t>
      </w:r>
    </w:p>
    <w:tbl>
      <w:tblPr>
        <w:tblStyle w:val="10"/>
        <w:tblpPr w:leftFromText="180" w:rightFromText="180" w:vertAnchor="text" w:horzAnchor="page" w:tblpX="1443" w:tblpY="27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387"/>
        <w:gridCol w:w="3148"/>
        <w:gridCol w:w="1140"/>
        <w:gridCol w:w="810"/>
        <w:gridCol w:w="1170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36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报价明细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3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分项</w:t>
            </w:r>
          </w:p>
        </w:tc>
        <w:tc>
          <w:tcPr>
            <w:tcW w:w="314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要求</w:t>
            </w: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工程量</w:t>
            </w:r>
          </w:p>
        </w:tc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28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翠芦莉</w:t>
            </w:r>
          </w:p>
        </w:tc>
        <w:tc>
          <w:tcPr>
            <w:tcW w:w="314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H40-45cm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带花的精品苗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平方</w:t>
            </w:r>
          </w:p>
        </w:tc>
        <w:tc>
          <w:tcPr>
            <w:tcW w:w="117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7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人工费</w:t>
            </w:r>
          </w:p>
        </w:tc>
        <w:tc>
          <w:tcPr>
            <w:tcW w:w="3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含苗木更换、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土地平整、苗木种植、垃圾清运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14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70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509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备注：工程量按实结算，最终价格以我院审计审核为准。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联系人：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 xml:space="preserve"> 电话：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GB"/>
        </w:rPr>
        <w:t>广东省人民医院东病区大草坪围栏绿植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更换服务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hmN2JmNTFiNmM2Y2Q4ZjEyMjlkYTVmMDVkYWFiM2MifQ=="/>
  </w:docVars>
  <w:rsids>
    <w:rsidRoot w:val="00B64B32"/>
    <w:rsid w:val="000257DD"/>
    <w:rsid w:val="000375C8"/>
    <w:rsid w:val="00042556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12AC3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C3DA1"/>
    <w:rsid w:val="001E1951"/>
    <w:rsid w:val="001E35A3"/>
    <w:rsid w:val="00222C16"/>
    <w:rsid w:val="00223BF2"/>
    <w:rsid w:val="00233547"/>
    <w:rsid w:val="002346C1"/>
    <w:rsid w:val="002478D1"/>
    <w:rsid w:val="002522FF"/>
    <w:rsid w:val="002770D4"/>
    <w:rsid w:val="002A2A2C"/>
    <w:rsid w:val="002B6898"/>
    <w:rsid w:val="002D44E1"/>
    <w:rsid w:val="0030209F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56939"/>
    <w:rsid w:val="005775EE"/>
    <w:rsid w:val="005864F2"/>
    <w:rsid w:val="005867F7"/>
    <w:rsid w:val="00594003"/>
    <w:rsid w:val="005A63E3"/>
    <w:rsid w:val="005B04C2"/>
    <w:rsid w:val="005B1A55"/>
    <w:rsid w:val="005C3313"/>
    <w:rsid w:val="005C433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1368"/>
    <w:rsid w:val="008655DE"/>
    <w:rsid w:val="00880C87"/>
    <w:rsid w:val="00884C25"/>
    <w:rsid w:val="00892CF2"/>
    <w:rsid w:val="008C0D9C"/>
    <w:rsid w:val="008C1360"/>
    <w:rsid w:val="008E16F6"/>
    <w:rsid w:val="008F6EE4"/>
    <w:rsid w:val="00911884"/>
    <w:rsid w:val="00914F0D"/>
    <w:rsid w:val="00922F95"/>
    <w:rsid w:val="00923592"/>
    <w:rsid w:val="009308AB"/>
    <w:rsid w:val="0093371C"/>
    <w:rsid w:val="009361B5"/>
    <w:rsid w:val="00960930"/>
    <w:rsid w:val="00965FEB"/>
    <w:rsid w:val="00990DA3"/>
    <w:rsid w:val="009A6579"/>
    <w:rsid w:val="009A7897"/>
    <w:rsid w:val="009C51D1"/>
    <w:rsid w:val="009C59D3"/>
    <w:rsid w:val="009D38D0"/>
    <w:rsid w:val="009D578B"/>
    <w:rsid w:val="009F6485"/>
    <w:rsid w:val="00A00BEB"/>
    <w:rsid w:val="00A06795"/>
    <w:rsid w:val="00A1085B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2004"/>
    <w:rsid w:val="00B73B32"/>
    <w:rsid w:val="00B95087"/>
    <w:rsid w:val="00B9729B"/>
    <w:rsid w:val="00BA2BDD"/>
    <w:rsid w:val="00BD00A9"/>
    <w:rsid w:val="00BE0D39"/>
    <w:rsid w:val="00C00767"/>
    <w:rsid w:val="00C03637"/>
    <w:rsid w:val="00C070BE"/>
    <w:rsid w:val="00C15AD0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665C6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A66CC"/>
    <w:rsid w:val="00EB149C"/>
    <w:rsid w:val="00EC4AE8"/>
    <w:rsid w:val="00EC7FA3"/>
    <w:rsid w:val="00ED03F6"/>
    <w:rsid w:val="00EF192B"/>
    <w:rsid w:val="00F002B3"/>
    <w:rsid w:val="00F00307"/>
    <w:rsid w:val="00F037A7"/>
    <w:rsid w:val="00F04CF7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5200"/>
    <w:rsid w:val="00FD7D2D"/>
    <w:rsid w:val="01825DE1"/>
    <w:rsid w:val="05E16AA5"/>
    <w:rsid w:val="07DD533C"/>
    <w:rsid w:val="0D145D53"/>
    <w:rsid w:val="0DF15E23"/>
    <w:rsid w:val="0F6C03BE"/>
    <w:rsid w:val="10C2298C"/>
    <w:rsid w:val="15945533"/>
    <w:rsid w:val="185D1B19"/>
    <w:rsid w:val="238A1761"/>
    <w:rsid w:val="271F606C"/>
    <w:rsid w:val="2802590C"/>
    <w:rsid w:val="2A6E418D"/>
    <w:rsid w:val="3275390C"/>
    <w:rsid w:val="342253CA"/>
    <w:rsid w:val="358A1EAF"/>
    <w:rsid w:val="3C063D18"/>
    <w:rsid w:val="3D2679A4"/>
    <w:rsid w:val="3E9C5441"/>
    <w:rsid w:val="3F485EA2"/>
    <w:rsid w:val="41016309"/>
    <w:rsid w:val="4A0B1FA6"/>
    <w:rsid w:val="4B0361A1"/>
    <w:rsid w:val="4CDE576E"/>
    <w:rsid w:val="4E8D6CB7"/>
    <w:rsid w:val="510849C2"/>
    <w:rsid w:val="53487E20"/>
    <w:rsid w:val="54CD37EE"/>
    <w:rsid w:val="578067EC"/>
    <w:rsid w:val="64C76BBC"/>
    <w:rsid w:val="65EC50CA"/>
    <w:rsid w:val="6E482C6A"/>
    <w:rsid w:val="75B322A5"/>
    <w:rsid w:val="7C8C4233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643</Characters>
  <Lines>5</Lines>
  <Paragraphs>1</Paragraphs>
  <TotalTime>10</TotalTime>
  <ScaleCrop>false</ScaleCrop>
  <LinksUpToDate>false</LinksUpToDate>
  <CharactersWithSpaces>754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jin</cp:lastModifiedBy>
  <cp:lastPrinted>2023-11-17T03:47:00Z</cp:lastPrinted>
  <dcterms:modified xsi:type="dcterms:W3CDTF">2024-04-17T00:22:18Z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D51C3EF88B6D48E8BFE5AF463F53E41C</vt:lpwstr>
  </property>
</Properties>
</file>