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DF9F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32"/>
          <w:szCs w:val="32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32"/>
          <w:szCs w:val="32"/>
          <w:lang w:val="en-US" w:eastAsia="zh-CN"/>
        </w:rPr>
        <w:t>附件二：</w:t>
      </w:r>
    </w:p>
    <w:p w14:paraId="51B1D0B4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0A9FD5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华文中宋" w:hAnsi="华文中宋" w:eastAsia="华文中宋" w:cs="华文中宋"/>
          <w:b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0"/>
          <w:szCs w:val="30"/>
          <w:lang w:val="en-US" w:eastAsia="zh-CN"/>
        </w:rPr>
        <w:t>医用碱性清洗剂等耗材采购项目</w:t>
      </w:r>
    </w:p>
    <w:p w14:paraId="7D74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：</w:t>
      </w:r>
    </w:p>
    <w:p w14:paraId="4D415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供应商名称</w:t>
      </w:r>
      <w:r>
        <w:rPr>
          <w:rFonts w:hint="eastAsia" w:ascii="华文中宋" w:hAnsi="华文中宋" w:eastAsia="华文中宋" w:cs="华文中宋"/>
          <w:bCs/>
          <w:sz w:val="30"/>
          <w:szCs w:val="30"/>
        </w:rPr>
        <w:t>：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497" w:tblpY="593"/>
        <w:tblOverlap w:val="never"/>
        <w:tblW w:w="111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90"/>
        <w:gridCol w:w="1717"/>
        <w:gridCol w:w="1183"/>
        <w:gridCol w:w="1534"/>
        <w:gridCol w:w="1566"/>
        <w:gridCol w:w="1284"/>
        <w:gridCol w:w="1483"/>
      </w:tblGrid>
      <w:tr w14:paraId="6471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CC685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C26F7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CF58AE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8C493AF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C20C637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1353C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67F263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48AC5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 w14:paraId="19824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AE5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C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强力碱性清洗剂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57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deconex 28 ALKAONE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E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E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49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C21A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9DEC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3E19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7983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器械润滑油deconex42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BB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KONZ(5升)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7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B1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C1AE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51A5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92F9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037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2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deconex润滑剂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B7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LUBE SPRAY 400mL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D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B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33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AFDA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8CDF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2FC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F99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4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医用封包专用胶带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F1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24*50cm 10卷/盒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E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3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E0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8A2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CB41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59E2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E5F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C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伽玛吸水清洁巾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47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35*45cm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2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9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F0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116A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E083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DC36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A92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残胶去除剂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8D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PKWIN16（472ml）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2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2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D7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3BB8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A7A0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652E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6AB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碱性清洗剂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0C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PH10 5升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7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9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20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2168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5AAC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8D6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E7D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E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精密器械刷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50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QXS-12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5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F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E0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8FEF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8B8A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8E0F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C5A6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A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双头清洗刷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B0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B032C1A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8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8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69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C305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3E12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C1E4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AC5E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6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清洗防护面罩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8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清洗防护面罩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D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E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EA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7E16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6A19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57A4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3BCA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超声波能量监测瓶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63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SonoCheck：30瓶/盒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8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B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82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566F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DEE2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0CEE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F70E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4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医疗器械锐器保护套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6C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1.4mm*3.2mm*35mm/条；6000条/盒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1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F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27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2FD2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D374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F90C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7FE9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A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医疗器械锐器保护套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C3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2.4mm*4.6mm*35mm/条；3000条/盒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6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7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FF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A5A9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400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633F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C417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E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医疗器械锐器保护套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9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4.5mm*7.2mm*35mm/条；1500条/盒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2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F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9A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598E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06A9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647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05B2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A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腔镜器械保护套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EC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7.5mm*10mm，50米/包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9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3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DE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4855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FC31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EA24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9855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A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硅胶垫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E1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545mm*565mm*19mm，1片/包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4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E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F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8DF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9674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E15D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79D9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硅胶垫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E0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760mm*480mm*19mm，1片/包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9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BF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F7D9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5C3F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554F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062C">
            <w:pPr>
              <w:widowControl/>
              <w:spacing w:line="240" w:lineRule="auto"/>
              <w:jc w:val="righ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E0B0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91AA12C">
      <w:pPr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               </w:t>
      </w: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供应商（单位公章）：</w:t>
      </w:r>
    </w:p>
    <w:p w14:paraId="7A819E9E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日期：    年   月   日</w:t>
      </w:r>
    </w:p>
    <w:p w14:paraId="21CB7CCC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51B6303"/>
    <w:rsid w:val="06DC4654"/>
    <w:rsid w:val="080B25E3"/>
    <w:rsid w:val="08905F50"/>
    <w:rsid w:val="08F97F20"/>
    <w:rsid w:val="0B1D7566"/>
    <w:rsid w:val="0B454660"/>
    <w:rsid w:val="0FAE0D5B"/>
    <w:rsid w:val="0FCE3978"/>
    <w:rsid w:val="100342E3"/>
    <w:rsid w:val="130B4B28"/>
    <w:rsid w:val="183831ED"/>
    <w:rsid w:val="19731EF8"/>
    <w:rsid w:val="1A666BFA"/>
    <w:rsid w:val="1AD53593"/>
    <w:rsid w:val="1BD71F87"/>
    <w:rsid w:val="1D5A25B8"/>
    <w:rsid w:val="1D983869"/>
    <w:rsid w:val="1F48152D"/>
    <w:rsid w:val="21620857"/>
    <w:rsid w:val="21654F01"/>
    <w:rsid w:val="23411E36"/>
    <w:rsid w:val="284A7F15"/>
    <w:rsid w:val="29793800"/>
    <w:rsid w:val="2B345AA5"/>
    <w:rsid w:val="2BFE5C13"/>
    <w:rsid w:val="2F8101B5"/>
    <w:rsid w:val="30635B91"/>
    <w:rsid w:val="30E67003"/>
    <w:rsid w:val="32273D68"/>
    <w:rsid w:val="337C2B8E"/>
    <w:rsid w:val="3553587E"/>
    <w:rsid w:val="36957B86"/>
    <w:rsid w:val="36EB6463"/>
    <w:rsid w:val="38B43E3F"/>
    <w:rsid w:val="3A3A570D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2593CFA"/>
    <w:rsid w:val="53AF3EC2"/>
    <w:rsid w:val="5479723F"/>
    <w:rsid w:val="548B79D3"/>
    <w:rsid w:val="55405FBA"/>
    <w:rsid w:val="57D91936"/>
    <w:rsid w:val="591F5C61"/>
    <w:rsid w:val="5AB372DD"/>
    <w:rsid w:val="5EC56049"/>
    <w:rsid w:val="61D64DA7"/>
    <w:rsid w:val="653A1C66"/>
    <w:rsid w:val="661677EF"/>
    <w:rsid w:val="680727F4"/>
    <w:rsid w:val="686D3AD1"/>
    <w:rsid w:val="693867F7"/>
    <w:rsid w:val="69E770CE"/>
    <w:rsid w:val="6BD44BD4"/>
    <w:rsid w:val="6C107CB7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6E30B2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526</Characters>
  <Lines>3</Lines>
  <Paragraphs>1</Paragraphs>
  <TotalTime>0</TotalTime>
  <ScaleCrop>false</ScaleCrop>
  <LinksUpToDate>false</LinksUpToDate>
  <CharactersWithSpaces>590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cp:lastPrinted>2024-03-26T06:32:00Z</cp:lastPrinted>
  <dcterms:modified xsi:type="dcterms:W3CDTF">2024-09-27T02:30:25Z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8DCA9057FFE74859B09553E2187B05D0_13</vt:lpwstr>
  </property>
</Properties>
</file>