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C1EC6">
      <w:pPr>
        <w:keepNext w:val="0"/>
        <w:keepLines w:val="0"/>
        <w:pageBreakBefore w:val="0"/>
        <w:widowControl w:val="0"/>
        <w:tabs>
          <w:tab w:val="left" w:pos="2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方正小标宋简体" w:hAnsi="方正小标宋简体" w:eastAsia="宋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/>
          <w:b/>
          <w:bCs w:val="0"/>
          <w:sz w:val="44"/>
          <w:szCs w:val="44"/>
          <w:lang w:eastAsia="zh-CN"/>
        </w:rPr>
        <w:tab/>
      </w:r>
      <w:r>
        <w:rPr>
          <w:rFonts w:hint="eastAsia" w:ascii="方正小标宋简体" w:hAnsi="方正小标宋简体"/>
          <w:b/>
          <w:bCs w:val="0"/>
          <w:sz w:val="28"/>
          <w:szCs w:val="28"/>
          <w:lang w:val="en-US" w:eastAsia="zh-CN"/>
        </w:rPr>
        <w:t>附件二：</w:t>
      </w:r>
    </w:p>
    <w:p w14:paraId="71914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方正小标宋简体" w:hAnsi="方正小标宋简体"/>
          <w:b/>
          <w:bCs w:val="0"/>
          <w:sz w:val="24"/>
          <w:szCs w:val="24"/>
        </w:rPr>
      </w:pPr>
      <w:r>
        <w:rPr>
          <w:rFonts w:ascii="方正小标宋简体" w:hAnsi="方正小标宋简体"/>
          <w:b/>
          <w:bCs w:val="0"/>
          <w:sz w:val="36"/>
          <w:szCs w:val="36"/>
        </w:rPr>
        <w:t>报价表</w:t>
      </w:r>
    </w:p>
    <w:p w14:paraId="6114C2E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华文中宋" w:hAnsi="华文中宋" w:eastAsia="华文中宋" w:cs="华文中宋"/>
          <w:bCs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 w:val="0"/>
          <w:sz w:val="24"/>
          <w:szCs w:val="24"/>
        </w:rPr>
        <w:t>项目名称：</w:t>
      </w:r>
      <w:r>
        <w:rPr>
          <w:rFonts w:hint="eastAsia" w:ascii="华文中宋" w:hAnsi="华文中宋" w:eastAsia="华文中宋" w:cs="华文中宋"/>
          <w:b/>
          <w:bCs/>
          <w:sz w:val="22"/>
          <w:szCs w:val="22"/>
          <w:lang w:val="en-US" w:eastAsia="zh-CN"/>
        </w:rPr>
        <w:t xml:space="preserve"> </w:t>
      </w:r>
      <w:r>
        <w:rPr>
          <w:rFonts w:hint="eastAsia" w:ascii="华文中宋" w:hAnsi="华文中宋" w:eastAsia="华文中宋" w:cs="华文中宋"/>
          <w:bCs/>
          <w:sz w:val="24"/>
          <w:szCs w:val="24"/>
          <w:lang w:val="en-US" w:eastAsia="zh-CN"/>
        </w:rPr>
        <w:t>京广协同创新中心团队设备采购项目</w:t>
      </w:r>
    </w:p>
    <w:p w14:paraId="07FF38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华文中宋" w:hAnsi="华文中宋" w:eastAsia="华文中宋" w:cs="华文中宋"/>
          <w:b/>
          <w:bCs w:val="0"/>
          <w:sz w:val="24"/>
          <w:szCs w:val="24"/>
        </w:rPr>
      </w:pPr>
      <w:r>
        <w:rPr>
          <w:rFonts w:hint="eastAsia" w:ascii="华文中宋" w:hAnsi="华文中宋" w:eastAsia="华文中宋" w:cs="华文中宋"/>
          <w:b/>
          <w:bCs w:val="0"/>
          <w:sz w:val="24"/>
          <w:szCs w:val="24"/>
        </w:rPr>
        <w:t>联系人姓名</w:t>
      </w:r>
      <w:r>
        <w:rPr>
          <w:rFonts w:hint="eastAsia" w:ascii="华文中宋" w:hAnsi="华文中宋" w:eastAsia="华文中宋" w:cs="华文中宋"/>
          <w:b/>
          <w:bCs w:val="0"/>
          <w:sz w:val="24"/>
          <w:szCs w:val="24"/>
          <w:lang w:val="en-US" w:eastAsia="zh-CN"/>
        </w:rPr>
        <w:t>和电话</w:t>
      </w:r>
      <w:r>
        <w:rPr>
          <w:rFonts w:hint="eastAsia" w:ascii="华文中宋" w:hAnsi="华文中宋" w:eastAsia="华文中宋" w:cs="华文中宋"/>
          <w:b/>
          <w:bCs w:val="0"/>
          <w:sz w:val="24"/>
          <w:szCs w:val="24"/>
        </w:rPr>
        <w:t>：</w:t>
      </w:r>
    </w:p>
    <w:p w14:paraId="6E647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华文中宋" w:hAnsi="华文中宋" w:eastAsia="华文中宋" w:cs="华文中宋"/>
          <w:bCs/>
          <w:sz w:val="24"/>
          <w:szCs w:val="24"/>
        </w:rPr>
      </w:pPr>
      <w:r>
        <w:rPr>
          <w:rFonts w:hint="eastAsia" w:ascii="华文中宋" w:hAnsi="华文中宋" w:eastAsia="华文中宋" w:cs="华文中宋"/>
          <w:b/>
          <w:bCs w:val="0"/>
          <w:sz w:val="24"/>
          <w:szCs w:val="24"/>
        </w:rPr>
        <w:t>供应商名称</w:t>
      </w:r>
      <w:r>
        <w:rPr>
          <w:rFonts w:hint="eastAsia" w:ascii="华文中宋" w:hAnsi="华文中宋" w:eastAsia="华文中宋" w:cs="华文中宋"/>
          <w:bCs/>
          <w:sz w:val="24"/>
          <w:szCs w:val="24"/>
        </w:rPr>
        <w:t>：</w:t>
      </w:r>
    </w:p>
    <w:p w14:paraId="76F4FD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华文中宋" w:hAnsi="华文中宋" w:eastAsia="华文中宋" w:cs="华文中宋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华文中宋" w:hAnsi="华文中宋" w:eastAsia="华文中宋" w:cs="华文中宋"/>
          <w:bCs/>
          <w:sz w:val="24"/>
          <w:szCs w:val="24"/>
          <w:lang w:val="en-US" w:eastAsia="zh-CN"/>
        </w:rPr>
        <w:t xml:space="preserve">▲参数是否完全满足：□是  /  □否   </w:t>
      </w:r>
      <w:r>
        <w:rPr>
          <w:rFonts w:hint="eastAsia" w:ascii="华文中宋" w:hAnsi="华文中宋" w:eastAsia="华文中宋" w:cs="华文中宋"/>
          <w:bCs/>
          <w:sz w:val="24"/>
          <w:szCs w:val="24"/>
          <w:highlight w:val="none"/>
          <w:lang w:val="en-US" w:eastAsia="zh-CN"/>
        </w:rPr>
        <w:t>（请打“√”）</w:t>
      </w:r>
    </w:p>
    <w:tbl>
      <w:tblPr>
        <w:tblStyle w:val="8"/>
        <w:tblpPr w:leftFromText="180" w:rightFromText="180" w:vertAnchor="text" w:horzAnchor="page" w:tblpX="497" w:tblpY="593"/>
        <w:tblOverlap w:val="never"/>
        <w:tblW w:w="112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950"/>
        <w:gridCol w:w="1388"/>
        <w:gridCol w:w="1284"/>
        <w:gridCol w:w="722"/>
        <w:gridCol w:w="1622"/>
        <w:gridCol w:w="1959"/>
        <w:gridCol w:w="1463"/>
      </w:tblGrid>
      <w:tr w14:paraId="4FBBE3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AEEBC9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35C9AEAF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产品清单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3CC7319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  <w:t>品牌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/型号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6571FB9F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722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2B29E723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622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66EEA8C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设备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  <w:t>单价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  <w:t>（元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F54A18">
            <w:pPr>
              <w:widowControl/>
              <w:spacing w:line="36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5年质保费用（元）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0407112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  <w:t>合计（元）</w:t>
            </w:r>
          </w:p>
        </w:tc>
      </w:tr>
      <w:tr w14:paraId="77EEB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FD5B6">
            <w:pPr>
              <w:widowControl/>
              <w:spacing w:line="240" w:lineRule="auto"/>
              <w:jc w:val="both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021B0">
            <w:pPr>
              <w:widowControl/>
              <w:spacing w:line="240" w:lineRule="auto"/>
              <w:jc w:val="both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  <w:t>风冷低温保存箱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F66392">
            <w:pPr>
              <w:widowControl/>
              <w:spacing w:line="240" w:lineRule="auto"/>
              <w:jc w:val="both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B3278B">
            <w:pPr>
              <w:widowControl/>
              <w:spacing w:line="240" w:lineRule="auto"/>
              <w:jc w:val="both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6F99C9">
            <w:pPr>
              <w:widowControl/>
              <w:spacing w:line="240" w:lineRule="auto"/>
              <w:jc w:val="both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  <w:t>套</w:t>
            </w:r>
          </w:p>
        </w:tc>
        <w:tc>
          <w:tcPr>
            <w:tcW w:w="1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AE9401">
            <w:pPr>
              <w:widowControl/>
              <w:spacing w:line="240" w:lineRule="auto"/>
              <w:jc w:val="both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0DE984">
            <w:pPr>
              <w:widowControl/>
              <w:spacing w:line="240" w:lineRule="auto"/>
              <w:jc w:val="both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33F34B">
            <w:pPr>
              <w:widowControl/>
              <w:spacing w:line="240" w:lineRule="auto"/>
              <w:jc w:val="both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</w:pPr>
          </w:p>
        </w:tc>
      </w:tr>
      <w:tr w14:paraId="1921EF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9D62E">
            <w:pPr>
              <w:widowControl/>
              <w:spacing w:line="360" w:lineRule="auto"/>
              <w:jc w:val="both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95A43">
            <w:pPr>
              <w:widowControl/>
              <w:spacing w:line="360" w:lineRule="auto"/>
              <w:jc w:val="both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高压灭菌锅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1119B2">
            <w:pPr>
              <w:widowControl/>
              <w:spacing w:line="360" w:lineRule="auto"/>
              <w:jc w:val="both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FDF5E5">
            <w:pPr>
              <w:widowControl/>
              <w:spacing w:line="360" w:lineRule="auto"/>
              <w:jc w:val="both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1D2208">
            <w:pPr>
              <w:widowControl/>
              <w:spacing w:line="360" w:lineRule="auto"/>
              <w:jc w:val="both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  <w:t>套</w:t>
            </w:r>
          </w:p>
        </w:tc>
        <w:tc>
          <w:tcPr>
            <w:tcW w:w="1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671CE8">
            <w:pPr>
              <w:widowControl/>
              <w:spacing w:line="360" w:lineRule="auto"/>
              <w:jc w:val="both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19B66E">
            <w:pPr>
              <w:widowControl/>
              <w:spacing w:line="360" w:lineRule="auto"/>
              <w:jc w:val="both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461DB0">
            <w:pPr>
              <w:widowControl/>
              <w:spacing w:line="360" w:lineRule="auto"/>
              <w:jc w:val="both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</w:pPr>
          </w:p>
        </w:tc>
      </w:tr>
      <w:tr w14:paraId="2DC94E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FBC4A">
            <w:pPr>
              <w:widowControl/>
              <w:spacing w:line="360" w:lineRule="auto"/>
              <w:jc w:val="both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C6C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全自动高压蒸汽灭菌锅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38DFE7">
            <w:pPr>
              <w:widowControl/>
              <w:spacing w:line="360" w:lineRule="auto"/>
              <w:jc w:val="both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9B747C">
            <w:pPr>
              <w:widowControl/>
              <w:spacing w:line="360" w:lineRule="auto"/>
              <w:jc w:val="both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2AEA37">
            <w:pPr>
              <w:widowControl/>
              <w:spacing w:line="360" w:lineRule="auto"/>
              <w:jc w:val="both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  <w:t>套</w:t>
            </w:r>
          </w:p>
        </w:tc>
        <w:tc>
          <w:tcPr>
            <w:tcW w:w="1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D2CD61">
            <w:pPr>
              <w:widowControl/>
              <w:spacing w:line="360" w:lineRule="auto"/>
              <w:jc w:val="both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564B50">
            <w:pPr>
              <w:widowControl/>
              <w:spacing w:line="360" w:lineRule="auto"/>
              <w:jc w:val="both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BCB926">
            <w:pPr>
              <w:widowControl/>
              <w:spacing w:line="360" w:lineRule="auto"/>
              <w:jc w:val="both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</w:pPr>
          </w:p>
        </w:tc>
      </w:tr>
      <w:tr w14:paraId="69643A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2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DD338">
            <w:pPr>
              <w:widowControl/>
              <w:spacing w:line="360" w:lineRule="auto"/>
              <w:jc w:val="right"/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总价（人民币）：</w:t>
            </w:r>
            <w:r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华文中宋" w:hAnsi="华文中宋" w:eastAsia="华文中宋" w:cs="华文中宋"/>
                <w:b/>
                <w:bCs/>
                <w:sz w:val="24"/>
                <w:szCs w:val="24"/>
              </w:rPr>
              <w:t>元</w:t>
            </w:r>
          </w:p>
        </w:tc>
      </w:tr>
      <w:tr w14:paraId="4CE93F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2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14BFE">
            <w:pPr>
              <w:widowControl/>
              <w:spacing w:line="360" w:lineRule="auto"/>
              <w:jc w:val="right"/>
              <w:rPr>
                <w:rFonts w:hint="default" w:ascii="华文中宋" w:hAnsi="华文中宋" w:eastAsia="华文中宋" w:cs="华文中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color w:val="auto"/>
                <w:sz w:val="24"/>
                <w:szCs w:val="24"/>
                <w:lang w:val="en-US" w:eastAsia="zh-CN"/>
              </w:rPr>
              <w:t>质保期后维保费率不能大于3%，维保费为设备金额的</w:t>
            </w:r>
            <w:r>
              <w:rPr>
                <w:rFonts w:hint="eastAsia" w:ascii="华文中宋" w:hAnsi="华文中宋" w:eastAsia="华文中宋" w:cs="华文中宋"/>
                <w:bCs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华文中宋" w:hAnsi="华文中宋" w:eastAsia="华文中宋" w:cs="华文中宋"/>
                <w:bCs/>
                <w:color w:val="auto"/>
                <w:sz w:val="24"/>
                <w:szCs w:val="24"/>
                <w:lang w:val="en-US" w:eastAsia="zh-CN"/>
              </w:rPr>
              <w:t>%</w:t>
            </w:r>
            <w:r>
              <w:rPr>
                <w:rFonts w:hint="eastAsia" w:ascii="华文中宋" w:hAnsi="华文中宋" w:eastAsia="华文中宋" w:cs="华文中宋"/>
                <w:bCs/>
                <w:color w:val="FF0000"/>
                <w:sz w:val="24"/>
                <w:szCs w:val="24"/>
                <w:lang w:val="en-US" w:eastAsia="zh-CN"/>
              </w:rPr>
              <w:t xml:space="preserve"> </w:t>
            </w:r>
          </w:p>
        </w:tc>
      </w:tr>
    </w:tbl>
    <w:p w14:paraId="655257F5">
      <w:pPr>
        <w:jc w:val="both"/>
        <w:rPr>
          <w:rFonts w:hint="eastAsia" w:ascii="华文中宋" w:hAnsi="华文中宋" w:eastAsia="华文中宋" w:cs="华文中宋"/>
          <w:bCs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color w:val="FF0000"/>
          <w:kern w:val="0"/>
          <w:sz w:val="24"/>
          <w:szCs w:val="24"/>
          <w:lang w:val="en-US" w:eastAsia="zh-CN"/>
        </w:rPr>
        <w:t>如有耗材请填写：</w:t>
      </w:r>
    </w:p>
    <w:tbl>
      <w:tblPr>
        <w:tblStyle w:val="9"/>
        <w:tblW w:w="11194" w:type="dxa"/>
        <w:tblInd w:w="-2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2809"/>
        <w:gridCol w:w="1856"/>
        <w:gridCol w:w="2344"/>
        <w:gridCol w:w="3413"/>
      </w:tblGrid>
      <w:tr w14:paraId="5E71D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1194" w:type="dxa"/>
            <w:gridSpan w:val="5"/>
            <w:shd w:val="clear" w:color="auto" w:fill="auto"/>
            <w:vAlign w:val="center"/>
          </w:tcPr>
          <w:p w14:paraId="6D3441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  <w:t>风冷低温保存箱</w:t>
            </w:r>
          </w:p>
        </w:tc>
      </w:tr>
      <w:tr w14:paraId="4CF25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772" w:type="dxa"/>
            <w:shd w:val="clear" w:color="auto" w:fill="auto"/>
            <w:vAlign w:val="center"/>
          </w:tcPr>
          <w:p w14:paraId="0D3FCB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2809" w:type="dxa"/>
            <w:shd w:val="clear" w:color="auto" w:fill="auto"/>
            <w:vAlign w:val="center"/>
          </w:tcPr>
          <w:p w14:paraId="3633AF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  <w:t>耗材名称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47188C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  <w:t>单位</w:t>
            </w:r>
          </w:p>
        </w:tc>
        <w:tc>
          <w:tcPr>
            <w:tcW w:w="2344" w:type="dxa"/>
            <w:shd w:val="clear" w:color="auto" w:fill="auto"/>
            <w:vAlign w:val="center"/>
          </w:tcPr>
          <w:p w14:paraId="104351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  <w:t>单价（元）</w:t>
            </w:r>
          </w:p>
        </w:tc>
        <w:tc>
          <w:tcPr>
            <w:tcW w:w="3413" w:type="dxa"/>
            <w:shd w:val="clear" w:color="auto" w:fill="auto"/>
            <w:vAlign w:val="center"/>
          </w:tcPr>
          <w:p w14:paraId="791572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  <w:t>是否专机专用</w:t>
            </w:r>
          </w:p>
        </w:tc>
      </w:tr>
      <w:tr w14:paraId="261D5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</w:tcPr>
          <w:p w14:paraId="73EE68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华文中宋" w:hAnsi="华文中宋" w:eastAsia="华文中宋" w:cs="华文中宋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809" w:type="dxa"/>
          </w:tcPr>
          <w:p w14:paraId="10D119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华文中宋" w:hAnsi="华文中宋" w:eastAsia="华文中宋" w:cs="华文中宋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6" w:type="dxa"/>
          </w:tcPr>
          <w:p w14:paraId="0B94F1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华文中宋" w:hAnsi="华文中宋" w:eastAsia="华文中宋" w:cs="华文中宋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44" w:type="dxa"/>
          </w:tcPr>
          <w:p w14:paraId="5BD169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华文中宋" w:hAnsi="华文中宋" w:eastAsia="华文中宋" w:cs="华文中宋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13" w:type="dxa"/>
          </w:tcPr>
          <w:p w14:paraId="1DF79D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华文中宋" w:hAnsi="华文中宋" w:eastAsia="华文中宋" w:cs="华文中宋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48FD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</w:tcPr>
          <w:p w14:paraId="0E1DE0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华文中宋" w:hAnsi="华文中宋" w:eastAsia="华文中宋" w:cs="华文中宋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809" w:type="dxa"/>
          </w:tcPr>
          <w:p w14:paraId="1D24A0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华文中宋" w:hAnsi="华文中宋" w:eastAsia="华文中宋" w:cs="华文中宋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6" w:type="dxa"/>
          </w:tcPr>
          <w:p w14:paraId="30D203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华文中宋" w:hAnsi="华文中宋" w:eastAsia="华文中宋" w:cs="华文中宋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44" w:type="dxa"/>
          </w:tcPr>
          <w:p w14:paraId="5F8C29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华文中宋" w:hAnsi="华文中宋" w:eastAsia="华文中宋" w:cs="华文中宋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13" w:type="dxa"/>
          </w:tcPr>
          <w:p w14:paraId="477675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华文中宋" w:hAnsi="华文中宋" w:eastAsia="华文中宋" w:cs="华文中宋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B928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4" w:type="dxa"/>
            <w:gridSpan w:val="5"/>
          </w:tcPr>
          <w:p w14:paraId="167101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华文中宋" w:hAnsi="华文中宋" w:eastAsia="华文中宋" w:cs="华文中宋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sz w:val="24"/>
                <w:szCs w:val="24"/>
                <w:vertAlign w:val="baseline"/>
                <w:lang w:val="en-US" w:eastAsia="zh-CN"/>
              </w:rPr>
              <w:t>.......可按格式在此增加产品</w:t>
            </w:r>
          </w:p>
        </w:tc>
      </w:tr>
      <w:tr w14:paraId="1F885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4" w:type="dxa"/>
            <w:gridSpan w:val="5"/>
          </w:tcPr>
          <w:p w14:paraId="2B6FCA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华文中宋" w:hAnsi="华文中宋" w:eastAsia="华文中宋" w:cs="华文中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sz w:val="24"/>
                <w:szCs w:val="24"/>
                <w:lang w:val="en-US" w:eastAsia="zh-CN"/>
              </w:rPr>
              <w:t>漏报、少报的耗材及费用，均视为已隐含在设备报价中，采购方无须再支付总报价之外的任何费用。</w:t>
            </w:r>
          </w:p>
        </w:tc>
      </w:tr>
    </w:tbl>
    <w:p w14:paraId="5A18DC3B">
      <w:pPr>
        <w:jc w:val="both"/>
        <w:rPr>
          <w:rFonts w:hint="eastAsia" w:ascii="华文中宋" w:hAnsi="华文中宋" w:eastAsia="华文中宋" w:cs="华文中宋"/>
          <w:bCs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bCs/>
          <w:sz w:val="24"/>
          <w:szCs w:val="24"/>
          <w:lang w:val="en-US" w:eastAsia="zh-CN"/>
        </w:rPr>
        <w:t xml:space="preserve">                                                                                    </w:t>
      </w:r>
    </w:p>
    <w:p w14:paraId="5C89964B">
      <w:pPr>
        <w:bidi w:val="0"/>
        <w:jc w:val="center"/>
        <w:rPr>
          <w:rFonts w:hint="eastAsia" w:ascii="华文宋体" w:hAnsi="华文宋体" w:eastAsia="华文宋体" w:cs="华文宋体"/>
          <w:sz w:val="24"/>
          <w:szCs w:val="24"/>
          <w:lang w:val="en-US" w:eastAsia="zh-CN"/>
        </w:rPr>
      </w:pPr>
      <w:r>
        <w:rPr>
          <w:rFonts w:hint="eastAsia" w:ascii="华文宋体" w:hAnsi="华文宋体" w:eastAsia="华文宋体" w:cs="华文宋体"/>
          <w:sz w:val="24"/>
          <w:szCs w:val="24"/>
          <w:lang w:val="en-US" w:eastAsia="zh-CN"/>
        </w:rPr>
        <w:t xml:space="preserve">                            </w:t>
      </w:r>
      <w:bookmarkStart w:id="0" w:name="_GoBack"/>
      <w:bookmarkEnd w:id="0"/>
      <w:r>
        <w:rPr>
          <w:rFonts w:hint="eastAsia" w:ascii="华文宋体" w:hAnsi="华文宋体" w:eastAsia="华文宋体" w:cs="华文宋体"/>
          <w:sz w:val="24"/>
          <w:szCs w:val="24"/>
          <w:lang w:val="en-US" w:eastAsia="zh-CN"/>
        </w:rPr>
        <w:t xml:space="preserve">                                    供应商（单位公章）：</w:t>
      </w:r>
    </w:p>
    <w:p w14:paraId="74262395">
      <w:pPr>
        <w:bidi w:val="0"/>
        <w:jc w:val="center"/>
        <w:rPr>
          <w:rFonts w:hint="eastAsia" w:ascii="华文宋体" w:hAnsi="华文宋体" w:eastAsia="华文宋体" w:cs="华文宋体"/>
          <w:sz w:val="24"/>
          <w:szCs w:val="24"/>
        </w:rPr>
      </w:pPr>
      <w:r>
        <w:rPr>
          <w:rFonts w:hint="eastAsia" w:ascii="华文宋体" w:hAnsi="华文宋体" w:eastAsia="华文宋体" w:cs="华文宋体"/>
          <w:sz w:val="24"/>
          <w:szCs w:val="24"/>
          <w:lang w:val="en-US" w:eastAsia="zh-CN"/>
        </w:rPr>
        <w:t xml:space="preserve">                                                                 日期：    年   月   日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4NTY4MzQyMGY2MjU2MmU0Zjc4MTQ4MWZhZmMxMzEifQ=="/>
  </w:docVars>
  <w:rsids>
    <w:rsidRoot w:val="00172A27"/>
    <w:rsid w:val="00023143"/>
    <w:rsid w:val="000F1D76"/>
    <w:rsid w:val="00277D17"/>
    <w:rsid w:val="00616638"/>
    <w:rsid w:val="00695F1F"/>
    <w:rsid w:val="007849A6"/>
    <w:rsid w:val="00B65751"/>
    <w:rsid w:val="00B87B16"/>
    <w:rsid w:val="00F17421"/>
    <w:rsid w:val="01017A66"/>
    <w:rsid w:val="03780489"/>
    <w:rsid w:val="04804ED4"/>
    <w:rsid w:val="06DC4654"/>
    <w:rsid w:val="080B25E3"/>
    <w:rsid w:val="08905F50"/>
    <w:rsid w:val="089B0A31"/>
    <w:rsid w:val="08F97F20"/>
    <w:rsid w:val="0B1D7566"/>
    <w:rsid w:val="0B454660"/>
    <w:rsid w:val="0C75148B"/>
    <w:rsid w:val="0E601E8E"/>
    <w:rsid w:val="0FCE3978"/>
    <w:rsid w:val="100342E3"/>
    <w:rsid w:val="12366ABC"/>
    <w:rsid w:val="130B4B28"/>
    <w:rsid w:val="14386D41"/>
    <w:rsid w:val="15E234AC"/>
    <w:rsid w:val="193463F1"/>
    <w:rsid w:val="19731EF8"/>
    <w:rsid w:val="1A666BFA"/>
    <w:rsid w:val="1AD53593"/>
    <w:rsid w:val="1BD71F87"/>
    <w:rsid w:val="1D983869"/>
    <w:rsid w:val="1F48152D"/>
    <w:rsid w:val="21620857"/>
    <w:rsid w:val="21654F01"/>
    <w:rsid w:val="24AA25C9"/>
    <w:rsid w:val="266F2D41"/>
    <w:rsid w:val="284A7F15"/>
    <w:rsid w:val="29793800"/>
    <w:rsid w:val="2B2D0A17"/>
    <w:rsid w:val="2B345AA5"/>
    <w:rsid w:val="2BAF69B6"/>
    <w:rsid w:val="2E070388"/>
    <w:rsid w:val="2F8101B5"/>
    <w:rsid w:val="30635B91"/>
    <w:rsid w:val="31B4012D"/>
    <w:rsid w:val="32273D68"/>
    <w:rsid w:val="337C2B8E"/>
    <w:rsid w:val="36957B86"/>
    <w:rsid w:val="36EB6463"/>
    <w:rsid w:val="39D964C0"/>
    <w:rsid w:val="3A956E43"/>
    <w:rsid w:val="3BDD7FF0"/>
    <w:rsid w:val="3CCE5E3A"/>
    <w:rsid w:val="3DF93778"/>
    <w:rsid w:val="40167808"/>
    <w:rsid w:val="40AD5DC7"/>
    <w:rsid w:val="40C71185"/>
    <w:rsid w:val="412F085E"/>
    <w:rsid w:val="42444DCD"/>
    <w:rsid w:val="42767ADA"/>
    <w:rsid w:val="44E41623"/>
    <w:rsid w:val="44E733AA"/>
    <w:rsid w:val="462132C6"/>
    <w:rsid w:val="468E4AE3"/>
    <w:rsid w:val="46B50A86"/>
    <w:rsid w:val="4C6435D7"/>
    <w:rsid w:val="4CCF56E2"/>
    <w:rsid w:val="4CD5084E"/>
    <w:rsid w:val="4DAC2C35"/>
    <w:rsid w:val="4FED38F3"/>
    <w:rsid w:val="506A2E0F"/>
    <w:rsid w:val="53AF3EC2"/>
    <w:rsid w:val="5479723F"/>
    <w:rsid w:val="548B79D3"/>
    <w:rsid w:val="57D91936"/>
    <w:rsid w:val="583026E4"/>
    <w:rsid w:val="591F5C61"/>
    <w:rsid w:val="5AAB580B"/>
    <w:rsid w:val="5AB372DD"/>
    <w:rsid w:val="5EC56049"/>
    <w:rsid w:val="61D64DA7"/>
    <w:rsid w:val="622E287D"/>
    <w:rsid w:val="62764C2D"/>
    <w:rsid w:val="653A1C66"/>
    <w:rsid w:val="661677EF"/>
    <w:rsid w:val="680727F4"/>
    <w:rsid w:val="686D3AD1"/>
    <w:rsid w:val="69E770CE"/>
    <w:rsid w:val="6BD44BD4"/>
    <w:rsid w:val="6F062C12"/>
    <w:rsid w:val="70550D52"/>
    <w:rsid w:val="70F60FA4"/>
    <w:rsid w:val="71784F2A"/>
    <w:rsid w:val="71AA6D48"/>
    <w:rsid w:val="71FB656B"/>
    <w:rsid w:val="728C74D5"/>
    <w:rsid w:val="74F57BEA"/>
    <w:rsid w:val="77DF569F"/>
    <w:rsid w:val="78F55C1B"/>
    <w:rsid w:val="79643A54"/>
    <w:rsid w:val="7C1D1B98"/>
    <w:rsid w:val="7CAD3B4C"/>
    <w:rsid w:val="7E54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1"/>
    <w:autoRedefine/>
    <w:qFormat/>
    <w:uiPriority w:val="99"/>
    <w:pPr>
      <w:keepNext/>
      <w:keepLines/>
      <w:spacing w:before="100" w:beforeAutospacing="1" w:after="120"/>
      <w:outlineLvl w:val="1"/>
    </w:pPr>
    <w:rPr>
      <w:rFonts w:ascii="Arial" w:hAnsi="Arial" w:eastAsia="华文楷体"/>
      <w:b/>
      <w:bCs/>
      <w:color w:val="800080"/>
      <w:kern w:val="0"/>
      <w:sz w:val="28"/>
      <w:szCs w:val="28"/>
    </w:rPr>
  </w:style>
  <w:style w:type="paragraph" w:styleId="3">
    <w:name w:val="heading 3"/>
    <w:basedOn w:val="1"/>
    <w:next w:val="1"/>
    <w:autoRedefine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unhideWhenUsed/>
    <w:qFormat/>
    <w:uiPriority w:val="99"/>
    <w:pPr>
      <w:ind w:firstLine="420"/>
    </w:pPr>
    <w:rPr>
      <w:kern w:val="0"/>
      <w:sz w:val="20"/>
      <w:szCs w:val="20"/>
    </w:rPr>
  </w:style>
  <w:style w:type="paragraph" w:styleId="5">
    <w:name w:val="Plain Text"/>
    <w:basedOn w:val="1"/>
    <w:link w:val="12"/>
    <w:autoRedefine/>
    <w:unhideWhenUsed/>
    <w:qFormat/>
    <w:uiPriority w:val="99"/>
    <w:rPr>
      <w:rFonts w:ascii="宋体" w:hAnsi="Courier New"/>
      <w:kern w:val="0"/>
      <w:sz w:val="20"/>
      <w:szCs w:val="20"/>
    </w:rPr>
  </w:style>
  <w:style w:type="paragraph" w:styleId="6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标题 2 字符"/>
    <w:basedOn w:val="10"/>
    <w:link w:val="2"/>
    <w:autoRedefine/>
    <w:qFormat/>
    <w:uiPriority w:val="99"/>
    <w:rPr>
      <w:rFonts w:ascii="Arial" w:hAnsi="Arial" w:eastAsia="华文楷体" w:cs="Times New Roman"/>
      <w:b/>
      <w:bCs/>
      <w:color w:val="800080"/>
      <w:kern w:val="0"/>
      <w:sz w:val="28"/>
      <w:szCs w:val="28"/>
    </w:rPr>
  </w:style>
  <w:style w:type="character" w:customStyle="1" w:styleId="12">
    <w:name w:val="纯文本 字符"/>
    <w:basedOn w:val="10"/>
    <w:link w:val="5"/>
    <w:autoRedefine/>
    <w:qFormat/>
    <w:uiPriority w:val="99"/>
    <w:rPr>
      <w:rFonts w:ascii="宋体" w:hAnsi="Courier New" w:eastAsia="宋体" w:cs="Times New Roman"/>
      <w:kern w:val="0"/>
      <w:sz w:val="20"/>
      <w:szCs w:val="20"/>
    </w:rPr>
  </w:style>
  <w:style w:type="paragraph" w:customStyle="1" w:styleId="13">
    <w:name w:val="列出段落2"/>
    <w:basedOn w:val="1"/>
    <w:autoRedefine/>
    <w:qFormat/>
    <w:uiPriority w:val="0"/>
    <w:pPr>
      <w:ind w:firstLine="420" w:firstLineChars="200"/>
    </w:pPr>
  </w:style>
  <w:style w:type="character" w:customStyle="1" w:styleId="14">
    <w:name w:val="页眉 字符"/>
    <w:basedOn w:val="10"/>
    <w:link w:val="7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页脚 字符"/>
    <w:basedOn w:val="10"/>
    <w:link w:val="6"/>
    <w:autoRedefine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268</Words>
  <Characters>269</Characters>
  <Lines>3</Lines>
  <Paragraphs>1</Paragraphs>
  <TotalTime>3</TotalTime>
  <ScaleCrop>false</ScaleCrop>
  <LinksUpToDate>false</LinksUpToDate>
  <CharactersWithSpaces>524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2021-09-23T02:13:00Z</dcterms:created>
  <dc:creator>Administrator</dc:creator>
  <cp:lastModifiedBy>小甄</cp:lastModifiedBy>
  <cp:lastPrinted>2024-10-10T08:25:20Z</cp:lastPrinted>
  <dcterms:modified xsi:type="dcterms:W3CDTF">2024-10-10T08:25:30Z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67625526FE0240F2BE093CE980D521A1_13</vt:lpwstr>
  </property>
</Properties>
</file>