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                项目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>
      <w:pPr>
        <w:spacing w:line="6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人民币              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sz w:val="30"/>
          <w:szCs w:val="30"/>
          <w:u w:val="single"/>
        </w:rPr>
        <w:t>万元</w:t>
      </w:r>
      <w:r>
        <w:rPr>
          <w:rFonts w:hint="eastAsia" w:ascii="仿宋" w:hAnsi="仿宋" w:eastAsia="仿宋" w:cs="仿宋"/>
          <w:sz w:val="30"/>
          <w:szCs w:val="30"/>
          <w:u w:val="single"/>
        </w:rPr>
        <w:t>），</w:t>
      </w:r>
      <w:r>
        <w:rPr>
          <w:rFonts w:hint="eastAsia" w:ascii="仿宋" w:hAnsi="仿宋" w:eastAsia="仿宋" w:cs="仿宋"/>
          <w:color w:val="FF0000"/>
          <w:sz w:val="30"/>
          <w:szCs w:val="30"/>
          <w:u w:val="single"/>
        </w:rPr>
        <w:t>下浮率为     %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。（如有）</w:t>
      </w: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</w:pPr>
    </w:p>
    <w:p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>
      <w:pPr>
        <w:pStyle w:val="2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3A46CF0-87CE-493F-B30E-A7A7F87885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FEDCBA-B736-4634-B89B-156FA27AF27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F125156A-70C1-4464-94E8-783CE870D1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jMWJmOGRmOGMwZTIxN2M3ZmQzMTRjYjQ2ZjZlZDk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AF638F3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b/>
      <w:sz w:val="32"/>
    </w:rPr>
  </w:style>
  <w:style w:type="paragraph" w:styleId="4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1"/>
    <w:autoRedefine/>
    <w:unhideWhenUsed/>
    <w:qFormat/>
    <w:uiPriority w:val="0"/>
    <w:pPr>
      <w:jc w:val="left"/>
    </w:p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5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4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161</Characters>
  <Lines>1</Lines>
  <Paragraphs>1</Paragraphs>
  <TotalTime>2</TotalTime>
  <ScaleCrop>false</ScaleCrop>
  <LinksUpToDate>false</LinksUpToDate>
  <CharactersWithSpaces>188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宇</cp:lastModifiedBy>
  <cp:lastPrinted>2020-06-12T06:17:00Z</cp:lastPrinted>
  <dcterms:modified xsi:type="dcterms:W3CDTF">2024-01-09T02:00:01Z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28CD275105F24E22A01F22359B21B290_12</vt:lpwstr>
  </property>
</Properties>
</file>