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13" w:rsidRDefault="00B20B13" w:rsidP="00B20B13">
      <w:pPr>
        <w:spacing w:line="300" w:lineRule="auto"/>
        <w:jc w:val="center"/>
        <w:rPr>
          <w:rFonts w:ascii="长城小标宋体" w:eastAsia="长城小标宋体" w:hAnsi="长城小标宋体"/>
          <w:b/>
          <w:bCs/>
          <w:sz w:val="36"/>
        </w:rPr>
      </w:pPr>
      <w:r w:rsidRPr="00B20B13">
        <w:rPr>
          <w:rFonts w:ascii="长城小标宋体" w:eastAsia="长城小标宋体" w:hAnsi="长城小标宋体" w:hint="eastAsia"/>
          <w:b/>
          <w:bCs/>
          <w:sz w:val="36"/>
        </w:rPr>
        <w:t>主要研究者承诺书</w:t>
      </w:r>
    </w:p>
    <w:p w:rsidR="00EB3E1C" w:rsidRPr="00EB3E1C" w:rsidRDefault="00EB3E1C" w:rsidP="00061F18">
      <w:pPr>
        <w:spacing w:afterLines="100" w:line="300" w:lineRule="auto"/>
        <w:jc w:val="center"/>
        <w:rPr>
          <w:rFonts w:ascii="长城小标宋体" w:eastAsia="长城小标宋体" w:hAnsi="长城小标宋体"/>
          <w:b/>
          <w:bCs/>
          <w:sz w:val="28"/>
        </w:rPr>
      </w:pPr>
      <w:r w:rsidRPr="00EB3E1C">
        <w:rPr>
          <w:rFonts w:ascii="长城小标宋体" w:eastAsia="长城小标宋体" w:hAnsi="长城小标宋体" w:hint="eastAsia"/>
          <w:b/>
          <w:bCs/>
          <w:sz w:val="28"/>
        </w:rPr>
        <w:t>（用于中国人类遗传资源</w:t>
      </w:r>
      <w:r w:rsidR="00061F18">
        <w:rPr>
          <w:rFonts w:ascii="长城小标宋体" w:eastAsia="长城小标宋体" w:hAnsi="长城小标宋体" w:hint="eastAsia"/>
          <w:b/>
          <w:bCs/>
          <w:sz w:val="28"/>
        </w:rPr>
        <w:t>信息对外提供或开放使用备案</w:t>
      </w:r>
      <w:r w:rsidRPr="00EB3E1C">
        <w:rPr>
          <w:rFonts w:ascii="长城小标宋体" w:eastAsia="长城小标宋体" w:hAnsi="长城小标宋体" w:hint="eastAsia"/>
          <w:b/>
          <w:bCs/>
          <w:sz w:val="28"/>
        </w:rPr>
        <w:t>）</w:t>
      </w:r>
    </w:p>
    <w:p w:rsidR="00B20B13" w:rsidRPr="00B20B13" w:rsidRDefault="00B20B13" w:rsidP="00EB3E1C">
      <w:pPr>
        <w:adjustRightInd w:val="0"/>
        <w:snapToGrid w:val="0"/>
        <w:spacing w:line="300" w:lineRule="auto"/>
        <w:ind w:firstLine="618"/>
        <w:jc w:val="lef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一、本人带领研究团队已就《中国人类遗传资源</w:t>
      </w:r>
      <w:r w:rsidR="00061F18">
        <w:rPr>
          <w:rFonts w:eastAsia="仿宋_GB2312" w:hint="eastAsia"/>
          <w:sz w:val="32"/>
          <w:szCs w:val="32"/>
        </w:rPr>
        <w:t>信息对外提供或开放使用备案信息表</w:t>
      </w:r>
      <w:r w:rsidRPr="00B20B13">
        <w:rPr>
          <w:rFonts w:eastAsia="仿宋_GB2312" w:hint="eastAsia"/>
          <w:sz w:val="32"/>
          <w:szCs w:val="32"/>
        </w:rPr>
        <w:t>》全部内容的真实性、完整性、规范性以及数据信息准确性进行审核，不存在虚报、瞒报</w:t>
      </w:r>
      <w:r w:rsidR="00061F18">
        <w:rPr>
          <w:rFonts w:eastAsia="仿宋_GB2312" w:hint="eastAsia"/>
          <w:sz w:val="32"/>
          <w:szCs w:val="32"/>
        </w:rPr>
        <w:t>、漏报</w:t>
      </w:r>
      <w:r w:rsidRPr="00B20B13">
        <w:rPr>
          <w:rFonts w:eastAsia="仿宋_GB2312" w:hint="eastAsia"/>
          <w:sz w:val="32"/>
          <w:szCs w:val="32"/>
        </w:rPr>
        <w:t>行为；</w:t>
      </w:r>
    </w:p>
    <w:p w:rsidR="00B20B13" w:rsidRPr="00B20B13" w:rsidRDefault="00B20B13" w:rsidP="00EB3E1C">
      <w:pPr>
        <w:adjustRightInd w:val="0"/>
        <w:snapToGrid w:val="0"/>
        <w:spacing w:line="300" w:lineRule="auto"/>
        <w:ind w:firstLine="618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二、</w:t>
      </w:r>
      <w:r w:rsidR="00061F18">
        <w:rPr>
          <w:rFonts w:eastAsia="仿宋_GB2312" w:hint="eastAsia"/>
          <w:sz w:val="32"/>
          <w:szCs w:val="32"/>
        </w:rPr>
        <w:t>备案</w:t>
      </w:r>
      <w:r w:rsidRPr="00B20B13">
        <w:rPr>
          <w:rFonts w:eastAsia="仿宋_GB2312" w:hint="eastAsia"/>
          <w:sz w:val="32"/>
          <w:szCs w:val="32"/>
        </w:rPr>
        <w:t>材料符合《中华人民共和国人类遗传资源管理条例》等相关法律法规以及药监部门关于药物临床试验有关规定</w:t>
      </w:r>
      <w:r w:rsidRPr="00B20B13">
        <w:rPr>
          <w:rFonts w:eastAsia="仿宋_GB2312" w:hint="eastAsia"/>
          <w:sz w:val="32"/>
          <w:szCs w:val="32"/>
        </w:rPr>
        <w:t>;</w:t>
      </w:r>
    </w:p>
    <w:p w:rsidR="00B20B13" w:rsidRDefault="00B20B13" w:rsidP="00EB3E1C">
      <w:pPr>
        <w:adjustRightInd w:val="0"/>
        <w:snapToGrid w:val="0"/>
        <w:spacing w:line="300" w:lineRule="auto"/>
        <w:ind w:firstLine="618"/>
        <w:rPr>
          <w:rFonts w:eastAsia="仿宋_GB2312" w:hint="eastAsia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三、本中心将严格按照</w:t>
      </w:r>
      <w:r w:rsidR="00061F18">
        <w:rPr>
          <w:rFonts w:eastAsia="仿宋_GB2312" w:hint="eastAsia"/>
          <w:sz w:val="32"/>
          <w:szCs w:val="32"/>
        </w:rPr>
        <w:t>备案</w:t>
      </w:r>
      <w:r w:rsidRPr="00B20B13">
        <w:rPr>
          <w:rFonts w:eastAsia="仿宋_GB2312" w:hint="eastAsia"/>
          <w:sz w:val="32"/>
          <w:szCs w:val="32"/>
        </w:rPr>
        <w:t>内容，</w:t>
      </w:r>
      <w:r w:rsidR="00061F18">
        <w:rPr>
          <w:rFonts w:eastAsia="仿宋_GB2312" w:hint="eastAsia"/>
          <w:sz w:val="32"/>
          <w:szCs w:val="32"/>
        </w:rPr>
        <w:t>对外提供或开放使用中国人类遗传资源信息，对外提供或开放使用的信息无知识产权纠纷</w:t>
      </w:r>
      <w:r w:rsidRPr="00B20B13">
        <w:rPr>
          <w:rFonts w:eastAsia="仿宋_GB2312" w:hint="eastAsia"/>
          <w:sz w:val="32"/>
          <w:szCs w:val="32"/>
        </w:rPr>
        <w:t>；</w:t>
      </w:r>
    </w:p>
    <w:p w:rsidR="00061F18" w:rsidRPr="00B20B13" w:rsidRDefault="00061F18" w:rsidP="00EB3E1C">
      <w:pPr>
        <w:adjustRightInd w:val="0"/>
        <w:snapToGrid w:val="0"/>
        <w:spacing w:line="300" w:lineRule="auto"/>
        <w:ind w:firstLine="61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</w:t>
      </w:r>
      <w:r w:rsidRPr="00B20B13">
        <w:rPr>
          <w:rFonts w:eastAsia="仿宋_GB2312" w:hint="eastAsia"/>
          <w:sz w:val="32"/>
          <w:szCs w:val="32"/>
        </w:rPr>
        <w:t>本中心同意作为组长单位牵头办理</w:t>
      </w:r>
      <w:r>
        <w:rPr>
          <w:rFonts w:eastAsia="仿宋_GB2312" w:hint="eastAsia"/>
          <w:sz w:val="32"/>
          <w:szCs w:val="32"/>
        </w:rPr>
        <w:t>中国</w:t>
      </w:r>
      <w:r w:rsidRPr="00B20B13">
        <w:rPr>
          <w:rFonts w:eastAsia="仿宋_GB2312" w:hint="eastAsia"/>
          <w:sz w:val="32"/>
          <w:szCs w:val="32"/>
        </w:rPr>
        <w:t>人类遗传资源</w:t>
      </w:r>
      <w:r>
        <w:rPr>
          <w:rFonts w:eastAsia="仿宋_GB2312" w:hint="eastAsia"/>
          <w:sz w:val="32"/>
          <w:szCs w:val="32"/>
        </w:rPr>
        <w:t>信息对外提供或开放使用备案</w:t>
      </w:r>
      <w:r w:rsidRPr="00B20B13">
        <w:rPr>
          <w:rFonts w:eastAsia="仿宋_GB2312" w:hint="eastAsia"/>
          <w:sz w:val="32"/>
          <w:szCs w:val="32"/>
        </w:rPr>
        <w:t>。</w:t>
      </w:r>
    </w:p>
    <w:p w:rsid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科室：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院内项目编号：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主要研究者签字：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spacing w:line="480" w:lineRule="auto"/>
        <w:ind w:rightChars="174" w:right="365" w:firstLine="616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年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月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日</w:t>
      </w:r>
    </w:p>
    <w:p w:rsidR="00A16807" w:rsidRPr="00B20B13" w:rsidRDefault="00A16807" w:rsidP="00B20B13"/>
    <w:sectPr w:rsidR="00A16807" w:rsidRPr="00B20B13" w:rsidSect="00EB3E1C">
      <w:headerReference w:type="default" r:id="rId6"/>
      <w:pgSz w:w="11906" w:h="16838"/>
      <w:pgMar w:top="851" w:right="1800" w:bottom="1134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4B" w:rsidRDefault="002C2C4B" w:rsidP="00A74D2C">
      <w:r>
        <w:separator/>
      </w:r>
    </w:p>
  </w:endnote>
  <w:endnote w:type="continuationSeparator" w:id="1">
    <w:p w:rsidR="002C2C4B" w:rsidRDefault="002C2C4B" w:rsidP="00A7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4B" w:rsidRDefault="002C2C4B" w:rsidP="00A74D2C">
      <w:r>
        <w:separator/>
      </w:r>
    </w:p>
  </w:footnote>
  <w:footnote w:type="continuationSeparator" w:id="1">
    <w:p w:rsidR="002C2C4B" w:rsidRDefault="002C2C4B" w:rsidP="00A7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E7" w:rsidRPr="00B20B13" w:rsidRDefault="00B20B13" w:rsidP="00B20B13">
    <w:pPr>
      <w:pStyle w:val="a3"/>
      <w:jc w:val="right"/>
      <w:rPr>
        <w:sz w:val="15"/>
      </w:rPr>
    </w:pPr>
    <w:r w:rsidRPr="00B20B13">
      <w:rPr>
        <w:rFonts w:hint="eastAsia"/>
        <w:sz w:val="20"/>
      </w:rPr>
      <w:t>（</w:t>
    </w:r>
    <w:r w:rsidR="00EB3E1C">
      <w:rPr>
        <w:rFonts w:hint="eastAsia"/>
        <w:sz w:val="20"/>
      </w:rPr>
      <w:t>临床试验机构办公室</w:t>
    </w:r>
    <w:r w:rsidR="00EB3E1C">
      <w:rPr>
        <w:rFonts w:hint="eastAsia"/>
        <w:sz w:val="20"/>
      </w:rPr>
      <w:t xml:space="preserve">  </w:t>
    </w:r>
    <w:r w:rsidRPr="00B20B13">
      <w:rPr>
        <w:rFonts w:hint="eastAsia"/>
        <w:sz w:val="20"/>
      </w:rPr>
      <w:t>版本：</w:t>
    </w:r>
    <w:r w:rsidRPr="00B20B13">
      <w:rPr>
        <w:rFonts w:hint="eastAsia"/>
        <w:sz w:val="20"/>
      </w:rPr>
      <w:t>20</w:t>
    </w:r>
    <w:r w:rsidR="00061F18">
      <w:rPr>
        <w:rFonts w:hint="eastAsia"/>
        <w:sz w:val="20"/>
      </w:rPr>
      <w:t>20</w:t>
    </w:r>
    <w:r w:rsidRPr="00B20B13">
      <w:rPr>
        <w:rFonts w:hint="eastAsia"/>
        <w:sz w:val="20"/>
      </w:rPr>
      <w:t>-</w:t>
    </w:r>
    <w:r w:rsidR="00061F18">
      <w:rPr>
        <w:rFonts w:hint="eastAsia"/>
        <w:sz w:val="20"/>
      </w:rPr>
      <w:t>05</w:t>
    </w:r>
    <w:r w:rsidRPr="00B20B13">
      <w:rPr>
        <w:rFonts w:hint="eastAsia"/>
        <w:sz w:val="20"/>
      </w:rPr>
      <w:t>-</w:t>
    </w:r>
    <w:r w:rsidR="00061F18">
      <w:rPr>
        <w:rFonts w:hint="eastAsia"/>
        <w:sz w:val="20"/>
      </w:rPr>
      <w:t>19</w:t>
    </w:r>
    <w:r w:rsidRPr="00B20B13">
      <w:rPr>
        <w:rFonts w:hint="eastAsia"/>
        <w:sz w:val="20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373"/>
    <w:rsid w:val="00061F18"/>
    <w:rsid w:val="00063B46"/>
    <w:rsid w:val="0009256B"/>
    <w:rsid w:val="00094F4E"/>
    <w:rsid w:val="000B48F8"/>
    <w:rsid w:val="000B68BC"/>
    <w:rsid w:val="000D5CEC"/>
    <w:rsid w:val="000F762A"/>
    <w:rsid w:val="0014210B"/>
    <w:rsid w:val="00166A72"/>
    <w:rsid w:val="001730F7"/>
    <w:rsid w:val="00177616"/>
    <w:rsid w:val="00181AC1"/>
    <w:rsid w:val="00186586"/>
    <w:rsid w:val="001E0EA2"/>
    <w:rsid w:val="00202505"/>
    <w:rsid w:val="0029712E"/>
    <w:rsid w:val="002B5814"/>
    <w:rsid w:val="002C2C4B"/>
    <w:rsid w:val="002E07BE"/>
    <w:rsid w:val="002E3756"/>
    <w:rsid w:val="003574EF"/>
    <w:rsid w:val="003A3341"/>
    <w:rsid w:val="003A6D05"/>
    <w:rsid w:val="003B4FA6"/>
    <w:rsid w:val="00401266"/>
    <w:rsid w:val="00403F2E"/>
    <w:rsid w:val="00436E13"/>
    <w:rsid w:val="00462AE9"/>
    <w:rsid w:val="004F3FE7"/>
    <w:rsid w:val="004F78F3"/>
    <w:rsid w:val="00526AF5"/>
    <w:rsid w:val="00555479"/>
    <w:rsid w:val="005E140F"/>
    <w:rsid w:val="005E3679"/>
    <w:rsid w:val="0061291D"/>
    <w:rsid w:val="0061653A"/>
    <w:rsid w:val="00641F96"/>
    <w:rsid w:val="0065584B"/>
    <w:rsid w:val="006A129B"/>
    <w:rsid w:val="006B2FEA"/>
    <w:rsid w:val="0070271F"/>
    <w:rsid w:val="00735561"/>
    <w:rsid w:val="007B2D8C"/>
    <w:rsid w:val="007F4274"/>
    <w:rsid w:val="008864FD"/>
    <w:rsid w:val="008E0CAC"/>
    <w:rsid w:val="008F6142"/>
    <w:rsid w:val="00951406"/>
    <w:rsid w:val="009C77A5"/>
    <w:rsid w:val="00A16807"/>
    <w:rsid w:val="00A355CF"/>
    <w:rsid w:val="00A57373"/>
    <w:rsid w:val="00A57554"/>
    <w:rsid w:val="00A74D2C"/>
    <w:rsid w:val="00AB538D"/>
    <w:rsid w:val="00AB6697"/>
    <w:rsid w:val="00B20B13"/>
    <w:rsid w:val="00BA5404"/>
    <w:rsid w:val="00BC42FB"/>
    <w:rsid w:val="00C02E3A"/>
    <w:rsid w:val="00C143D5"/>
    <w:rsid w:val="00C27FCE"/>
    <w:rsid w:val="00C34FA4"/>
    <w:rsid w:val="00C35362"/>
    <w:rsid w:val="00C37946"/>
    <w:rsid w:val="00C55FBD"/>
    <w:rsid w:val="00C67605"/>
    <w:rsid w:val="00C77B65"/>
    <w:rsid w:val="00C92BC9"/>
    <w:rsid w:val="00D20D8C"/>
    <w:rsid w:val="00D25995"/>
    <w:rsid w:val="00D31948"/>
    <w:rsid w:val="00D4095F"/>
    <w:rsid w:val="00D74EEB"/>
    <w:rsid w:val="00D819BC"/>
    <w:rsid w:val="00D83EC8"/>
    <w:rsid w:val="00DA32C8"/>
    <w:rsid w:val="00DD5622"/>
    <w:rsid w:val="00E1544D"/>
    <w:rsid w:val="00E3186C"/>
    <w:rsid w:val="00E6701F"/>
    <w:rsid w:val="00EB0CDF"/>
    <w:rsid w:val="00EB3E1C"/>
    <w:rsid w:val="00EC7CEB"/>
    <w:rsid w:val="00F33438"/>
    <w:rsid w:val="00F414D7"/>
    <w:rsid w:val="00F45DAA"/>
    <w:rsid w:val="00F8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4D2C"/>
    <w:rPr>
      <w:kern w:val="2"/>
      <w:sz w:val="18"/>
      <w:szCs w:val="18"/>
    </w:rPr>
  </w:style>
  <w:style w:type="paragraph" w:styleId="a4">
    <w:name w:val="footer"/>
    <w:basedOn w:val="a"/>
    <w:link w:val="Char0"/>
    <w:rsid w:val="00A7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4D2C"/>
    <w:rPr>
      <w:kern w:val="2"/>
      <w:sz w:val="18"/>
      <w:szCs w:val="18"/>
    </w:rPr>
  </w:style>
  <w:style w:type="paragraph" w:styleId="a5">
    <w:name w:val="Balloon Text"/>
    <w:basedOn w:val="a"/>
    <w:link w:val="Char1"/>
    <w:rsid w:val="00A16807"/>
    <w:rPr>
      <w:sz w:val="18"/>
      <w:szCs w:val="18"/>
    </w:rPr>
  </w:style>
  <w:style w:type="character" w:customStyle="1" w:styleId="Char1">
    <w:name w:val="批注框文本 Char"/>
    <w:link w:val="a5"/>
    <w:rsid w:val="00A168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科研项目使用公章申请表</dc:title>
  <dc:creator>吴坚华</dc:creator>
  <cp:lastModifiedBy>机构办建议</cp:lastModifiedBy>
  <cp:revision>14</cp:revision>
  <cp:lastPrinted>2019-05-06T09:07:00Z</cp:lastPrinted>
  <dcterms:created xsi:type="dcterms:W3CDTF">2019-09-20T09:49:00Z</dcterms:created>
  <dcterms:modified xsi:type="dcterms:W3CDTF">2020-05-19T07:46:00Z</dcterms:modified>
</cp:coreProperties>
</file>