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F81D">
      <w:pPr>
        <w:widowControl/>
        <w:autoSpaceDE/>
        <w:autoSpaceDN/>
        <w:adjustRightInd/>
        <w:spacing w:line="400" w:lineRule="exact"/>
        <w:jc w:val="center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特殊医学用途配方食品临床试验</w:t>
      </w:r>
    </w:p>
    <w:p w14:paraId="1D196FA0">
      <w:pPr>
        <w:widowControl/>
        <w:autoSpaceDE/>
        <w:autoSpaceDN/>
        <w:adjustRightInd/>
        <w:spacing w:line="400" w:lineRule="exact"/>
        <w:jc w:val="center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多中心临床试验的分中心小结表</w:t>
      </w:r>
    </w:p>
    <w:tbl>
      <w:tblPr>
        <w:tblStyle w:val="5"/>
        <w:tblW w:w="8878" w:type="dxa"/>
        <w:tblInd w:w="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903"/>
        <w:gridCol w:w="920"/>
        <w:gridCol w:w="1440"/>
        <w:gridCol w:w="2366"/>
      </w:tblGrid>
      <w:tr w14:paraId="0C16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1" w:hRule="atLeast"/>
        </w:trPr>
        <w:tc>
          <w:tcPr>
            <w:tcW w:w="8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F7D2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临床试验题目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及方案编号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1D38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2845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 xml:space="preserve">申请人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（申办单位名称）</w:t>
            </w:r>
          </w:p>
        </w:tc>
      </w:tr>
      <w:tr w14:paraId="718C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18D5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科室名称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5977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8E59">
            <w:pPr>
              <w:autoSpaceDE w:val="0"/>
              <w:autoSpaceDN w:val="0"/>
              <w:adjustRightInd w:val="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主要研究者姓名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010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B9CD1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职称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3E72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B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参加试验人员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2881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（可附清单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，需与授权分工表一致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tr w14:paraId="22B7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106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EC批准日期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7D6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(此处为本院伦理委员会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首次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批准日期)</w:t>
            </w:r>
          </w:p>
        </w:tc>
      </w:tr>
      <w:tr w14:paraId="133D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B03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首例受试者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785A4BF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入组日期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D041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639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</w:rPr>
              <w:t>最后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一例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</w:rPr>
              <w:t>受试者</w:t>
            </w:r>
          </w:p>
          <w:p w14:paraId="1951CC6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</w:rPr>
              <w:t>入组日期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8DB29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        </w:t>
            </w:r>
          </w:p>
        </w:tc>
      </w:tr>
      <w:tr w14:paraId="3E88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41D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最后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一例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受试者结束随访日期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7FEC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B1A7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试验计划</w:t>
            </w:r>
          </w:p>
          <w:p w14:paraId="5E670F0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入组受试者数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E8B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165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582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筛选人数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DA40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453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随机入组人数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335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7FB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D9E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完成试验人数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426E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7D8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未完成试验人数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07AA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 w14:paraId="222C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636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bookmarkStart w:id="0" w:name="_GoBack" w:colFirst="1" w:colLast="3"/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受试者入选情况</w:t>
            </w:r>
            <w:r>
              <w:rPr>
                <w:rFonts w:ascii="仿宋_GB2312" w:eastAsia="仿宋_GB2312" w:cs="仿宋_GB2312"/>
                <w:color w:val="000000"/>
                <w:w w:val="90"/>
                <w:kern w:val="0"/>
                <w:sz w:val="24"/>
              </w:rPr>
              <w:t xml:space="preserve"> 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29D2"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请附筛选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入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组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表格内容需含入组日期，结束随访日期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bookmarkEnd w:id="0"/>
      <w:tr w14:paraId="33F3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436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主要数据的来源情况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D9E4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（说明与临床疗效、安全性相关的主要指标的设定依据。说明采集数据的仪器、检测方法、实验室和正常值范围。）</w:t>
            </w:r>
          </w:p>
        </w:tc>
      </w:tr>
      <w:tr w14:paraId="06F5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5C4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方案偏离情况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71B1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none"/>
              </w:rPr>
              <w:t>□无 □有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none"/>
              </w:rPr>
              <w:t>（请附清单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none"/>
                <w:lang w:eastAsia="zh-CN"/>
              </w:rPr>
              <w:t>，标明是否属于严重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none"/>
                <w:lang w:val="en-US" w:eastAsia="zh-CN"/>
              </w:rPr>
              <w:t>/重大/持续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none"/>
                <w:lang w:eastAsia="zh-CN"/>
              </w:rPr>
              <w:t>违背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none"/>
              </w:rPr>
              <w:t>）</w:t>
            </w:r>
          </w:p>
        </w:tc>
      </w:tr>
      <w:tr w14:paraId="6E6F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8B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试验期间盲态保持情况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384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试验盲态：□双盲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□单盲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□非盲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1A43E568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如果是双盲试验，有无紧急揭盲？□无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□有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08D51071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如有，提供紧急揭盲受试者详细情况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5CB8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57B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严重不良事件</w:t>
            </w:r>
          </w:p>
          <w:p w14:paraId="600D269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发生情况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4494"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无 □有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（请附清单）</w:t>
            </w:r>
          </w:p>
        </w:tc>
      </w:tr>
      <w:tr w14:paraId="4506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3C3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临床试验</w:t>
            </w:r>
          </w:p>
          <w:p w14:paraId="28F0F8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监查情况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8CCE7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委派临床试验监查员单位：□申请人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CRO </w:t>
            </w:r>
          </w:p>
          <w:p w14:paraId="7D815EA7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监查次数：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监查质量评价：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7D40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480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参研单位列表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24A6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（可附清单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，需标明组长单位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tr w14:paraId="22FA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EE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主要研究者的评论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F6364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本中心主要研究者对本项临床试验的质量控制和试验情况作出评论，并对试验结果的真实性作出声明。</w:t>
            </w:r>
            <w:r>
              <w:rPr>
                <w:rFonts w:ascii="仿宋_GB2312" w:eastAsia="仿宋_GB2312" w:cs="仿宋_GB2312"/>
                <w:color w:val="FF0000"/>
                <w:kern w:val="0"/>
                <w:sz w:val="24"/>
              </w:rPr>
              <w:t xml:space="preserve"> </w:t>
            </w:r>
          </w:p>
          <w:p w14:paraId="4429FF9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0FF1419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本中心主要研究者签名：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     日期：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1ACC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713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本中心临床试验机构意见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59E54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6ADFC84E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24EF4C35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7D8CDEB3">
            <w:pPr>
              <w:autoSpaceDE w:val="0"/>
              <w:autoSpaceDN w:val="0"/>
              <w:adjustRightInd w:val="0"/>
              <w:ind w:firstLine="1920" w:firstLineChars="80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盖章：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日期：</w:t>
            </w:r>
          </w:p>
        </w:tc>
      </w:tr>
    </w:tbl>
    <w:p w14:paraId="730FA5F1">
      <w:pPr>
        <w:rPr>
          <w:rFonts w:hint="eastAsia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5CA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31DFC1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6DE88">
    <w:pPr>
      <w:pStyle w:val="4"/>
      <w:jc w:val="both"/>
      <w:rPr>
        <w:rFonts w:hint="eastAsia"/>
      </w:rPr>
    </w:pPr>
    <w:r>
      <w:rPr>
        <w:rFonts w:hint="eastAsia"/>
      </w:rPr>
      <w:t>广东省人民医院国家药物临床试验机构办公室专用</w:t>
    </w:r>
  </w:p>
  <w:p w14:paraId="226DA60D">
    <w:pPr>
      <w:pStyle w:val="4"/>
      <w:jc w:val="both"/>
      <w:rPr>
        <w:rFonts w:hint="eastAsia"/>
      </w:rPr>
    </w:pPr>
    <w:r>
      <w:rPr>
        <w:rFonts w:hint="eastAsia"/>
      </w:rPr>
      <w:t>版本日期：202</w:t>
    </w:r>
    <w:r>
      <w:rPr>
        <w:rFonts w:hint="eastAsia"/>
        <w:lang w:val="en-US" w:eastAsia="zh-CN"/>
      </w:rPr>
      <w:t>4</w:t>
    </w:r>
    <w:r>
      <w:rPr>
        <w:rFonts w:hint="eastAsia"/>
      </w:rPr>
      <w:t>年</w:t>
    </w:r>
    <w:r>
      <w:rPr>
        <w:rFonts w:hint="eastAsia"/>
        <w:lang w:val="en-US" w:eastAsia="zh-CN"/>
      </w:rPr>
      <w:t>8</w:t>
    </w:r>
    <w:r>
      <w:rPr>
        <w:rFonts w:hint="eastAsia"/>
      </w:rPr>
      <w:t>月</w:t>
    </w:r>
    <w:r>
      <w:rPr>
        <w:rFonts w:hint="eastAsia"/>
        <w:lang w:val="en-US" w:eastAsia="zh-CN"/>
      </w:rPr>
      <w:t>23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GQ2M2ZiNGE5OGMzZmQ3NzViNjE0MTUzOWEyOGYifQ=="/>
  </w:docVars>
  <w:rsids>
    <w:rsidRoot w:val="00574743"/>
    <w:rsid w:val="0005361A"/>
    <w:rsid w:val="0009576E"/>
    <w:rsid w:val="0016238C"/>
    <w:rsid w:val="00197CC3"/>
    <w:rsid w:val="001A20F7"/>
    <w:rsid w:val="0024183B"/>
    <w:rsid w:val="00293E03"/>
    <w:rsid w:val="0032564D"/>
    <w:rsid w:val="003C77B7"/>
    <w:rsid w:val="00404457"/>
    <w:rsid w:val="00407715"/>
    <w:rsid w:val="004865B1"/>
    <w:rsid w:val="004A32B0"/>
    <w:rsid w:val="004E7752"/>
    <w:rsid w:val="005316B6"/>
    <w:rsid w:val="005708BC"/>
    <w:rsid w:val="00574743"/>
    <w:rsid w:val="00597077"/>
    <w:rsid w:val="00614BB0"/>
    <w:rsid w:val="00633A9A"/>
    <w:rsid w:val="006E3690"/>
    <w:rsid w:val="00782C06"/>
    <w:rsid w:val="00790052"/>
    <w:rsid w:val="007D536F"/>
    <w:rsid w:val="008075A8"/>
    <w:rsid w:val="0096058F"/>
    <w:rsid w:val="00983E8A"/>
    <w:rsid w:val="009B4A20"/>
    <w:rsid w:val="009E098C"/>
    <w:rsid w:val="00A147F8"/>
    <w:rsid w:val="00A627E4"/>
    <w:rsid w:val="00AA17AE"/>
    <w:rsid w:val="00AA2937"/>
    <w:rsid w:val="00BE7100"/>
    <w:rsid w:val="00BF1B26"/>
    <w:rsid w:val="00C510A7"/>
    <w:rsid w:val="00C547F3"/>
    <w:rsid w:val="00D013AE"/>
    <w:rsid w:val="00D101BA"/>
    <w:rsid w:val="00D24CFA"/>
    <w:rsid w:val="00D61ADF"/>
    <w:rsid w:val="00DA19FE"/>
    <w:rsid w:val="00DB3DC7"/>
    <w:rsid w:val="00DD47F4"/>
    <w:rsid w:val="00E079FA"/>
    <w:rsid w:val="00E23098"/>
    <w:rsid w:val="00F0187A"/>
    <w:rsid w:val="00F0217B"/>
    <w:rsid w:val="00F2659C"/>
    <w:rsid w:val="028C2B47"/>
    <w:rsid w:val="0A7105C0"/>
    <w:rsid w:val="103D460F"/>
    <w:rsid w:val="1BC01117"/>
    <w:rsid w:val="2E0409A6"/>
    <w:rsid w:val="3F220916"/>
    <w:rsid w:val="49185542"/>
    <w:rsid w:val="4C2428CA"/>
    <w:rsid w:val="56EF6026"/>
    <w:rsid w:val="5819049E"/>
    <w:rsid w:val="5BDD7B14"/>
    <w:rsid w:val="65B511E6"/>
    <w:rsid w:val="65E14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Char"/>
    <w:link w:val="3"/>
    <w:autoRedefine/>
    <w:qFormat/>
    <w:uiPriority w:val="99"/>
    <w:rPr>
      <w:kern w:val="2"/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JUJU猫宽带宝藏论坛</Company>
  <Pages>2</Pages>
  <Words>512</Words>
  <Characters>515</Characters>
  <Lines>4</Lines>
  <Paragraphs>1</Paragraphs>
  <TotalTime>0</TotalTime>
  <ScaleCrop>false</ScaleCrop>
  <LinksUpToDate>false</LinksUpToDate>
  <CharactersWithSpaces>582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2006-08-31T03:45:00Z</dcterms:created>
  <dc:creator>蒋发烨</dc:creator>
  <cp:lastModifiedBy>省医机构办</cp:lastModifiedBy>
  <cp:lastPrinted>2024-01-19T07:48:00Z</cp:lastPrinted>
  <dcterms:modified xsi:type="dcterms:W3CDTF">2024-08-20T02:30:21Z</dcterms:modified>
  <dc:title>多中心临床试验的分中心小结表 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8B4BB66C7D1B496C95492C7331106FB7_13</vt:lpwstr>
  </property>
</Properties>
</file>