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130C1">
      <w:pPr>
        <w:widowControl/>
        <w:jc w:val="left"/>
        <w:rPr>
          <w:rFonts w:ascii="仿宋_GB2312" w:eastAsia="仿宋_GB2312" w:hAnsiTheme="minorHAnsi"/>
          <w:sz w:val="30"/>
          <w:szCs w:val="30"/>
        </w:rPr>
      </w:pPr>
      <w:r>
        <w:rPr>
          <w:rFonts w:hint="eastAsia" w:ascii="仿宋_GB2312" w:eastAsia="仿宋_GB2312" w:hAnsiTheme="minorHAnsi"/>
          <w:sz w:val="30"/>
          <w:szCs w:val="30"/>
        </w:rPr>
        <w:t>附件3：</w:t>
      </w:r>
    </w:p>
    <w:p w14:paraId="0AD56414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资信承诺书</w:t>
      </w:r>
    </w:p>
    <w:p w14:paraId="4C176D06"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广东省人民医院：</w:t>
      </w:r>
    </w:p>
    <w:p w14:paraId="1F5A9981">
      <w:pPr>
        <w:widowControl/>
        <w:spacing w:line="360" w:lineRule="auto"/>
        <w:ind w:firstLine="46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我单位在参加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广东省人民医院伟伦楼检验科UPS间电缆接驳工程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中，郑重承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诺如下： 　　</w:t>
      </w:r>
    </w:p>
    <w:p w14:paraId="5E5712B8">
      <w:pPr>
        <w:widowControl/>
        <w:spacing w:line="360" w:lineRule="auto"/>
        <w:ind w:firstLine="46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1、我方申报的所有资料都是真实、准确、完整的； 　　</w:t>
      </w:r>
    </w:p>
    <w:p w14:paraId="162B6DD9">
      <w:pPr>
        <w:widowControl/>
        <w:spacing w:line="360" w:lineRule="auto"/>
        <w:ind w:firstLine="465"/>
        <w:jc w:val="left"/>
        <w:outlineLvl w:val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2、我方无资质挂靠等公司经营违法行为； 　　</w:t>
      </w:r>
    </w:p>
    <w:p w14:paraId="40DC6EAB">
      <w:pPr>
        <w:widowControl/>
        <w:spacing w:line="360" w:lineRule="auto"/>
        <w:ind w:firstLine="46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3、我方没有被各级行政主管部门做出停止市场行为的处罚；</w:t>
      </w:r>
    </w:p>
    <w:p w14:paraId="4728DCB3">
      <w:pPr>
        <w:widowControl/>
        <w:spacing w:line="360" w:lineRule="auto"/>
        <w:ind w:firstLine="46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4、若我方中标，将严格按照规定及时与贵司签订合同； 　　</w:t>
      </w:r>
    </w:p>
    <w:p w14:paraId="3F8A99BC">
      <w:pPr>
        <w:widowControl/>
        <w:spacing w:line="360" w:lineRule="auto"/>
        <w:ind w:firstLine="46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5、若我方中标，将严格按照所承诺的报价等内容组织实施。</w:t>
      </w:r>
    </w:p>
    <w:p w14:paraId="711E246C">
      <w:pPr>
        <w:widowControl/>
        <w:spacing w:line="360" w:lineRule="auto"/>
        <w:ind w:firstLine="46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若我方违反上述承诺，被贵司发现或被他人举报查实，无条件接受贵司作出的不良行为处罚。对造成的损失，任何法律和经济责任完全由我方负责。 　　</w:t>
      </w:r>
    </w:p>
    <w:p w14:paraId="73D9966E">
      <w:pPr>
        <w:spacing w:line="640" w:lineRule="exact"/>
        <w:ind w:firstLine="3300" w:firstLineChars="110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报价单位（盖章）：</w:t>
      </w:r>
    </w:p>
    <w:p w14:paraId="2F16D5F4">
      <w:pPr>
        <w:spacing w:line="640" w:lineRule="exact"/>
        <w:ind w:firstLine="300" w:firstLineChars="100"/>
        <w:rPr>
          <w:rFonts w:ascii="仿宋_GB2312" w:eastAsia="仿宋_GB2312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法定代表人或授权委托人（签字或签章）：</w:t>
      </w:r>
    </w:p>
    <w:p w14:paraId="405D98EB">
      <w:pPr>
        <w:wordWrap w:val="0"/>
        <w:jc w:val="right"/>
      </w:pPr>
      <w:r>
        <w:rPr>
          <w:rFonts w:hint="eastAsia" w:ascii="仿宋" w:hAnsi="仿宋" w:eastAsia="仿宋"/>
          <w:bCs/>
          <w:sz w:val="30"/>
          <w:szCs w:val="30"/>
        </w:rPr>
        <w:t>日期：202</w:t>
      </w: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bCs/>
          <w:sz w:val="30"/>
          <w:szCs w:val="30"/>
        </w:rPr>
        <w:t>年  月  日</w:t>
      </w:r>
    </w:p>
    <w:p w14:paraId="10B653A6">
      <w:pPr>
        <w:widowControl/>
        <w:jc w:val="left"/>
        <w:rPr>
          <w:rFonts w:ascii="仿宋" w:hAnsi="仿宋" w:eastAsia="仿宋"/>
          <w:sz w:val="30"/>
          <w:szCs w:val="30"/>
        </w:rPr>
      </w:pPr>
    </w:p>
    <w:p w14:paraId="443323BB"/>
    <w:sectPr>
      <w:footerReference r:id="rId3" w:type="default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7037178"/>
      <w:docPartObj>
        <w:docPartGallery w:val="autotext"/>
      </w:docPartObj>
    </w:sdtPr>
    <w:sdtContent>
      <w:p w14:paraId="51FDA624">
        <w:pPr>
          <w:pStyle w:val="3"/>
          <w:jc w:val="right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62385A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jQyNTBjOThlZWZiZDlmYzZlYWZjNzFjYjBiYmQifQ=="/>
  </w:docVars>
  <w:rsids>
    <w:rsidRoot w:val="000550FE"/>
    <w:rsid w:val="000550FE"/>
    <w:rsid w:val="00127846"/>
    <w:rsid w:val="00294063"/>
    <w:rsid w:val="0033326F"/>
    <w:rsid w:val="00510EFE"/>
    <w:rsid w:val="0071774C"/>
    <w:rsid w:val="0078159F"/>
    <w:rsid w:val="0087417E"/>
    <w:rsid w:val="008C26E7"/>
    <w:rsid w:val="008F4FE3"/>
    <w:rsid w:val="00961FC0"/>
    <w:rsid w:val="00AA138F"/>
    <w:rsid w:val="00B73B12"/>
    <w:rsid w:val="00BF301B"/>
    <w:rsid w:val="00C44F91"/>
    <w:rsid w:val="00E1572C"/>
    <w:rsid w:val="00F43F5B"/>
    <w:rsid w:val="031E5C91"/>
    <w:rsid w:val="457252EB"/>
    <w:rsid w:val="465A47D9"/>
    <w:rsid w:val="46C21C12"/>
    <w:rsid w:val="4B901970"/>
    <w:rsid w:val="4DBA0F90"/>
    <w:rsid w:val="64E4128C"/>
    <w:rsid w:val="68CE3D06"/>
    <w:rsid w:val="7EFD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unhideWhenUsed/>
    <w:qFormat/>
    <w:uiPriority w:val="0"/>
    <w:rPr>
      <w:rFonts w:ascii="宋体" w:hAnsi="Courier New"/>
      <w:kern w:val="0"/>
      <w:sz w:val="20"/>
      <w:szCs w:val="20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274</Words>
  <Characters>279</Characters>
  <Lines>2</Lines>
  <Paragraphs>1</Paragraphs>
  <TotalTime>0</TotalTime>
  <ScaleCrop>false</ScaleCrop>
  <LinksUpToDate>false</LinksUpToDate>
  <CharactersWithSpaces>300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2022-10-12T02:34:00Z</dcterms:created>
  <dc:creator>netuser</dc:creator>
  <cp:lastModifiedBy>熊学祥</cp:lastModifiedBy>
  <dcterms:modified xsi:type="dcterms:W3CDTF">2024-12-10T05:10:01Z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1B5F72A6DAD84F359597A8A51E922650_12</vt:lpwstr>
  </property>
</Properties>
</file>