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F8" w:rsidRDefault="00246E17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tbl>
      <w:tblPr>
        <w:tblpPr w:leftFromText="180" w:rightFromText="180" w:vertAnchor="page" w:horzAnchor="page" w:tblpX="1265" w:tblpY="2213"/>
        <w:tblOverlap w:val="never"/>
        <w:tblW w:w="13008" w:type="dxa"/>
        <w:tblLayout w:type="fixed"/>
        <w:tblLook w:val="04A0"/>
      </w:tblPr>
      <w:tblGrid>
        <w:gridCol w:w="817"/>
        <w:gridCol w:w="3544"/>
        <w:gridCol w:w="850"/>
        <w:gridCol w:w="1276"/>
        <w:gridCol w:w="1134"/>
        <w:gridCol w:w="2268"/>
        <w:gridCol w:w="1418"/>
        <w:gridCol w:w="1701"/>
      </w:tblGrid>
      <w:tr w:rsidR="00246E17" w:rsidTr="00246E17">
        <w:trPr>
          <w:trHeight w:val="401"/>
        </w:trPr>
        <w:tc>
          <w:tcPr>
            <w:tcW w:w="130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全院外墙修复（维修）清单及费用估算表</w:t>
            </w:r>
          </w:p>
        </w:tc>
      </w:tr>
      <w:tr w:rsidR="00246E17" w:rsidTr="000B49F1">
        <w:trPr>
          <w:trHeight w:val="68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工程项目或费用名称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 w:rsidP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单位造价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元)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49F1" w:rsidRDefault="000B49F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施工</w:t>
            </w:r>
            <w:r w:rsidR="00246E17" w:rsidRPr="00246E17">
              <w:rPr>
                <w:rFonts w:ascii="仿宋" w:eastAsia="仿宋" w:hAnsi="仿宋" w:cs="仿宋" w:hint="eastAsia"/>
                <w:color w:val="000000"/>
                <w:sz w:val="24"/>
              </w:rPr>
              <w:t>方案</w:t>
            </w:r>
          </w:p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（采用材料）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E17" w:rsidRPr="00246E17" w:rsidRDefault="00246E17" w:rsidP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总价</w:t>
            </w:r>
          </w:p>
          <w:p w:rsidR="00246E17" w:rsidRPr="00246E17" w:rsidRDefault="00246E17" w:rsidP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46E17" w:rsidTr="000B49F1">
        <w:trPr>
          <w:trHeight w:val="70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 w:rsidP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外墙瓷砖清理及修复（含措施费）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/>
                <w:color w:val="000000"/>
                <w:sz w:val="24"/>
              </w:rPr>
              <w:t>3305.11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675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玻璃幕墙维修(含措施费)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6E17" w:rsidRPr="00246E17" w:rsidRDefault="00246E17" w:rsidP="00D60AA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铝塑板幕墙维修(含措施费)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玻璃铝板漏胶、开裂修补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/>
                <w:color w:val="000000"/>
                <w:sz w:val="24"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构造柱维修加固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防火构造维修及增设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246E17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6E17" w:rsidTr="000B49F1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0B49F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0B49F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费用合计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E17" w:rsidRPr="00246E17" w:rsidRDefault="00246E1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9A26F8" w:rsidRDefault="009A26F8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备注：</w:t>
      </w:r>
    </w:p>
    <w:p w:rsidR="00891B8E" w:rsidRDefault="00891B8E" w:rsidP="00891B8E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质保期承诺：装饰外墙保修期3年；具有</w:t>
      </w:r>
      <w:r>
        <w:rPr>
          <w:rFonts w:ascii="仿宋" w:eastAsia="仿宋" w:hAnsi="仿宋" w:cs="仿宋"/>
          <w:b/>
          <w:bCs/>
          <w:sz w:val="24"/>
        </w:rPr>
        <w:t>防水、防渗</w:t>
      </w:r>
      <w:r>
        <w:rPr>
          <w:rFonts w:ascii="仿宋" w:eastAsia="仿宋" w:hAnsi="仿宋" w:cs="仿宋" w:hint="eastAsia"/>
          <w:b/>
          <w:bCs/>
          <w:sz w:val="24"/>
        </w:rPr>
        <w:t>功能</w:t>
      </w:r>
      <w:r>
        <w:rPr>
          <w:rFonts w:ascii="仿宋" w:eastAsia="仿宋" w:hAnsi="仿宋" w:cs="仿宋"/>
          <w:b/>
          <w:bCs/>
          <w:sz w:val="24"/>
        </w:rPr>
        <w:t>要求的外墙保修期</w:t>
      </w:r>
      <w:r>
        <w:rPr>
          <w:rFonts w:ascii="仿宋" w:eastAsia="仿宋" w:hAnsi="仿宋" w:cs="仿宋" w:hint="eastAsia"/>
          <w:b/>
          <w:bCs/>
          <w:sz w:val="24"/>
        </w:rPr>
        <w:t>5年。</w:t>
      </w:r>
    </w:p>
    <w:p w:rsidR="00891B8E" w:rsidRDefault="00891B8E" w:rsidP="00891B8E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修复范围根据全院（9栋楼宇）外墙检测结果</w:t>
      </w:r>
      <w:r>
        <w:rPr>
          <w:rFonts w:ascii="仿宋" w:eastAsia="仿宋" w:hAnsi="仿宋" w:cs="仿宋"/>
          <w:b/>
          <w:bCs/>
          <w:sz w:val="24"/>
        </w:rPr>
        <w:t>出具后确定</w:t>
      </w:r>
      <w:r>
        <w:rPr>
          <w:rFonts w:ascii="仿宋" w:eastAsia="仿宋" w:hAnsi="仿宋" w:cs="仿宋" w:hint="eastAsia"/>
          <w:b/>
          <w:bCs/>
          <w:sz w:val="24"/>
        </w:rPr>
        <w:t>修复方案，暂以暂估量报修单价。</w:t>
      </w:r>
    </w:p>
    <w:p w:rsidR="00891B8E" w:rsidRDefault="00891B8E" w:rsidP="00891B8E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措施费：医院外墙基本为局部空鼓、脱落，故修复措施暂不考虑全面搭设落地式脚手架，主要考虑蜘蛛人等修复措施。其他措施费主要根据现场实际情况，酌情考虑搭设安全防护棚、安全警示带等安全防护措施。</w:t>
      </w:r>
    </w:p>
    <w:p w:rsidR="00891B8E" w:rsidRP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p w:rsidR="00891B8E" w:rsidRDefault="00891B8E" w:rsidP="00891B8E">
      <w:pPr>
        <w:rPr>
          <w:rFonts w:ascii="仿宋" w:eastAsia="仿宋" w:hAnsi="仿宋" w:cs="仿宋"/>
          <w:b/>
          <w:bCs/>
          <w:sz w:val="24"/>
        </w:rPr>
      </w:pPr>
    </w:p>
    <w:sectPr w:rsidR="00891B8E" w:rsidSect="00246E17">
      <w:footerReference w:type="default" r:id="rId9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8C" w:rsidRDefault="00FC428C" w:rsidP="009A26F8">
      <w:r>
        <w:separator/>
      </w:r>
    </w:p>
  </w:endnote>
  <w:endnote w:type="continuationSeparator" w:id="1">
    <w:p w:rsidR="00FC428C" w:rsidRDefault="00FC428C" w:rsidP="009A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7" w:rsidRDefault="00DE337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next-textbox:#文本框 1025;mso-fit-shape-to-text:t" inset="0,0,0,0">
            <w:txbxContent>
              <w:p w:rsidR="00246E17" w:rsidRDefault="00DE3373">
                <w:pPr>
                  <w:pStyle w:val="a6"/>
                  <w:rPr>
                    <w:rFonts w:eastAsia="宋体"/>
                  </w:rPr>
                </w:pPr>
                <w:fldSimple w:instr=" PAGE  \* MERGEFORMAT ">
                  <w:r w:rsidR="000B49F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8C" w:rsidRDefault="00FC428C" w:rsidP="009A26F8">
      <w:r>
        <w:separator/>
      </w:r>
    </w:p>
  </w:footnote>
  <w:footnote w:type="continuationSeparator" w:id="1">
    <w:p w:rsidR="00FC428C" w:rsidRDefault="00FC428C" w:rsidP="009A2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0E7D85"/>
    <w:multiLevelType w:val="singleLevel"/>
    <w:tmpl w:val="A60E7D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JhMTc4NzA2NWIyYjVhMGNhZmQ1ZTE2NTNlNmM3ZDEifQ=="/>
  </w:docVars>
  <w:rsids>
    <w:rsidRoot w:val="00B108F2"/>
    <w:rsid w:val="00010F96"/>
    <w:rsid w:val="00021D04"/>
    <w:rsid w:val="000405AD"/>
    <w:rsid w:val="00065215"/>
    <w:rsid w:val="000B49F1"/>
    <w:rsid w:val="000C5EC5"/>
    <w:rsid w:val="00102CE5"/>
    <w:rsid w:val="00105703"/>
    <w:rsid w:val="001446CB"/>
    <w:rsid w:val="0014681A"/>
    <w:rsid w:val="00182189"/>
    <w:rsid w:val="00187D61"/>
    <w:rsid w:val="001A1CDF"/>
    <w:rsid w:val="001B1E54"/>
    <w:rsid w:val="001C6632"/>
    <w:rsid w:val="001D32ED"/>
    <w:rsid w:val="001E4467"/>
    <w:rsid w:val="001E5DE8"/>
    <w:rsid w:val="001F655C"/>
    <w:rsid w:val="00213AF5"/>
    <w:rsid w:val="00222809"/>
    <w:rsid w:val="002401F8"/>
    <w:rsid w:val="00246E17"/>
    <w:rsid w:val="002567C1"/>
    <w:rsid w:val="00257F55"/>
    <w:rsid w:val="00266EC6"/>
    <w:rsid w:val="00275E38"/>
    <w:rsid w:val="00280279"/>
    <w:rsid w:val="00284C65"/>
    <w:rsid w:val="00287FCA"/>
    <w:rsid w:val="002F3084"/>
    <w:rsid w:val="00310354"/>
    <w:rsid w:val="00317E39"/>
    <w:rsid w:val="00336237"/>
    <w:rsid w:val="00340D49"/>
    <w:rsid w:val="00355377"/>
    <w:rsid w:val="00374E3E"/>
    <w:rsid w:val="00386F98"/>
    <w:rsid w:val="003877B1"/>
    <w:rsid w:val="003D24CC"/>
    <w:rsid w:val="004024C8"/>
    <w:rsid w:val="00420CDD"/>
    <w:rsid w:val="00480F6D"/>
    <w:rsid w:val="00481A0C"/>
    <w:rsid w:val="00497030"/>
    <w:rsid w:val="00497914"/>
    <w:rsid w:val="004C1E92"/>
    <w:rsid w:val="004C62E2"/>
    <w:rsid w:val="004E0C7F"/>
    <w:rsid w:val="004F3159"/>
    <w:rsid w:val="004F62B0"/>
    <w:rsid w:val="005019F1"/>
    <w:rsid w:val="00505BE0"/>
    <w:rsid w:val="00506B94"/>
    <w:rsid w:val="005213A3"/>
    <w:rsid w:val="005324A8"/>
    <w:rsid w:val="00557BB5"/>
    <w:rsid w:val="00572C49"/>
    <w:rsid w:val="00585FCD"/>
    <w:rsid w:val="005A730B"/>
    <w:rsid w:val="005B1EB9"/>
    <w:rsid w:val="005B7AC9"/>
    <w:rsid w:val="005D5DE4"/>
    <w:rsid w:val="0060650D"/>
    <w:rsid w:val="00660024"/>
    <w:rsid w:val="006670C8"/>
    <w:rsid w:val="0068295A"/>
    <w:rsid w:val="0068387F"/>
    <w:rsid w:val="0069797D"/>
    <w:rsid w:val="006A0D14"/>
    <w:rsid w:val="006A51E5"/>
    <w:rsid w:val="006B5EF9"/>
    <w:rsid w:val="006C3708"/>
    <w:rsid w:val="006D600D"/>
    <w:rsid w:val="006D70A0"/>
    <w:rsid w:val="006F049B"/>
    <w:rsid w:val="00702270"/>
    <w:rsid w:val="007403F0"/>
    <w:rsid w:val="00747A9D"/>
    <w:rsid w:val="00756325"/>
    <w:rsid w:val="0079733F"/>
    <w:rsid w:val="007F24C8"/>
    <w:rsid w:val="00866263"/>
    <w:rsid w:val="00880159"/>
    <w:rsid w:val="00882EB6"/>
    <w:rsid w:val="008901A0"/>
    <w:rsid w:val="00891B8E"/>
    <w:rsid w:val="0089635A"/>
    <w:rsid w:val="008B59E9"/>
    <w:rsid w:val="008E0CC5"/>
    <w:rsid w:val="008F7C2A"/>
    <w:rsid w:val="00900060"/>
    <w:rsid w:val="00901696"/>
    <w:rsid w:val="00911CFA"/>
    <w:rsid w:val="009261BA"/>
    <w:rsid w:val="00932E8F"/>
    <w:rsid w:val="00935200"/>
    <w:rsid w:val="009378EB"/>
    <w:rsid w:val="00946EFC"/>
    <w:rsid w:val="00954A1B"/>
    <w:rsid w:val="009561F4"/>
    <w:rsid w:val="00957BA6"/>
    <w:rsid w:val="00976127"/>
    <w:rsid w:val="009A26F8"/>
    <w:rsid w:val="009B37ED"/>
    <w:rsid w:val="009B387B"/>
    <w:rsid w:val="009D4226"/>
    <w:rsid w:val="009E262B"/>
    <w:rsid w:val="009E4E9B"/>
    <w:rsid w:val="00A00A3B"/>
    <w:rsid w:val="00A151D8"/>
    <w:rsid w:val="00A27EE9"/>
    <w:rsid w:val="00A34112"/>
    <w:rsid w:val="00A3456A"/>
    <w:rsid w:val="00A603DB"/>
    <w:rsid w:val="00A65AF2"/>
    <w:rsid w:val="00A87B7D"/>
    <w:rsid w:val="00A92B25"/>
    <w:rsid w:val="00A93904"/>
    <w:rsid w:val="00AA2C5C"/>
    <w:rsid w:val="00AC1DB8"/>
    <w:rsid w:val="00AE71A9"/>
    <w:rsid w:val="00AF747E"/>
    <w:rsid w:val="00B0214F"/>
    <w:rsid w:val="00B100B0"/>
    <w:rsid w:val="00B108F2"/>
    <w:rsid w:val="00B42391"/>
    <w:rsid w:val="00B443CC"/>
    <w:rsid w:val="00B7579D"/>
    <w:rsid w:val="00B94073"/>
    <w:rsid w:val="00B96711"/>
    <w:rsid w:val="00BC5F6E"/>
    <w:rsid w:val="00BD2D13"/>
    <w:rsid w:val="00BD468E"/>
    <w:rsid w:val="00C0632A"/>
    <w:rsid w:val="00C2753D"/>
    <w:rsid w:val="00C9179E"/>
    <w:rsid w:val="00CC73DE"/>
    <w:rsid w:val="00CD4604"/>
    <w:rsid w:val="00D03796"/>
    <w:rsid w:val="00D2022D"/>
    <w:rsid w:val="00D5663B"/>
    <w:rsid w:val="00D60AAD"/>
    <w:rsid w:val="00D80D88"/>
    <w:rsid w:val="00D90344"/>
    <w:rsid w:val="00D92126"/>
    <w:rsid w:val="00DB2F49"/>
    <w:rsid w:val="00DE0E51"/>
    <w:rsid w:val="00DE3373"/>
    <w:rsid w:val="00DE7BC9"/>
    <w:rsid w:val="00E07F01"/>
    <w:rsid w:val="00E146BA"/>
    <w:rsid w:val="00E20580"/>
    <w:rsid w:val="00E223D1"/>
    <w:rsid w:val="00E232A1"/>
    <w:rsid w:val="00E25C14"/>
    <w:rsid w:val="00E427F0"/>
    <w:rsid w:val="00E429E8"/>
    <w:rsid w:val="00E51BDD"/>
    <w:rsid w:val="00E61942"/>
    <w:rsid w:val="00E71436"/>
    <w:rsid w:val="00E85599"/>
    <w:rsid w:val="00EC421E"/>
    <w:rsid w:val="00EF5226"/>
    <w:rsid w:val="00F02586"/>
    <w:rsid w:val="00F339BD"/>
    <w:rsid w:val="00F43A37"/>
    <w:rsid w:val="00F6297C"/>
    <w:rsid w:val="00F80279"/>
    <w:rsid w:val="00F84A16"/>
    <w:rsid w:val="00F933B2"/>
    <w:rsid w:val="00F979D2"/>
    <w:rsid w:val="00FA2196"/>
    <w:rsid w:val="00FB2ED0"/>
    <w:rsid w:val="00FC35C3"/>
    <w:rsid w:val="00FC428C"/>
    <w:rsid w:val="00FD316A"/>
    <w:rsid w:val="00FD490A"/>
    <w:rsid w:val="00FF0B1A"/>
    <w:rsid w:val="06627ACD"/>
    <w:rsid w:val="0D4E02B8"/>
    <w:rsid w:val="0D774FCB"/>
    <w:rsid w:val="0DF106C9"/>
    <w:rsid w:val="0F6159BE"/>
    <w:rsid w:val="0FA83D2C"/>
    <w:rsid w:val="0FD44CF6"/>
    <w:rsid w:val="13E64D9E"/>
    <w:rsid w:val="1429574E"/>
    <w:rsid w:val="17CE1006"/>
    <w:rsid w:val="1C6812FA"/>
    <w:rsid w:val="1D1C6523"/>
    <w:rsid w:val="2011455B"/>
    <w:rsid w:val="254A7425"/>
    <w:rsid w:val="28786C91"/>
    <w:rsid w:val="28B74948"/>
    <w:rsid w:val="28E37C00"/>
    <w:rsid w:val="29514222"/>
    <w:rsid w:val="2B9F3B9D"/>
    <w:rsid w:val="2CBF3DCB"/>
    <w:rsid w:val="2D333AB9"/>
    <w:rsid w:val="2FD45DE0"/>
    <w:rsid w:val="319237FB"/>
    <w:rsid w:val="34C008B9"/>
    <w:rsid w:val="35496928"/>
    <w:rsid w:val="35CA17C4"/>
    <w:rsid w:val="368724D7"/>
    <w:rsid w:val="37646993"/>
    <w:rsid w:val="3C14446A"/>
    <w:rsid w:val="3E202494"/>
    <w:rsid w:val="43D757BB"/>
    <w:rsid w:val="4B5F2113"/>
    <w:rsid w:val="50DB26D2"/>
    <w:rsid w:val="54314A08"/>
    <w:rsid w:val="548F1EF0"/>
    <w:rsid w:val="5BBB4441"/>
    <w:rsid w:val="61F7383C"/>
    <w:rsid w:val="66FA3B23"/>
    <w:rsid w:val="68305989"/>
    <w:rsid w:val="68D347A9"/>
    <w:rsid w:val="6B786164"/>
    <w:rsid w:val="6DF130DE"/>
    <w:rsid w:val="74B14DDF"/>
    <w:rsid w:val="751077D4"/>
    <w:rsid w:val="7AB7248F"/>
    <w:rsid w:val="7B98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A26F8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9A26F8"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rsid w:val="009A26F8"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9A26F8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semiHidden/>
    <w:unhideWhenUsed/>
    <w:qFormat/>
    <w:rsid w:val="009A2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2"/>
    <w:autoRedefine/>
    <w:uiPriority w:val="99"/>
    <w:semiHidden/>
    <w:unhideWhenUsed/>
    <w:qFormat/>
    <w:rsid w:val="009A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table" w:styleId="a8">
    <w:name w:val="Table Grid"/>
    <w:basedOn w:val="a1"/>
    <w:autoRedefine/>
    <w:uiPriority w:val="59"/>
    <w:qFormat/>
    <w:rsid w:val="009A26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sid w:val="009A26F8"/>
    <w:rPr>
      <w:sz w:val="21"/>
      <w:szCs w:val="21"/>
    </w:rPr>
  </w:style>
  <w:style w:type="character" w:customStyle="1" w:styleId="Char2">
    <w:name w:val="页眉 Char"/>
    <w:basedOn w:val="a0"/>
    <w:link w:val="a7"/>
    <w:autoRedefine/>
    <w:uiPriority w:val="99"/>
    <w:semiHidden/>
    <w:qFormat/>
    <w:rsid w:val="009A26F8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semiHidden/>
    <w:qFormat/>
    <w:rsid w:val="009A26F8"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sid w:val="009A26F8"/>
    <w:rPr>
      <w:rFonts w:ascii="Calibri" w:eastAsia="宋体" w:hAnsi="Calibri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9A26F8"/>
    <w:rPr>
      <w:rFonts w:ascii="Calibri" w:eastAsia="宋体" w:hAnsi="Calibri"/>
      <w:kern w:val="2"/>
      <w:sz w:val="18"/>
      <w:szCs w:val="18"/>
    </w:rPr>
  </w:style>
  <w:style w:type="character" w:customStyle="1" w:styleId="ui-poplistedit-displayname">
    <w:name w:val="ui-poplistedit-displayname"/>
    <w:basedOn w:val="a0"/>
    <w:autoRedefine/>
    <w:qFormat/>
    <w:rsid w:val="009A26F8"/>
  </w:style>
  <w:style w:type="character" w:customStyle="1" w:styleId="font21">
    <w:name w:val="font21"/>
    <w:basedOn w:val="a0"/>
    <w:autoRedefine/>
    <w:qFormat/>
    <w:rsid w:val="009A26F8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9A26F8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B349A-6E57-4242-B1FA-2FE92FCB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2024-04-01T03:55:00Z</cp:lastPrinted>
  <dcterms:created xsi:type="dcterms:W3CDTF">2025-01-09T07:10:00Z</dcterms:created>
  <dcterms:modified xsi:type="dcterms:W3CDTF">2025-01-09T08:05:00Z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5F19B17FBF294691A60420CCD432E63F_13</vt:lpwstr>
  </property>
</Properties>
</file>