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F6A06">
      <w:pPr>
        <w:pStyle w:val="3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附件：  </w:t>
      </w:r>
    </w:p>
    <w:p w14:paraId="12EACE0F">
      <w:pPr>
        <w:pStyle w:val="3"/>
        <w:spacing w:line="6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 价 函</w:t>
      </w:r>
    </w:p>
    <w:p w14:paraId="08974298"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 w14:paraId="2AC33105">
      <w:pPr>
        <w:spacing w:line="600" w:lineRule="exact"/>
        <w:rPr>
          <w:rFonts w:ascii="仿宋" w:hAnsi="仿宋" w:eastAsia="仿宋" w:cstheme="minorEastAsia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广东省人民医院：</w:t>
      </w:r>
    </w:p>
    <w:p w14:paraId="00DC4988">
      <w:pPr>
        <w:spacing w:line="600" w:lineRule="exact"/>
        <w:ind w:firstLine="600" w:firstLineChars="200"/>
        <w:rPr>
          <w:rFonts w:ascii="仿宋" w:hAnsi="仿宋" w:eastAsia="仿宋" w:cstheme="minorEastAsia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我司经研究有关资料及相关要求后，</w:t>
      </w:r>
      <w:r>
        <w:rPr>
          <w:rFonts w:hint="eastAsia" w:ascii="仿宋" w:hAnsi="仿宋" w:eastAsia="仿宋" w:cstheme="minorEastAsia"/>
          <w:sz w:val="30"/>
          <w:szCs w:val="30"/>
          <w:u w:val="single"/>
          <w:shd w:val="clear" w:color="auto" w:fill="FFFFFF"/>
        </w:rPr>
        <w:t>广东省人民医院学生公寓物业管理服务</w:t>
      </w:r>
      <w:r>
        <w:rPr>
          <w:rFonts w:hint="eastAsia" w:ascii="仿宋" w:hAnsi="仿宋" w:eastAsia="仿宋" w:cstheme="minorEastAsia"/>
          <w:sz w:val="30"/>
          <w:szCs w:val="30"/>
          <w:u w:val="singl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theme="minorEastAsia"/>
          <w:sz w:val="30"/>
          <w:szCs w:val="30"/>
          <w:u w:val="single"/>
          <w:shd w:val="clear" w:color="auto" w:fill="FFFFFF"/>
          <w:lang w:val="en-US" w:eastAsia="zh-CN"/>
        </w:rPr>
        <w:t>2025）</w:t>
      </w: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作出如下报价：</w:t>
      </w:r>
    </w:p>
    <w:p w14:paraId="1CFFAF82">
      <w:pPr>
        <w:spacing w:line="400" w:lineRule="atLeast"/>
        <w:ind w:firstLine="600" w:firstLineChars="200"/>
        <w:rPr>
          <w:rFonts w:ascii="仿宋" w:hAnsi="仿宋" w:eastAsia="仿宋" w:cstheme="minorEastAsia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按照公寓建筑面积进行投标报价，报价为    元/㎡。</w:t>
      </w:r>
    </w:p>
    <w:p w14:paraId="0FE97FC7">
      <w:pPr>
        <w:pStyle w:val="2"/>
        <w:rPr>
          <w:rFonts w:ascii="仿宋" w:hAnsi="仿宋" w:eastAsia="仿宋" w:cstheme="minorEastAsia"/>
          <w:b w:val="0"/>
          <w:sz w:val="30"/>
          <w:szCs w:val="30"/>
          <w:shd w:val="clear" w:color="auto" w:fill="FFFFFF"/>
        </w:rPr>
      </w:pPr>
    </w:p>
    <w:p w14:paraId="5F3AB684">
      <w:pPr>
        <w:spacing w:line="600" w:lineRule="exact"/>
        <w:jc w:val="left"/>
        <w:rPr>
          <w:rFonts w:ascii="仿宋" w:hAnsi="仿宋" w:eastAsia="仿宋" w:cstheme="minorEastAsia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 xml:space="preserve">    </w:t>
      </w:r>
    </w:p>
    <w:p w14:paraId="4D28FBF5">
      <w:pPr>
        <w:pStyle w:val="2"/>
        <w:rPr>
          <w:rFonts w:ascii="仿宋" w:hAnsi="仿宋" w:eastAsia="仿宋" w:cstheme="minorEastAsia"/>
          <w:b w:val="0"/>
          <w:sz w:val="30"/>
          <w:szCs w:val="30"/>
          <w:shd w:val="clear" w:color="auto" w:fill="FFFFFF"/>
        </w:rPr>
      </w:pPr>
    </w:p>
    <w:p w14:paraId="0E003754">
      <w:pPr>
        <w:spacing w:line="600" w:lineRule="exact"/>
        <w:ind w:firstLine="3300" w:firstLineChars="1100"/>
        <w:rPr>
          <w:rFonts w:ascii="仿宋" w:hAnsi="仿宋" w:eastAsia="仿宋" w:cstheme="minorEastAsia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报价单位（盖章）：</w:t>
      </w:r>
    </w:p>
    <w:p w14:paraId="15988884">
      <w:pPr>
        <w:spacing w:line="600" w:lineRule="exact"/>
        <w:ind w:firstLine="300" w:firstLineChars="100"/>
        <w:rPr>
          <w:rFonts w:ascii="仿宋" w:hAnsi="仿宋" w:eastAsia="仿宋" w:cstheme="minorEastAsia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法定代表人或授权委托人（签字或签章）：</w:t>
      </w:r>
    </w:p>
    <w:p w14:paraId="7BEDCB66">
      <w:pPr>
        <w:pStyle w:val="2"/>
        <w:spacing w:line="600" w:lineRule="exact"/>
        <w:rPr>
          <w:rFonts w:ascii="仿宋" w:hAnsi="仿宋" w:eastAsia="仿宋" w:cstheme="minorEastAsia"/>
          <w:b w:val="0"/>
          <w:sz w:val="30"/>
          <w:szCs w:val="30"/>
          <w:shd w:val="clear" w:color="auto" w:fill="FFFFFF"/>
        </w:rPr>
      </w:pPr>
    </w:p>
    <w:p w14:paraId="5C863012">
      <w:pPr>
        <w:pStyle w:val="2"/>
        <w:spacing w:line="600" w:lineRule="exact"/>
        <w:rPr>
          <w:rFonts w:ascii="仿宋" w:hAnsi="仿宋" w:eastAsia="仿宋" w:cstheme="minorEastAsia"/>
          <w:b w:val="0"/>
          <w:sz w:val="30"/>
          <w:szCs w:val="30"/>
          <w:shd w:val="clear" w:color="auto" w:fill="FFFFFF"/>
        </w:rPr>
      </w:pPr>
    </w:p>
    <w:p w14:paraId="394BCF3D">
      <w:pPr>
        <w:pStyle w:val="2"/>
        <w:spacing w:line="600" w:lineRule="exact"/>
        <w:rPr>
          <w:rFonts w:ascii="仿宋" w:hAnsi="仿宋" w:eastAsia="仿宋" w:cstheme="minorEastAsia"/>
          <w:b w:val="0"/>
          <w:sz w:val="30"/>
          <w:szCs w:val="30"/>
          <w:shd w:val="clear" w:color="auto" w:fill="FFFFFF"/>
        </w:rPr>
      </w:pPr>
    </w:p>
    <w:p w14:paraId="44857CA4">
      <w:pPr>
        <w:spacing w:line="600" w:lineRule="exact"/>
        <w:jc w:val="right"/>
        <w:rPr>
          <w:rFonts w:ascii="仿宋" w:hAnsi="仿宋" w:eastAsia="仿宋" w:cstheme="minorEastAsia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日期： 202</w:t>
      </w: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年  月  日</w:t>
      </w:r>
    </w:p>
    <w:p w14:paraId="3097D018">
      <w:pPr>
        <w:pStyle w:val="2"/>
        <w:spacing w:line="600" w:lineRule="exact"/>
        <w:rPr>
          <w:rFonts w:ascii="仿宋" w:hAnsi="仿宋" w:eastAsia="仿宋" w:cstheme="minorEastAsia"/>
          <w:b w:val="0"/>
          <w:sz w:val="30"/>
          <w:szCs w:val="30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Q1MWExZDRlODNjMjU5YmE2YzBiNDQzNzU2YmM5MzYifQ=="/>
  </w:docVars>
  <w:rsids>
    <w:rsidRoot w:val="1136445D"/>
    <w:rsid w:val="00010EA0"/>
    <w:rsid w:val="00050B9D"/>
    <w:rsid w:val="000A75B1"/>
    <w:rsid w:val="000B0CD7"/>
    <w:rsid w:val="000E1BE3"/>
    <w:rsid w:val="001673E7"/>
    <w:rsid w:val="00194F2B"/>
    <w:rsid w:val="001C3A34"/>
    <w:rsid w:val="001F47B7"/>
    <w:rsid w:val="00302882"/>
    <w:rsid w:val="00330B9B"/>
    <w:rsid w:val="00374096"/>
    <w:rsid w:val="00431DAE"/>
    <w:rsid w:val="00443D06"/>
    <w:rsid w:val="00480A12"/>
    <w:rsid w:val="004A63AA"/>
    <w:rsid w:val="004B4B0D"/>
    <w:rsid w:val="00500198"/>
    <w:rsid w:val="00526F19"/>
    <w:rsid w:val="00544598"/>
    <w:rsid w:val="00580230"/>
    <w:rsid w:val="005B48CF"/>
    <w:rsid w:val="005E1118"/>
    <w:rsid w:val="006409CA"/>
    <w:rsid w:val="006624D7"/>
    <w:rsid w:val="006823BB"/>
    <w:rsid w:val="00683B03"/>
    <w:rsid w:val="0069689C"/>
    <w:rsid w:val="006C3E96"/>
    <w:rsid w:val="006C47B9"/>
    <w:rsid w:val="00707E50"/>
    <w:rsid w:val="007A2EB5"/>
    <w:rsid w:val="007F5063"/>
    <w:rsid w:val="007F628C"/>
    <w:rsid w:val="00850D81"/>
    <w:rsid w:val="009053BF"/>
    <w:rsid w:val="00944181"/>
    <w:rsid w:val="009800B5"/>
    <w:rsid w:val="00994357"/>
    <w:rsid w:val="009A0AFE"/>
    <w:rsid w:val="009A6B51"/>
    <w:rsid w:val="009B155A"/>
    <w:rsid w:val="009B3F29"/>
    <w:rsid w:val="009E306D"/>
    <w:rsid w:val="009E6248"/>
    <w:rsid w:val="00A01709"/>
    <w:rsid w:val="00A16675"/>
    <w:rsid w:val="00A36372"/>
    <w:rsid w:val="00A8137E"/>
    <w:rsid w:val="00AD1802"/>
    <w:rsid w:val="00AF75AC"/>
    <w:rsid w:val="00B12717"/>
    <w:rsid w:val="00B61620"/>
    <w:rsid w:val="00B85AC1"/>
    <w:rsid w:val="00BA01C9"/>
    <w:rsid w:val="00BE43EF"/>
    <w:rsid w:val="00C42ABD"/>
    <w:rsid w:val="00C7787E"/>
    <w:rsid w:val="00CD07A4"/>
    <w:rsid w:val="00CD4A17"/>
    <w:rsid w:val="00D26B20"/>
    <w:rsid w:val="00DB55DA"/>
    <w:rsid w:val="00DC030B"/>
    <w:rsid w:val="00EA0628"/>
    <w:rsid w:val="00EB1926"/>
    <w:rsid w:val="00EB7BF8"/>
    <w:rsid w:val="00ED6169"/>
    <w:rsid w:val="00F30200"/>
    <w:rsid w:val="00F3370B"/>
    <w:rsid w:val="00F86849"/>
    <w:rsid w:val="00FE17F7"/>
    <w:rsid w:val="1136445D"/>
    <w:rsid w:val="13C65BC6"/>
    <w:rsid w:val="35574B92"/>
    <w:rsid w:val="3B210237"/>
    <w:rsid w:val="3F5972BD"/>
    <w:rsid w:val="59D1532C"/>
    <w:rsid w:val="5CD349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rPr>
      <w:rFonts w:ascii="Calibri" w:hAnsi="Calibri" w:eastAsia="宋体"/>
      <w:b/>
      <w:sz w:val="32"/>
    </w:rPr>
  </w:style>
  <w:style w:type="paragraph" w:styleId="3">
    <w:name w:val="Plain Text"/>
    <w:basedOn w:val="1"/>
    <w:link w:val="15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Char"/>
    <w:basedOn w:val="8"/>
    <w:link w:val="2"/>
    <w:qFormat/>
    <w:uiPriority w:val="0"/>
    <w:rPr>
      <w:rFonts w:ascii="Calibri" w:hAnsi="Calibri" w:cstheme="minorBidi"/>
      <w:b/>
      <w:kern w:val="2"/>
      <w:sz w:val="32"/>
      <w:szCs w:val="24"/>
    </w:rPr>
  </w:style>
  <w:style w:type="character" w:customStyle="1" w:styleId="15">
    <w:name w:val="纯文本 Char"/>
    <w:basedOn w:val="8"/>
    <w:link w:val="3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120</Characters>
  <Lines>1</Lines>
  <Paragraphs>1</Paragraphs>
  <TotalTime>361</TotalTime>
  <ScaleCrop>false</ScaleCrop>
  <LinksUpToDate>false</LinksUpToDate>
  <CharactersWithSpaces>137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2020-02-25T09:41:00Z</dcterms:created>
  <dc:creator>Administrator</dc:creator>
  <cp:lastModifiedBy>朱翔</cp:lastModifiedBy>
  <dcterms:modified xsi:type="dcterms:W3CDTF">2025-02-18T02:47:56Z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B325D2038A764D92B6724CE75594F0C5</vt:lpwstr>
  </property>
  <property fmtid="{D5CDD505-2E9C-101B-9397-08002B2CF9AE}" pid="4" name="KSOTemplateDocerSaveRecord">
    <vt:lpwstr>eyJoZGlkIjoiNDQ1MWExZDRlODNjMjU5YmE2YzBiNDQzNzU2YmM5MzYiLCJ1c2VySWQiOiIxNDYzMDUyNjY5In0=</vt:lpwstr>
  </property>
</Properties>
</file>