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9111">
      <w:pPr>
        <w:ind w:left="7590" w:hanging="7590" w:hangingChars="2100"/>
        <w:rPr>
          <w:rFonts w:ascii="宋体" w:hAnsi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</w:rPr>
        <w:t>：</w:t>
      </w:r>
    </w:p>
    <w:p w14:paraId="3C52B820">
      <w:pPr>
        <w:ind w:left="10963" w:hanging="10963" w:hangingChars="2100"/>
        <w:jc w:val="center"/>
        <w:rPr>
          <w:rFonts w:hint="eastAsia" w:ascii="宋体" w:hAnsi="宋体" w:cs="幼圆"/>
          <w:b/>
          <w:bCs/>
          <w:sz w:val="52"/>
          <w:szCs w:val="52"/>
        </w:rPr>
      </w:pPr>
      <w:r>
        <w:rPr>
          <w:rFonts w:hint="eastAsia" w:ascii="宋体" w:hAnsi="宋体" w:cs="幼圆"/>
          <w:b/>
          <w:bCs/>
          <w:sz w:val="52"/>
          <w:szCs w:val="52"/>
        </w:rPr>
        <w:t>中央空调零星维修报价单总表</w:t>
      </w:r>
    </w:p>
    <w:p w14:paraId="6028DEAB">
      <w:pPr>
        <w:rPr>
          <w:rFonts w:hint="eastAsia" w:ascii="宋体" w:hAnsi="宋体" w:cs="幼圆"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1846"/>
        <w:gridCol w:w="1515"/>
        <w:gridCol w:w="1425"/>
        <w:gridCol w:w="2805"/>
        <w:gridCol w:w="3735"/>
      </w:tblGrid>
      <w:tr w14:paraId="1755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76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1578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资质</w:t>
            </w:r>
          </w:p>
          <w:p w14:paraId="76D2912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3B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总价(万元)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6820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322A"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工期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9FE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备注</w:t>
            </w:r>
          </w:p>
        </w:tc>
      </w:tr>
      <w:tr w14:paraId="15FB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C7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7C7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F54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0FD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幼圆"/>
                <w:bCs/>
                <w:sz w:val="24"/>
              </w:rPr>
              <w:t>年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59D"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846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14:paraId="7347794B">
      <w:pPr>
        <w:rPr>
          <w:rFonts w:hint="eastAsia" w:ascii="宋体" w:hAnsi="宋体" w:cs="幼圆"/>
          <w:bCs/>
          <w:sz w:val="28"/>
          <w:szCs w:val="28"/>
        </w:rPr>
      </w:pPr>
    </w:p>
    <w:p w14:paraId="027684E1">
      <w:pPr>
        <w:rPr>
          <w:rFonts w:hint="eastAsia" w:ascii="宋体" w:hAnsi="宋体" w:cs="幼圆"/>
          <w:bCs/>
          <w:sz w:val="28"/>
          <w:szCs w:val="28"/>
        </w:rPr>
      </w:pPr>
    </w:p>
    <w:p w14:paraId="5CF46056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00D05DAB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5D677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C865C5"/>
    <w:rsid w:val="00920C04"/>
    <w:rsid w:val="00C865C5"/>
    <w:rsid w:val="00F830C2"/>
    <w:rsid w:val="0BDB1A88"/>
    <w:rsid w:val="0C044555"/>
    <w:rsid w:val="21D15EB1"/>
    <w:rsid w:val="240155FB"/>
    <w:rsid w:val="45594130"/>
    <w:rsid w:val="689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4</TotalTime>
  <ScaleCrop>false</ScaleCrop>
  <LinksUpToDate>false</LinksUpToDate>
  <CharactersWithSpaces>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2024-10-11T10:12:00Z</dcterms:created>
  <dc:creator>netuser</dc:creator>
  <cp:lastModifiedBy>建中</cp:lastModifiedBy>
  <dcterms:modified xsi:type="dcterms:W3CDTF">2025-06-04T01:03:01Z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E5B3124D2E0F419DAA1B3BC31A715476_13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