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E897E">
      <w:pPr>
        <w:pStyle w:val="8"/>
        <w:widowControl/>
        <w:spacing w:beforeAutospacing="0" w:afterAutospacing="0"/>
        <w:jc w:val="both"/>
        <w:rPr>
          <w:rFonts w:eastAsia="黑体"/>
          <w:color w:val="000000" w:themeColor="text1"/>
          <w:kern w:val="2"/>
          <w14:textFill>
            <w14:solidFill>
              <w14:schemeClr w14:val="tx1"/>
            </w14:solidFill>
          </w14:textFill>
        </w:rPr>
      </w:pPr>
    </w:p>
    <w:p w14:paraId="3256074D">
      <w:pPr>
        <w:pStyle w:val="8"/>
        <w:widowControl/>
        <w:spacing w:beforeAutospacing="0" w:afterAutospacing="0"/>
        <w:jc w:val="both"/>
        <w:rPr>
          <w:rFonts w:eastAsia="黑体"/>
          <w:color w:val="000000" w:themeColor="text1"/>
          <w:kern w:val="2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kern w:val="2"/>
          <w14:textFill>
            <w14:solidFill>
              <w14:schemeClr w14:val="tx1"/>
            </w14:solidFill>
          </w14:textFill>
        </w:rPr>
        <w:t>附件1</w:t>
      </w:r>
    </w:p>
    <w:p w14:paraId="1D0ABA45">
      <w:pPr>
        <w:pStyle w:val="8"/>
        <w:widowControl/>
        <w:spacing w:beforeAutospacing="0" w:afterAutospacing="0"/>
        <w:jc w:val="center"/>
        <w:rPr>
          <w:rFonts w:eastAsia="黑体"/>
          <w:color w:val="000000" w:themeColor="text1"/>
          <w:kern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kern w:val="2"/>
          <w:sz w:val="44"/>
          <w:szCs w:val="44"/>
          <w14:textFill>
            <w14:solidFill>
              <w14:schemeClr w14:val="tx1"/>
            </w14:solidFill>
          </w14:textFill>
        </w:rPr>
        <w:t>报价函</w:t>
      </w:r>
    </w:p>
    <w:p w14:paraId="758AC722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both"/>
        <w:textAlignment w:val="auto"/>
        <w:rPr>
          <w:rFonts w:eastAsia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致：</w:t>
      </w:r>
      <w:r>
        <w:rPr>
          <w:rFonts w:eastAsia="仿宋"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广东省人民医院</w:t>
      </w:r>
    </w:p>
    <w:p w14:paraId="354E9416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0" w:firstLineChars="200"/>
        <w:jc w:val="both"/>
        <w:textAlignment w:val="auto"/>
        <w:rPr>
          <w:rFonts w:eastAsia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我方确认收到贵方发出的环保技术服务采购项目的比选邀请函，我方已完全明白比选邀请文件的所有条款要求，决定参加本项目比选报价，最终报价如下：</w:t>
      </w:r>
    </w:p>
    <w:tbl>
      <w:tblPr>
        <w:tblStyle w:val="31"/>
        <w:tblW w:w="9369" w:type="dxa"/>
        <w:tblInd w:w="-6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9"/>
        <w:gridCol w:w="1186"/>
        <w:gridCol w:w="718"/>
        <w:gridCol w:w="1525"/>
        <w:gridCol w:w="4311"/>
      </w:tblGrid>
      <w:tr w14:paraId="4F63F6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629" w:type="dxa"/>
            <w:tcBorders>
              <w:top w:val="single" w:color="000000" w:sz="12" w:space="0"/>
            </w:tcBorders>
            <w:vAlign w:val="center"/>
          </w:tcPr>
          <w:p w14:paraId="567AC121">
            <w:pPr>
              <w:pStyle w:val="8"/>
              <w:widowControl/>
              <w:spacing w:beforeAutospacing="0" w:afterAutospacing="0" w:line="380" w:lineRule="exact"/>
              <w:jc w:val="both"/>
              <w:rPr>
                <w:rFonts w:eastAsia="仿宋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分项目</w:t>
            </w:r>
          </w:p>
        </w:tc>
        <w:tc>
          <w:tcPr>
            <w:tcW w:w="1186" w:type="dxa"/>
            <w:tcBorders>
              <w:top w:val="single" w:color="000000" w:sz="12" w:space="0"/>
            </w:tcBorders>
            <w:vAlign w:val="center"/>
          </w:tcPr>
          <w:p w14:paraId="44199F33">
            <w:pPr>
              <w:pStyle w:val="8"/>
              <w:widowControl/>
              <w:spacing w:beforeAutospacing="0" w:afterAutospacing="0" w:line="380" w:lineRule="exact"/>
              <w:jc w:val="both"/>
              <w:rPr>
                <w:rFonts w:eastAsia="仿宋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单价（元）</w:t>
            </w:r>
          </w:p>
        </w:tc>
        <w:tc>
          <w:tcPr>
            <w:tcW w:w="718" w:type="dxa"/>
            <w:tcBorders>
              <w:top w:val="single" w:color="000000" w:sz="12" w:space="0"/>
            </w:tcBorders>
            <w:vAlign w:val="center"/>
          </w:tcPr>
          <w:p w14:paraId="4CB62C70">
            <w:pPr>
              <w:pStyle w:val="8"/>
              <w:widowControl/>
              <w:spacing w:beforeAutospacing="0" w:afterAutospacing="0" w:line="380" w:lineRule="exact"/>
              <w:jc w:val="center"/>
              <w:rPr>
                <w:rFonts w:eastAsia="仿宋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525" w:type="dxa"/>
            <w:tcBorders>
              <w:top w:val="single" w:color="000000" w:sz="12" w:space="0"/>
            </w:tcBorders>
            <w:vAlign w:val="center"/>
          </w:tcPr>
          <w:p w14:paraId="02C33CEC">
            <w:pPr>
              <w:pStyle w:val="8"/>
              <w:widowControl/>
              <w:spacing w:beforeAutospacing="0" w:afterAutospacing="0" w:line="380" w:lineRule="exact"/>
              <w:jc w:val="both"/>
              <w:rPr>
                <w:rFonts w:eastAsia="仿宋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费用（元）</w:t>
            </w:r>
          </w:p>
        </w:tc>
        <w:tc>
          <w:tcPr>
            <w:tcW w:w="4311" w:type="dxa"/>
            <w:tcBorders>
              <w:top w:val="single" w:color="000000" w:sz="12" w:space="0"/>
              <w:right w:val="single" w:color="000000" w:sz="12" w:space="0"/>
            </w:tcBorders>
            <w:vAlign w:val="center"/>
          </w:tcPr>
          <w:p w14:paraId="07C6C82F">
            <w:pPr>
              <w:pStyle w:val="8"/>
              <w:widowControl/>
              <w:spacing w:beforeAutospacing="0" w:afterAutospacing="0" w:line="380" w:lineRule="exact"/>
              <w:ind w:firstLine="560" w:firstLineChars="200"/>
              <w:jc w:val="both"/>
              <w:rPr>
                <w:rFonts w:eastAsia="仿宋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2386C2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4" w:hRule="atLeast"/>
        </w:trPr>
        <w:tc>
          <w:tcPr>
            <w:tcW w:w="1629" w:type="dxa"/>
            <w:vAlign w:val="center"/>
          </w:tcPr>
          <w:p w14:paraId="084DC9E1">
            <w:pPr>
              <w:pStyle w:val="8"/>
              <w:widowControl/>
              <w:spacing w:beforeAutospacing="0" w:afterAutospacing="0" w:line="380" w:lineRule="exact"/>
              <w:jc w:val="both"/>
              <w:rPr>
                <w:rFonts w:eastAsia="仿宋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环境应急预案正本及编制说明</w:t>
            </w:r>
          </w:p>
        </w:tc>
        <w:tc>
          <w:tcPr>
            <w:tcW w:w="1186" w:type="dxa"/>
          </w:tcPr>
          <w:p w14:paraId="6A1DABD8">
            <w:pPr>
              <w:pStyle w:val="8"/>
              <w:widowControl/>
              <w:spacing w:beforeAutospacing="0" w:afterAutospacing="0" w:line="380" w:lineRule="exact"/>
              <w:ind w:firstLine="640" w:firstLineChars="200"/>
              <w:jc w:val="both"/>
              <w:rPr>
                <w:rFonts w:eastAsia="仿宋"/>
                <w:color w:val="000000" w:themeColor="text1"/>
                <w:kern w:val="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8" w:type="dxa"/>
            <w:vAlign w:val="center"/>
          </w:tcPr>
          <w:p w14:paraId="60094ADD">
            <w:pPr>
              <w:pStyle w:val="8"/>
              <w:widowControl/>
              <w:spacing w:beforeAutospacing="0" w:afterAutospacing="0" w:line="380" w:lineRule="exact"/>
              <w:jc w:val="center"/>
              <w:rPr>
                <w:rFonts w:eastAsia="仿宋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25" w:type="dxa"/>
          </w:tcPr>
          <w:p w14:paraId="552B6920">
            <w:pPr>
              <w:pStyle w:val="8"/>
              <w:widowControl/>
              <w:spacing w:beforeAutospacing="0" w:afterAutospacing="0" w:line="380" w:lineRule="exact"/>
              <w:ind w:firstLine="640" w:firstLineChars="200"/>
              <w:jc w:val="both"/>
              <w:rPr>
                <w:rFonts w:eastAsia="仿宋"/>
                <w:color w:val="000000" w:themeColor="text1"/>
                <w:kern w:val="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11" w:type="dxa"/>
            <w:tcBorders>
              <w:right w:val="single" w:color="000000" w:sz="12" w:space="0"/>
            </w:tcBorders>
          </w:tcPr>
          <w:p w14:paraId="4AB726AA">
            <w:pPr>
              <w:pStyle w:val="8"/>
              <w:widowControl/>
              <w:spacing w:beforeAutospacing="0" w:afterAutospacing="0" w:line="380" w:lineRule="exact"/>
              <w:jc w:val="both"/>
              <w:rPr>
                <w:rFonts w:eastAsia="仿宋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包括总则、基本情况、组织体系和职责、预防与预警机制、应急响应、应急终止、善后处置、保障措施、预案管理、附则、附件等内容</w:t>
            </w:r>
          </w:p>
        </w:tc>
      </w:tr>
      <w:tr w14:paraId="402DC2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2" w:hRule="atLeast"/>
        </w:trPr>
        <w:tc>
          <w:tcPr>
            <w:tcW w:w="1629" w:type="dxa"/>
            <w:vAlign w:val="center"/>
          </w:tcPr>
          <w:p w14:paraId="7F9E81C9">
            <w:pPr>
              <w:pStyle w:val="8"/>
              <w:widowControl/>
              <w:spacing w:beforeAutospacing="0" w:afterAutospacing="0" w:line="380" w:lineRule="exact"/>
              <w:jc w:val="both"/>
              <w:rPr>
                <w:rFonts w:eastAsia="仿宋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环境风险</w:t>
            </w:r>
          </w:p>
          <w:p w14:paraId="75FCA860">
            <w:pPr>
              <w:pStyle w:val="8"/>
              <w:widowControl/>
              <w:spacing w:beforeAutospacing="0" w:afterAutospacing="0" w:line="380" w:lineRule="exact"/>
              <w:jc w:val="both"/>
              <w:rPr>
                <w:rFonts w:eastAsia="仿宋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评估报告</w:t>
            </w:r>
          </w:p>
        </w:tc>
        <w:tc>
          <w:tcPr>
            <w:tcW w:w="1186" w:type="dxa"/>
          </w:tcPr>
          <w:p w14:paraId="60FC83C4">
            <w:pPr>
              <w:pStyle w:val="8"/>
              <w:widowControl/>
              <w:spacing w:beforeAutospacing="0" w:afterAutospacing="0" w:line="380" w:lineRule="exact"/>
              <w:ind w:firstLine="640" w:firstLineChars="200"/>
              <w:jc w:val="both"/>
              <w:rPr>
                <w:rFonts w:eastAsia="仿宋"/>
                <w:color w:val="000000" w:themeColor="text1"/>
                <w:kern w:val="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8" w:type="dxa"/>
            <w:vAlign w:val="center"/>
          </w:tcPr>
          <w:p w14:paraId="21963A78">
            <w:pPr>
              <w:pStyle w:val="8"/>
              <w:widowControl/>
              <w:spacing w:beforeAutospacing="0" w:afterAutospacing="0" w:line="380" w:lineRule="exact"/>
              <w:jc w:val="center"/>
              <w:rPr>
                <w:rFonts w:eastAsia="仿宋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25" w:type="dxa"/>
          </w:tcPr>
          <w:p w14:paraId="64F78C78">
            <w:pPr>
              <w:pStyle w:val="8"/>
              <w:widowControl/>
              <w:spacing w:beforeAutospacing="0" w:afterAutospacing="0" w:line="380" w:lineRule="exact"/>
              <w:ind w:firstLine="640" w:firstLineChars="200"/>
              <w:jc w:val="both"/>
              <w:rPr>
                <w:rFonts w:eastAsia="仿宋"/>
                <w:color w:val="000000" w:themeColor="text1"/>
                <w:kern w:val="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11" w:type="dxa"/>
            <w:tcBorders>
              <w:right w:val="single" w:color="000000" w:sz="12" w:space="0"/>
            </w:tcBorders>
          </w:tcPr>
          <w:p w14:paraId="58126572">
            <w:pPr>
              <w:pStyle w:val="8"/>
              <w:widowControl/>
              <w:spacing w:beforeAutospacing="0" w:afterAutospacing="0" w:line="380" w:lineRule="exact"/>
              <w:jc w:val="both"/>
              <w:rPr>
                <w:rFonts w:eastAsia="仿宋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包括前言、总则、资料准备与环境风险识别、突发环境事件及其后果分析、现有环境风险防控及应急措施差距分析、完善环境风险防控和应急措施的实施计划、企业突发环境风险事件等级等内容</w:t>
            </w:r>
          </w:p>
        </w:tc>
      </w:tr>
      <w:tr w14:paraId="2E0FF1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atLeast"/>
        </w:trPr>
        <w:tc>
          <w:tcPr>
            <w:tcW w:w="1629" w:type="dxa"/>
            <w:vAlign w:val="center"/>
          </w:tcPr>
          <w:p w14:paraId="2AF086DE">
            <w:pPr>
              <w:pStyle w:val="8"/>
              <w:widowControl/>
              <w:spacing w:beforeAutospacing="0" w:afterAutospacing="0" w:line="380" w:lineRule="exact"/>
              <w:jc w:val="both"/>
              <w:rPr>
                <w:rFonts w:eastAsia="仿宋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环境应急资源调查报告</w:t>
            </w:r>
          </w:p>
        </w:tc>
        <w:tc>
          <w:tcPr>
            <w:tcW w:w="1186" w:type="dxa"/>
          </w:tcPr>
          <w:p w14:paraId="3AD3B181">
            <w:pPr>
              <w:pStyle w:val="8"/>
              <w:widowControl/>
              <w:spacing w:beforeAutospacing="0" w:afterAutospacing="0" w:line="380" w:lineRule="exact"/>
              <w:ind w:firstLine="640" w:firstLineChars="200"/>
              <w:jc w:val="both"/>
              <w:rPr>
                <w:rFonts w:eastAsia="仿宋"/>
                <w:color w:val="000000" w:themeColor="text1"/>
                <w:kern w:val="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8" w:type="dxa"/>
            <w:vAlign w:val="center"/>
          </w:tcPr>
          <w:p w14:paraId="454986D0">
            <w:pPr>
              <w:pStyle w:val="8"/>
              <w:widowControl/>
              <w:spacing w:beforeAutospacing="0" w:afterAutospacing="0" w:line="380" w:lineRule="exact"/>
              <w:jc w:val="center"/>
              <w:rPr>
                <w:rFonts w:eastAsia="仿宋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25" w:type="dxa"/>
          </w:tcPr>
          <w:p w14:paraId="53C17C67">
            <w:pPr>
              <w:pStyle w:val="8"/>
              <w:widowControl/>
              <w:spacing w:beforeAutospacing="0" w:afterAutospacing="0" w:line="380" w:lineRule="exact"/>
              <w:ind w:firstLine="640" w:firstLineChars="200"/>
              <w:jc w:val="both"/>
              <w:rPr>
                <w:rFonts w:eastAsia="仿宋"/>
                <w:color w:val="000000" w:themeColor="text1"/>
                <w:kern w:val="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11" w:type="dxa"/>
            <w:tcBorders>
              <w:right w:val="single" w:color="000000" w:sz="12" w:space="0"/>
            </w:tcBorders>
          </w:tcPr>
          <w:p w14:paraId="3FF2492B">
            <w:pPr>
              <w:pStyle w:val="8"/>
              <w:widowControl/>
              <w:spacing w:beforeAutospacing="0" w:afterAutospacing="0" w:line="380" w:lineRule="exact"/>
              <w:jc w:val="both"/>
              <w:rPr>
                <w:rFonts w:eastAsia="仿宋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包括企业应急组织体系和职责、应急物资与装备情况、救援队伍情况、应急联系方式等内容</w:t>
            </w:r>
          </w:p>
        </w:tc>
      </w:tr>
      <w:tr w14:paraId="330DA3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1629" w:type="dxa"/>
            <w:vAlign w:val="center"/>
          </w:tcPr>
          <w:p w14:paraId="5FBE1668">
            <w:pPr>
              <w:pStyle w:val="8"/>
              <w:widowControl/>
              <w:spacing w:beforeAutospacing="0" w:afterAutospacing="0" w:line="380" w:lineRule="exact"/>
              <w:jc w:val="both"/>
              <w:rPr>
                <w:rFonts w:eastAsia="仿宋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专家评审</w:t>
            </w:r>
          </w:p>
          <w:p w14:paraId="278383C6">
            <w:pPr>
              <w:pStyle w:val="8"/>
              <w:widowControl/>
              <w:spacing w:beforeAutospacing="0" w:afterAutospacing="0" w:line="380" w:lineRule="exact"/>
              <w:jc w:val="both"/>
              <w:rPr>
                <w:rFonts w:eastAsia="仿宋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组织</w:t>
            </w:r>
          </w:p>
        </w:tc>
        <w:tc>
          <w:tcPr>
            <w:tcW w:w="1186" w:type="dxa"/>
          </w:tcPr>
          <w:p w14:paraId="30BC195A">
            <w:pPr>
              <w:pStyle w:val="8"/>
              <w:widowControl/>
              <w:spacing w:beforeAutospacing="0" w:afterAutospacing="0" w:line="380" w:lineRule="exact"/>
              <w:ind w:firstLine="640" w:firstLineChars="200"/>
              <w:jc w:val="both"/>
              <w:rPr>
                <w:rFonts w:eastAsia="仿宋"/>
                <w:color w:val="000000" w:themeColor="text1"/>
                <w:kern w:val="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8" w:type="dxa"/>
            <w:vAlign w:val="center"/>
          </w:tcPr>
          <w:p w14:paraId="4C60FE7A">
            <w:pPr>
              <w:pStyle w:val="8"/>
              <w:widowControl/>
              <w:spacing w:beforeAutospacing="0" w:afterAutospacing="0" w:line="380" w:lineRule="exact"/>
              <w:jc w:val="center"/>
              <w:rPr>
                <w:rFonts w:eastAsia="仿宋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25" w:type="dxa"/>
          </w:tcPr>
          <w:p w14:paraId="4A7A775D">
            <w:pPr>
              <w:pStyle w:val="8"/>
              <w:widowControl/>
              <w:spacing w:beforeAutospacing="0" w:afterAutospacing="0" w:line="380" w:lineRule="exact"/>
              <w:ind w:firstLine="640" w:firstLineChars="200"/>
              <w:jc w:val="both"/>
              <w:rPr>
                <w:rFonts w:eastAsia="仿宋"/>
                <w:color w:val="000000" w:themeColor="text1"/>
                <w:kern w:val="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11" w:type="dxa"/>
            <w:tcBorders>
              <w:right w:val="single" w:color="000000" w:sz="12" w:space="0"/>
            </w:tcBorders>
          </w:tcPr>
          <w:p w14:paraId="606BC116">
            <w:pPr>
              <w:pStyle w:val="8"/>
              <w:widowControl/>
              <w:spacing w:beforeAutospacing="0" w:afterAutospacing="0" w:line="380" w:lineRule="exact"/>
              <w:jc w:val="both"/>
              <w:rPr>
                <w:rFonts w:eastAsia="仿宋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组织相关专家对应急预案进行评审</w:t>
            </w:r>
          </w:p>
        </w:tc>
      </w:tr>
      <w:tr w14:paraId="2988A7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atLeast"/>
        </w:trPr>
        <w:tc>
          <w:tcPr>
            <w:tcW w:w="1629" w:type="dxa"/>
            <w:vAlign w:val="center"/>
          </w:tcPr>
          <w:p w14:paraId="02DD31C7">
            <w:pPr>
              <w:pStyle w:val="8"/>
              <w:widowControl/>
              <w:spacing w:beforeAutospacing="0" w:afterAutospacing="0" w:line="380" w:lineRule="exact"/>
              <w:jc w:val="both"/>
              <w:rPr>
                <w:rFonts w:eastAsia="仿宋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突发环境事件应急预案备案服务</w:t>
            </w:r>
          </w:p>
        </w:tc>
        <w:tc>
          <w:tcPr>
            <w:tcW w:w="1186" w:type="dxa"/>
          </w:tcPr>
          <w:p w14:paraId="213D577A">
            <w:pPr>
              <w:pStyle w:val="8"/>
              <w:widowControl/>
              <w:spacing w:beforeAutospacing="0" w:afterAutospacing="0" w:line="380" w:lineRule="exact"/>
              <w:ind w:firstLine="640" w:firstLineChars="200"/>
              <w:jc w:val="both"/>
              <w:rPr>
                <w:rFonts w:eastAsia="仿宋"/>
                <w:color w:val="000000" w:themeColor="text1"/>
                <w:kern w:val="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8" w:type="dxa"/>
            <w:vAlign w:val="center"/>
          </w:tcPr>
          <w:p w14:paraId="661221AF">
            <w:pPr>
              <w:pStyle w:val="8"/>
              <w:widowControl/>
              <w:spacing w:beforeAutospacing="0" w:afterAutospacing="0" w:line="380" w:lineRule="exact"/>
              <w:jc w:val="center"/>
              <w:rPr>
                <w:rFonts w:eastAsia="仿宋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25" w:type="dxa"/>
          </w:tcPr>
          <w:p w14:paraId="467258A4">
            <w:pPr>
              <w:pStyle w:val="8"/>
              <w:widowControl/>
              <w:spacing w:beforeAutospacing="0" w:afterAutospacing="0" w:line="380" w:lineRule="exact"/>
              <w:ind w:firstLine="640" w:firstLineChars="200"/>
              <w:jc w:val="both"/>
              <w:rPr>
                <w:rFonts w:eastAsia="仿宋"/>
                <w:color w:val="000000" w:themeColor="text1"/>
                <w:kern w:val="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11" w:type="dxa"/>
            <w:tcBorders>
              <w:right w:val="single" w:color="000000" w:sz="12" w:space="0"/>
            </w:tcBorders>
          </w:tcPr>
          <w:p w14:paraId="0D2AD032">
            <w:pPr>
              <w:pStyle w:val="8"/>
              <w:widowControl/>
              <w:spacing w:beforeAutospacing="0" w:afterAutospacing="0" w:line="380" w:lineRule="exact"/>
              <w:jc w:val="both"/>
              <w:rPr>
                <w:rFonts w:eastAsia="仿宋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完成应急预案的备案</w:t>
            </w:r>
          </w:p>
        </w:tc>
      </w:tr>
      <w:tr w14:paraId="447273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1629" w:type="dxa"/>
            <w:vAlign w:val="center"/>
          </w:tcPr>
          <w:p w14:paraId="7F544D8B">
            <w:pPr>
              <w:pStyle w:val="8"/>
              <w:widowControl/>
              <w:spacing w:beforeAutospacing="0" w:afterAutospacing="0" w:line="380" w:lineRule="exact"/>
              <w:jc w:val="both"/>
              <w:rPr>
                <w:rFonts w:eastAsia="仿宋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环境应急</w:t>
            </w:r>
          </w:p>
          <w:p w14:paraId="3F22886D">
            <w:pPr>
              <w:pStyle w:val="8"/>
              <w:widowControl/>
              <w:spacing w:beforeAutospacing="0" w:afterAutospacing="0" w:line="380" w:lineRule="exact"/>
              <w:jc w:val="both"/>
              <w:rPr>
                <w:rFonts w:eastAsia="仿宋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监测协议</w:t>
            </w:r>
          </w:p>
        </w:tc>
        <w:tc>
          <w:tcPr>
            <w:tcW w:w="1186" w:type="dxa"/>
          </w:tcPr>
          <w:p w14:paraId="4D63AB57">
            <w:pPr>
              <w:pStyle w:val="8"/>
              <w:widowControl/>
              <w:spacing w:beforeAutospacing="0" w:afterAutospacing="0" w:line="380" w:lineRule="exact"/>
              <w:ind w:firstLine="640" w:firstLineChars="200"/>
              <w:jc w:val="both"/>
              <w:rPr>
                <w:rFonts w:eastAsia="仿宋"/>
                <w:color w:val="000000" w:themeColor="text1"/>
                <w:kern w:val="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8" w:type="dxa"/>
            <w:vAlign w:val="center"/>
          </w:tcPr>
          <w:p w14:paraId="59549438">
            <w:pPr>
              <w:pStyle w:val="8"/>
              <w:widowControl/>
              <w:spacing w:beforeAutospacing="0" w:afterAutospacing="0" w:line="380" w:lineRule="exact"/>
              <w:jc w:val="center"/>
              <w:rPr>
                <w:rFonts w:eastAsia="仿宋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25" w:type="dxa"/>
          </w:tcPr>
          <w:p w14:paraId="03DD9C6A">
            <w:pPr>
              <w:pStyle w:val="8"/>
              <w:widowControl/>
              <w:spacing w:beforeAutospacing="0" w:afterAutospacing="0" w:line="380" w:lineRule="exact"/>
              <w:ind w:firstLine="640" w:firstLineChars="200"/>
              <w:jc w:val="both"/>
              <w:rPr>
                <w:rFonts w:eastAsia="仿宋"/>
                <w:color w:val="000000" w:themeColor="text1"/>
                <w:kern w:val="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11" w:type="dxa"/>
            <w:tcBorders>
              <w:right w:val="single" w:color="000000" w:sz="12" w:space="0"/>
            </w:tcBorders>
          </w:tcPr>
          <w:p w14:paraId="5002A076">
            <w:pPr>
              <w:pStyle w:val="8"/>
              <w:widowControl/>
              <w:spacing w:beforeAutospacing="0" w:afterAutospacing="0" w:line="380" w:lineRule="exact"/>
              <w:jc w:val="both"/>
              <w:rPr>
                <w:rFonts w:eastAsia="仿宋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与具CMA资质检测单位签订应急监测协议</w:t>
            </w:r>
          </w:p>
        </w:tc>
      </w:tr>
      <w:tr w14:paraId="5D80DD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3533" w:type="dxa"/>
            <w:gridSpan w:val="3"/>
            <w:vAlign w:val="center"/>
          </w:tcPr>
          <w:p w14:paraId="5113557A">
            <w:pPr>
              <w:pStyle w:val="8"/>
              <w:widowControl/>
              <w:spacing w:beforeAutospacing="0" w:afterAutospacing="0" w:line="380" w:lineRule="exact"/>
              <w:jc w:val="center"/>
              <w:rPr>
                <w:rFonts w:eastAsia="仿宋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合计（含税）</w:t>
            </w:r>
          </w:p>
        </w:tc>
        <w:tc>
          <w:tcPr>
            <w:tcW w:w="1525" w:type="dxa"/>
            <w:vAlign w:val="center"/>
          </w:tcPr>
          <w:p w14:paraId="2F8EFAEB">
            <w:pPr>
              <w:pStyle w:val="8"/>
              <w:widowControl/>
              <w:spacing w:beforeAutospacing="0" w:afterAutospacing="0" w:line="380" w:lineRule="exact"/>
              <w:ind w:firstLine="640" w:firstLineChars="200"/>
              <w:jc w:val="both"/>
              <w:rPr>
                <w:rFonts w:eastAsia="仿宋"/>
                <w:color w:val="000000" w:themeColor="text1"/>
                <w:kern w:val="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11" w:type="dxa"/>
            <w:tcBorders>
              <w:right w:val="single" w:color="000000" w:sz="12" w:space="0"/>
            </w:tcBorders>
            <w:vAlign w:val="center"/>
          </w:tcPr>
          <w:p w14:paraId="060A9161">
            <w:pPr>
              <w:pStyle w:val="8"/>
              <w:widowControl/>
              <w:spacing w:beforeAutospacing="0" w:afterAutospacing="0" w:line="380" w:lineRule="exact"/>
              <w:jc w:val="both"/>
              <w:rPr>
                <w:rFonts w:eastAsia="仿宋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人民币：大写</w:t>
            </w:r>
            <w:r>
              <w:rPr>
                <w:rFonts w:hint="eastAsia" w:eastAsia="仿宋"/>
                <w:color w:val="000000" w:themeColor="text1"/>
                <w:kern w:val="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eastAsia="仿宋"/>
                <w:color w:val="000000" w:themeColor="text1"/>
                <w:kern w:val="2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eastAsia="仿宋"/>
                <w:color w:val="000000" w:themeColor="text1"/>
                <w:kern w:val="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仿宋"/>
                <w:color w:val="000000" w:themeColor="text1"/>
                <w:kern w:val="2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eastAsia="仿宋"/>
                <w:color w:val="000000" w:themeColor="text1"/>
                <w:kern w:val="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eastAsia="仿宋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元整（￥</w:t>
            </w:r>
            <w:r>
              <w:rPr>
                <w:rFonts w:hint="eastAsia" w:eastAsia="仿宋"/>
                <w:color w:val="000000" w:themeColor="text1"/>
                <w:kern w:val="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eastAsia="仿宋"/>
                <w:color w:val="000000" w:themeColor="text1"/>
                <w:kern w:val="2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eastAsia="仿宋"/>
                <w:color w:val="000000" w:themeColor="text1"/>
                <w:kern w:val="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.00</w:t>
            </w:r>
            <w:r>
              <w:rPr>
                <w:rFonts w:hint="eastAsia" w:eastAsia="仿宋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元)</w:t>
            </w:r>
          </w:p>
        </w:tc>
      </w:tr>
      <w:tr w14:paraId="2CBA33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9369" w:type="dxa"/>
            <w:gridSpan w:val="5"/>
            <w:tcBorders>
              <w:right w:val="single" w:color="000000" w:sz="12" w:space="0"/>
            </w:tcBorders>
            <w:vAlign w:val="center"/>
          </w:tcPr>
          <w:p w14:paraId="487A9BFE">
            <w:pPr>
              <w:pStyle w:val="8"/>
              <w:widowControl/>
              <w:spacing w:beforeAutospacing="0" w:afterAutospacing="0"/>
              <w:jc w:val="both"/>
              <w:rPr>
                <w:rFonts w:eastAsia="仿宋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pacing w:val="-1"/>
                <w:sz w:val="22"/>
                <w:szCs w:val="22"/>
              </w:rPr>
              <w:t>备注</w:t>
            </w:r>
            <w:r>
              <w:rPr>
                <w:spacing w:val="-6"/>
                <w:sz w:val="22"/>
                <w:szCs w:val="22"/>
              </w:rPr>
              <w:t>：（</w:t>
            </w:r>
            <w:r>
              <w:rPr>
                <w:rFonts w:ascii="Calibri" w:hAnsi="Calibri" w:eastAsia="Calibri" w:cs="Calibri"/>
                <w:spacing w:val="-1"/>
                <w:sz w:val="22"/>
                <w:szCs w:val="22"/>
              </w:rPr>
              <w:t>1</w:t>
            </w:r>
            <w:r>
              <w:rPr>
                <w:spacing w:val="-1"/>
                <w:sz w:val="22"/>
                <w:szCs w:val="22"/>
              </w:rPr>
              <w:t>）以上报价不含应急措施不符合相关要求，需要进行整改的工程或设施费用。</w:t>
            </w:r>
          </w:p>
        </w:tc>
      </w:tr>
    </w:tbl>
    <w:p w14:paraId="6120EED9">
      <w:pPr>
        <w:pStyle w:val="15"/>
        <w:tabs>
          <w:tab w:val="left" w:pos="0"/>
        </w:tabs>
        <w:adjustRightInd w:val="0"/>
        <w:snapToGrid w:val="0"/>
        <w:spacing w:line="360" w:lineRule="auto"/>
        <w:ind w:left="403" w:firstLine="0" w:firstLineChars="0"/>
        <w:jc w:val="left"/>
        <w:rPr>
          <w:rFonts w:eastAsia="仿宋"/>
          <w:sz w:val="28"/>
          <w:szCs w:val="28"/>
        </w:rPr>
      </w:pPr>
    </w:p>
    <w:p w14:paraId="3DBF6A3D">
      <w:pPr>
        <w:pStyle w:val="15"/>
        <w:numPr>
          <w:ilvl w:val="0"/>
          <w:numId w:val="1"/>
        </w:numPr>
        <w:tabs>
          <w:tab w:val="left" w:pos="0"/>
        </w:tabs>
        <w:adjustRightInd w:val="0"/>
        <w:snapToGrid w:val="0"/>
        <w:spacing w:line="360" w:lineRule="auto"/>
        <w:ind w:firstLine="56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本报价为含税价格。</w:t>
      </w:r>
    </w:p>
    <w:p w14:paraId="7CF9821C">
      <w:pPr>
        <w:pStyle w:val="15"/>
        <w:tabs>
          <w:tab w:val="left" w:pos="0"/>
        </w:tabs>
        <w:adjustRightInd w:val="0"/>
        <w:snapToGrid w:val="0"/>
        <w:spacing w:line="360" w:lineRule="auto"/>
        <w:ind w:firstLine="56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报价人提供发票类型：增值税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ym w:font="Wingdings 2" w:char="0052"/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专用发票，发票税率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%；合同履行期间税率发生变化时，按不含税价格保持不变结算。</w:t>
      </w:r>
    </w:p>
    <w:p w14:paraId="3319F36A">
      <w:pPr>
        <w:pStyle w:val="15"/>
        <w:tabs>
          <w:tab w:val="left" w:pos="0"/>
        </w:tabs>
        <w:adjustRightInd w:val="0"/>
        <w:snapToGrid w:val="0"/>
        <w:spacing w:line="360" w:lineRule="auto"/>
        <w:ind w:left="403" w:firstLine="0" w:firstLineChars="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本项目的报价有效期自递交报价截止时间之日起90天内有效。我方如中选成交，则有效期将与合同终止日一致。</w:t>
      </w:r>
    </w:p>
    <w:p w14:paraId="4945EBF9">
      <w:pPr>
        <w:pStyle w:val="15"/>
        <w:tabs>
          <w:tab w:val="left" w:pos="0"/>
        </w:tabs>
        <w:adjustRightInd w:val="0"/>
        <w:snapToGrid w:val="0"/>
        <w:spacing w:line="360" w:lineRule="auto"/>
        <w:ind w:left="403" w:firstLine="0" w:firstLineChars="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4、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我方如中选成交，将保证履行合同约定的全部责任和义务。</w:t>
      </w:r>
    </w:p>
    <w:p w14:paraId="2BF316F1">
      <w:pPr>
        <w:tabs>
          <w:tab w:val="left" w:pos="0"/>
        </w:tabs>
        <w:adjustRightInd w:val="0"/>
        <w:snapToGrid w:val="0"/>
        <w:spacing w:line="360" w:lineRule="auto"/>
        <w:ind w:firstLine="560" w:firstLineChars="200"/>
        <w:jc w:val="left"/>
        <w:rPr>
          <w:rFonts w:eastAsia="仿宋"/>
          <w:sz w:val="28"/>
          <w:szCs w:val="28"/>
        </w:rPr>
      </w:pPr>
    </w:p>
    <w:p w14:paraId="4135D1BD">
      <w:pPr>
        <w:tabs>
          <w:tab w:val="left" w:pos="0"/>
        </w:tabs>
        <w:adjustRightInd w:val="0"/>
        <w:snapToGrid w:val="0"/>
        <w:spacing w:line="360" w:lineRule="auto"/>
        <w:ind w:firstLine="560" w:firstLineChars="200"/>
        <w:jc w:val="left"/>
        <w:rPr>
          <w:rFonts w:eastAsia="仿宋"/>
          <w:sz w:val="28"/>
          <w:szCs w:val="28"/>
        </w:rPr>
      </w:pPr>
    </w:p>
    <w:p w14:paraId="01587350">
      <w:pPr>
        <w:tabs>
          <w:tab w:val="left" w:pos="0"/>
        </w:tabs>
        <w:adjustRightInd w:val="0"/>
        <w:snapToGrid w:val="0"/>
        <w:spacing w:line="360" w:lineRule="auto"/>
        <w:ind w:firstLine="560" w:firstLineChars="200"/>
        <w:jc w:val="left"/>
        <w:rPr>
          <w:rFonts w:eastAsia="仿宋"/>
          <w:sz w:val="28"/>
          <w:szCs w:val="28"/>
        </w:rPr>
      </w:pPr>
    </w:p>
    <w:p w14:paraId="6B6D4A44">
      <w:pPr>
        <w:tabs>
          <w:tab w:val="left" w:pos="0"/>
        </w:tabs>
        <w:adjustRightInd w:val="0"/>
        <w:snapToGrid w:val="0"/>
        <w:spacing w:line="360" w:lineRule="auto"/>
        <w:ind w:firstLine="1120" w:firstLineChars="400"/>
        <w:jc w:val="left"/>
        <w:rPr>
          <w:rFonts w:eastAsia="仿宋"/>
          <w:sz w:val="28"/>
          <w:szCs w:val="28"/>
          <w:u w:val="single"/>
        </w:rPr>
      </w:pPr>
      <w:r>
        <w:rPr>
          <w:rFonts w:eastAsia="仿宋"/>
          <w:sz w:val="28"/>
          <w:szCs w:val="28"/>
        </w:rPr>
        <w:t>报价人（盖单位公章）：</w:t>
      </w:r>
      <w:r>
        <w:rPr>
          <w:rFonts w:eastAsia="仿宋"/>
          <w:sz w:val="28"/>
          <w:szCs w:val="28"/>
          <w:u w:val="single"/>
        </w:rPr>
        <w:t xml:space="preserve">                           </w:t>
      </w:r>
    </w:p>
    <w:p w14:paraId="00151452">
      <w:pPr>
        <w:tabs>
          <w:tab w:val="left" w:pos="0"/>
        </w:tabs>
        <w:adjustRightInd w:val="0"/>
        <w:snapToGrid w:val="0"/>
        <w:spacing w:line="360" w:lineRule="auto"/>
        <w:ind w:firstLine="1120" w:firstLineChars="400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法定代表人或委托代理人（签字或盖章）：</w:t>
      </w:r>
      <w:r>
        <w:rPr>
          <w:rFonts w:eastAsia="仿宋"/>
          <w:sz w:val="28"/>
          <w:szCs w:val="28"/>
          <w:u w:val="single"/>
        </w:rPr>
        <w:t xml:space="preserve">           </w:t>
      </w:r>
    </w:p>
    <w:p w14:paraId="60AC40D7">
      <w:pPr>
        <w:spacing w:line="360" w:lineRule="auto"/>
        <w:ind w:firstLine="1120" w:firstLineChars="400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276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eastAsia="仿宋"/>
          <w:sz w:val="28"/>
          <w:szCs w:val="28"/>
        </w:rPr>
        <w:t>报价日期：</w:t>
      </w:r>
      <w:r>
        <w:rPr>
          <w:rFonts w:eastAsia="仿宋"/>
          <w:sz w:val="28"/>
          <w:szCs w:val="28"/>
          <w:u w:val="single"/>
        </w:rPr>
        <w:t xml:space="preserve">        </w:t>
      </w:r>
      <w:r>
        <w:rPr>
          <w:rFonts w:eastAsia="仿宋"/>
          <w:sz w:val="28"/>
          <w:szCs w:val="28"/>
        </w:rPr>
        <w:t>年</w:t>
      </w:r>
      <w:r>
        <w:rPr>
          <w:rFonts w:eastAsia="仿宋"/>
          <w:sz w:val="28"/>
          <w:szCs w:val="28"/>
          <w:u w:val="single"/>
        </w:rPr>
        <w:t xml:space="preserve">      </w:t>
      </w:r>
      <w:r>
        <w:rPr>
          <w:rFonts w:eastAsia="仿宋"/>
          <w:sz w:val="28"/>
          <w:szCs w:val="28"/>
        </w:rPr>
        <w:t>月</w:t>
      </w:r>
      <w:r>
        <w:rPr>
          <w:rFonts w:eastAsia="仿宋"/>
          <w:sz w:val="28"/>
          <w:szCs w:val="28"/>
          <w:u w:val="single"/>
        </w:rPr>
        <w:t xml:space="preserve">    </w:t>
      </w:r>
      <w:r>
        <w:rPr>
          <w:rFonts w:hint="eastAsia" w:eastAsia="仿宋"/>
          <w:sz w:val="28"/>
          <w:szCs w:val="28"/>
          <w:u w:val="single"/>
        </w:rPr>
        <w:t xml:space="preserve">  </w:t>
      </w:r>
      <w:r>
        <w:rPr>
          <w:rFonts w:hint="eastAsia" w:eastAsia="仿宋"/>
          <w:sz w:val="28"/>
          <w:szCs w:val="28"/>
        </w:rPr>
        <w:t>日</w:t>
      </w:r>
    </w:p>
    <w:p w14:paraId="73519A0D">
      <w:pPr>
        <w:tabs>
          <w:tab w:val="left" w:pos="7740"/>
        </w:tabs>
        <w:autoSpaceDE w:val="0"/>
        <w:autoSpaceDN w:val="0"/>
        <w:spacing w:line="520" w:lineRule="exact"/>
        <w:rPr>
          <w:rFonts w:eastAsia="仿宋"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276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926237"/>
    </w:sdtPr>
    <w:sdtContent>
      <w:p w14:paraId="3F0FEE9A"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2FB8E2"/>
    <w:multiLevelType w:val="singleLevel"/>
    <w:tmpl w:val="892FB8E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2OTY0ZDBhMDVjNmQxYTA3YzE5ZTA4ZTc2YTZmYWEifQ=="/>
  </w:docVars>
  <w:rsids>
    <w:rsidRoot w:val="00D8785A"/>
    <w:rsid w:val="00001FD1"/>
    <w:rsid w:val="00011B36"/>
    <w:rsid w:val="00023117"/>
    <w:rsid w:val="00045354"/>
    <w:rsid w:val="0004723D"/>
    <w:rsid w:val="00055CE7"/>
    <w:rsid w:val="0006039A"/>
    <w:rsid w:val="00061101"/>
    <w:rsid w:val="00076BA8"/>
    <w:rsid w:val="000820FC"/>
    <w:rsid w:val="00082605"/>
    <w:rsid w:val="0009438F"/>
    <w:rsid w:val="000D0750"/>
    <w:rsid w:val="000E2352"/>
    <w:rsid w:val="000E3B59"/>
    <w:rsid w:val="000E7EF0"/>
    <w:rsid w:val="000F11EB"/>
    <w:rsid w:val="000F4AC9"/>
    <w:rsid w:val="0010442C"/>
    <w:rsid w:val="00107016"/>
    <w:rsid w:val="00115937"/>
    <w:rsid w:val="00121AA9"/>
    <w:rsid w:val="00124F90"/>
    <w:rsid w:val="00134C74"/>
    <w:rsid w:val="00135EEC"/>
    <w:rsid w:val="00162C63"/>
    <w:rsid w:val="001725A7"/>
    <w:rsid w:val="00173D77"/>
    <w:rsid w:val="00174AB4"/>
    <w:rsid w:val="00175269"/>
    <w:rsid w:val="00176884"/>
    <w:rsid w:val="00177A55"/>
    <w:rsid w:val="00195286"/>
    <w:rsid w:val="00196737"/>
    <w:rsid w:val="001A4B4E"/>
    <w:rsid w:val="001A6385"/>
    <w:rsid w:val="001B1B09"/>
    <w:rsid w:val="001C3424"/>
    <w:rsid w:val="001D1F95"/>
    <w:rsid w:val="001D5422"/>
    <w:rsid w:val="001E01B3"/>
    <w:rsid w:val="001E243F"/>
    <w:rsid w:val="001E44BE"/>
    <w:rsid w:val="001E4D00"/>
    <w:rsid w:val="00202A57"/>
    <w:rsid w:val="002050E0"/>
    <w:rsid w:val="00212BDF"/>
    <w:rsid w:val="00213167"/>
    <w:rsid w:val="002248D7"/>
    <w:rsid w:val="002302FC"/>
    <w:rsid w:val="002308C0"/>
    <w:rsid w:val="002317CA"/>
    <w:rsid w:val="00231907"/>
    <w:rsid w:val="002529DB"/>
    <w:rsid w:val="002532AB"/>
    <w:rsid w:val="00276B78"/>
    <w:rsid w:val="002851B0"/>
    <w:rsid w:val="00294D3A"/>
    <w:rsid w:val="00295BA3"/>
    <w:rsid w:val="00296D1E"/>
    <w:rsid w:val="002A4F2F"/>
    <w:rsid w:val="002A6B0D"/>
    <w:rsid w:val="002A75E2"/>
    <w:rsid w:val="002C5211"/>
    <w:rsid w:val="002D4126"/>
    <w:rsid w:val="002D6469"/>
    <w:rsid w:val="002D7A00"/>
    <w:rsid w:val="002E2E9C"/>
    <w:rsid w:val="002E3066"/>
    <w:rsid w:val="002E3DCA"/>
    <w:rsid w:val="002E6E63"/>
    <w:rsid w:val="002E79C0"/>
    <w:rsid w:val="002F3305"/>
    <w:rsid w:val="002F7ACC"/>
    <w:rsid w:val="00301CAF"/>
    <w:rsid w:val="0031042F"/>
    <w:rsid w:val="00324526"/>
    <w:rsid w:val="0035089D"/>
    <w:rsid w:val="003541B8"/>
    <w:rsid w:val="00365A41"/>
    <w:rsid w:val="00366968"/>
    <w:rsid w:val="003A1C7A"/>
    <w:rsid w:val="003A453C"/>
    <w:rsid w:val="003A6031"/>
    <w:rsid w:val="003B1A3B"/>
    <w:rsid w:val="003E0711"/>
    <w:rsid w:val="00401B9D"/>
    <w:rsid w:val="004024F3"/>
    <w:rsid w:val="004073D8"/>
    <w:rsid w:val="0040747D"/>
    <w:rsid w:val="00442E43"/>
    <w:rsid w:val="00452602"/>
    <w:rsid w:val="00452E34"/>
    <w:rsid w:val="00454BFA"/>
    <w:rsid w:val="00465565"/>
    <w:rsid w:val="00466A6F"/>
    <w:rsid w:val="0046714F"/>
    <w:rsid w:val="004723D9"/>
    <w:rsid w:val="00476C6B"/>
    <w:rsid w:val="0048203D"/>
    <w:rsid w:val="004963EA"/>
    <w:rsid w:val="004A6EE5"/>
    <w:rsid w:val="004A6EE7"/>
    <w:rsid w:val="004C088B"/>
    <w:rsid w:val="004C3A3F"/>
    <w:rsid w:val="004D2EDD"/>
    <w:rsid w:val="004D68DC"/>
    <w:rsid w:val="004F0913"/>
    <w:rsid w:val="004F73A1"/>
    <w:rsid w:val="00501009"/>
    <w:rsid w:val="00501663"/>
    <w:rsid w:val="005019FA"/>
    <w:rsid w:val="00511D3B"/>
    <w:rsid w:val="00513264"/>
    <w:rsid w:val="005142BE"/>
    <w:rsid w:val="005158E6"/>
    <w:rsid w:val="00516100"/>
    <w:rsid w:val="005224D2"/>
    <w:rsid w:val="00546D03"/>
    <w:rsid w:val="00546DF2"/>
    <w:rsid w:val="00555D07"/>
    <w:rsid w:val="00560D82"/>
    <w:rsid w:val="00563FC3"/>
    <w:rsid w:val="00571123"/>
    <w:rsid w:val="00573663"/>
    <w:rsid w:val="0057547F"/>
    <w:rsid w:val="00580776"/>
    <w:rsid w:val="00585352"/>
    <w:rsid w:val="0058535A"/>
    <w:rsid w:val="00593AC4"/>
    <w:rsid w:val="00593D4C"/>
    <w:rsid w:val="005A0A71"/>
    <w:rsid w:val="005A252F"/>
    <w:rsid w:val="005A6FA2"/>
    <w:rsid w:val="005A7431"/>
    <w:rsid w:val="005C6F2D"/>
    <w:rsid w:val="005F481C"/>
    <w:rsid w:val="006023E9"/>
    <w:rsid w:val="00616CEC"/>
    <w:rsid w:val="00626AFC"/>
    <w:rsid w:val="00637FF7"/>
    <w:rsid w:val="006432EA"/>
    <w:rsid w:val="00655515"/>
    <w:rsid w:val="00655A22"/>
    <w:rsid w:val="006724AE"/>
    <w:rsid w:val="00681E32"/>
    <w:rsid w:val="006823D8"/>
    <w:rsid w:val="00684089"/>
    <w:rsid w:val="0068613C"/>
    <w:rsid w:val="00690D4F"/>
    <w:rsid w:val="006A447B"/>
    <w:rsid w:val="006A4FCF"/>
    <w:rsid w:val="006A5446"/>
    <w:rsid w:val="006B5021"/>
    <w:rsid w:val="006C6788"/>
    <w:rsid w:val="006D4411"/>
    <w:rsid w:val="006E104D"/>
    <w:rsid w:val="006E4608"/>
    <w:rsid w:val="006F37BD"/>
    <w:rsid w:val="006F38E2"/>
    <w:rsid w:val="00704979"/>
    <w:rsid w:val="007100DE"/>
    <w:rsid w:val="00713F65"/>
    <w:rsid w:val="00714489"/>
    <w:rsid w:val="00717915"/>
    <w:rsid w:val="007412AC"/>
    <w:rsid w:val="00741F2D"/>
    <w:rsid w:val="00743231"/>
    <w:rsid w:val="00743CB9"/>
    <w:rsid w:val="0075297F"/>
    <w:rsid w:val="007675DF"/>
    <w:rsid w:val="00787B89"/>
    <w:rsid w:val="007A167E"/>
    <w:rsid w:val="007A6519"/>
    <w:rsid w:val="007B34E9"/>
    <w:rsid w:val="007C5FAC"/>
    <w:rsid w:val="007C6E1A"/>
    <w:rsid w:val="007E3127"/>
    <w:rsid w:val="007E41A7"/>
    <w:rsid w:val="007F5EB4"/>
    <w:rsid w:val="00801DD9"/>
    <w:rsid w:val="00814084"/>
    <w:rsid w:val="00840ADD"/>
    <w:rsid w:val="00841562"/>
    <w:rsid w:val="0085029E"/>
    <w:rsid w:val="0086330E"/>
    <w:rsid w:val="0086503B"/>
    <w:rsid w:val="0086585A"/>
    <w:rsid w:val="00866D97"/>
    <w:rsid w:val="00873F27"/>
    <w:rsid w:val="008815E9"/>
    <w:rsid w:val="008A368E"/>
    <w:rsid w:val="008B561D"/>
    <w:rsid w:val="008B5AB1"/>
    <w:rsid w:val="008C0EFF"/>
    <w:rsid w:val="008D019E"/>
    <w:rsid w:val="008D1547"/>
    <w:rsid w:val="008F3371"/>
    <w:rsid w:val="008F7E50"/>
    <w:rsid w:val="00900755"/>
    <w:rsid w:val="00912E74"/>
    <w:rsid w:val="0091557F"/>
    <w:rsid w:val="009222F8"/>
    <w:rsid w:val="009250E1"/>
    <w:rsid w:val="00925D99"/>
    <w:rsid w:val="00930937"/>
    <w:rsid w:val="00950CD1"/>
    <w:rsid w:val="009544F7"/>
    <w:rsid w:val="00963922"/>
    <w:rsid w:val="0096499D"/>
    <w:rsid w:val="00977F98"/>
    <w:rsid w:val="00983392"/>
    <w:rsid w:val="009862CC"/>
    <w:rsid w:val="009951B9"/>
    <w:rsid w:val="009A0F44"/>
    <w:rsid w:val="009C18B6"/>
    <w:rsid w:val="009E0196"/>
    <w:rsid w:val="009E062C"/>
    <w:rsid w:val="009F5297"/>
    <w:rsid w:val="00A02789"/>
    <w:rsid w:val="00A076E3"/>
    <w:rsid w:val="00A11A86"/>
    <w:rsid w:val="00A210FE"/>
    <w:rsid w:val="00A25ED4"/>
    <w:rsid w:val="00A266DF"/>
    <w:rsid w:val="00A555DD"/>
    <w:rsid w:val="00A561A7"/>
    <w:rsid w:val="00A61E0D"/>
    <w:rsid w:val="00A6699B"/>
    <w:rsid w:val="00A72E3A"/>
    <w:rsid w:val="00A7422F"/>
    <w:rsid w:val="00A75E71"/>
    <w:rsid w:val="00A91C01"/>
    <w:rsid w:val="00AA4BE4"/>
    <w:rsid w:val="00AA5DC5"/>
    <w:rsid w:val="00AB3317"/>
    <w:rsid w:val="00AC2D07"/>
    <w:rsid w:val="00AD54CE"/>
    <w:rsid w:val="00AE536D"/>
    <w:rsid w:val="00AF31E5"/>
    <w:rsid w:val="00AF348D"/>
    <w:rsid w:val="00AF5691"/>
    <w:rsid w:val="00AF5E8F"/>
    <w:rsid w:val="00AF621D"/>
    <w:rsid w:val="00B07EEA"/>
    <w:rsid w:val="00B3183F"/>
    <w:rsid w:val="00B3473C"/>
    <w:rsid w:val="00B41A7D"/>
    <w:rsid w:val="00B44075"/>
    <w:rsid w:val="00B46006"/>
    <w:rsid w:val="00B46467"/>
    <w:rsid w:val="00B54715"/>
    <w:rsid w:val="00B561EF"/>
    <w:rsid w:val="00B60053"/>
    <w:rsid w:val="00B60354"/>
    <w:rsid w:val="00B62468"/>
    <w:rsid w:val="00B672B1"/>
    <w:rsid w:val="00B742D3"/>
    <w:rsid w:val="00B80F4C"/>
    <w:rsid w:val="00B94CA6"/>
    <w:rsid w:val="00BA0986"/>
    <w:rsid w:val="00BB02EE"/>
    <w:rsid w:val="00BB119A"/>
    <w:rsid w:val="00BB1A09"/>
    <w:rsid w:val="00BB251F"/>
    <w:rsid w:val="00BC278E"/>
    <w:rsid w:val="00BC4014"/>
    <w:rsid w:val="00BC79F8"/>
    <w:rsid w:val="00BD2326"/>
    <w:rsid w:val="00BD6726"/>
    <w:rsid w:val="00BE27CD"/>
    <w:rsid w:val="00BF495A"/>
    <w:rsid w:val="00BF67AE"/>
    <w:rsid w:val="00C03A1C"/>
    <w:rsid w:val="00C06111"/>
    <w:rsid w:val="00C1434C"/>
    <w:rsid w:val="00C21470"/>
    <w:rsid w:val="00C35216"/>
    <w:rsid w:val="00C50657"/>
    <w:rsid w:val="00C75363"/>
    <w:rsid w:val="00C768E9"/>
    <w:rsid w:val="00C769A5"/>
    <w:rsid w:val="00C87286"/>
    <w:rsid w:val="00C926D5"/>
    <w:rsid w:val="00CA7BE1"/>
    <w:rsid w:val="00CD29CE"/>
    <w:rsid w:val="00CD574F"/>
    <w:rsid w:val="00CE060D"/>
    <w:rsid w:val="00CE1CF7"/>
    <w:rsid w:val="00CF1AEC"/>
    <w:rsid w:val="00CF60EA"/>
    <w:rsid w:val="00D07F68"/>
    <w:rsid w:val="00D22E62"/>
    <w:rsid w:val="00D3107C"/>
    <w:rsid w:val="00D31FB0"/>
    <w:rsid w:val="00D34B1F"/>
    <w:rsid w:val="00D43904"/>
    <w:rsid w:val="00D5090E"/>
    <w:rsid w:val="00D54FBF"/>
    <w:rsid w:val="00D57989"/>
    <w:rsid w:val="00D60D37"/>
    <w:rsid w:val="00D65911"/>
    <w:rsid w:val="00D8651C"/>
    <w:rsid w:val="00D8785A"/>
    <w:rsid w:val="00DA1266"/>
    <w:rsid w:val="00DB1319"/>
    <w:rsid w:val="00DB3726"/>
    <w:rsid w:val="00DC08CC"/>
    <w:rsid w:val="00DC32F6"/>
    <w:rsid w:val="00DD3DB3"/>
    <w:rsid w:val="00DE75FB"/>
    <w:rsid w:val="00DF007B"/>
    <w:rsid w:val="00DF0F44"/>
    <w:rsid w:val="00E035A7"/>
    <w:rsid w:val="00E21826"/>
    <w:rsid w:val="00E24DAE"/>
    <w:rsid w:val="00E30C38"/>
    <w:rsid w:val="00E30CE5"/>
    <w:rsid w:val="00E34307"/>
    <w:rsid w:val="00E45706"/>
    <w:rsid w:val="00E5245B"/>
    <w:rsid w:val="00E5337C"/>
    <w:rsid w:val="00E604DA"/>
    <w:rsid w:val="00E61979"/>
    <w:rsid w:val="00E63E8F"/>
    <w:rsid w:val="00E64300"/>
    <w:rsid w:val="00E719E5"/>
    <w:rsid w:val="00E72099"/>
    <w:rsid w:val="00E86BA3"/>
    <w:rsid w:val="00E909A7"/>
    <w:rsid w:val="00E940E5"/>
    <w:rsid w:val="00EB25D7"/>
    <w:rsid w:val="00EC63E0"/>
    <w:rsid w:val="00EC65AB"/>
    <w:rsid w:val="00EC7858"/>
    <w:rsid w:val="00ED0F46"/>
    <w:rsid w:val="00ED1162"/>
    <w:rsid w:val="00ED3BD5"/>
    <w:rsid w:val="00ED730A"/>
    <w:rsid w:val="00EE0B14"/>
    <w:rsid w:val="00EE4975"/>
    <w:rsid w:val="00EE6800"/>
    <w:rsid w:val="00EF5A58"/>
    <w:rsid w:val="00EF5EFA"/>
    <w:rsid w:val="00F357D2"/>
    <w:rsid w:val="00F460C9"/>
    <w:rsid w:val="00F61E73"/>
    <w:rsid w:val="00F65E4C"/>
    <w:rsid w:val="00F712CB"/>
    <w:rsid w:val="00F74A88"/>
    <w:rsid w:val="00F75EF1"/>
    <w:rsid w:val="00F803AB"/>
    <w:rsid w:val="00F85BB7"/>
    <w:rsid w:val="00F920A5"/>
    <w:rsid w:val="00F92803"/>
    <w:rsid w:val="00FA0B92"/>
    <w:rsid w:val="00FA506D"/>
    <w:rsid w:val="00FB5FDB"/>
    <w:rsid w:val="00FD26A1"/>
    <w:rsid w:val="00FD70E1"/>
    <w:rsid w:val="00FE2715"/>
    <w:rsid w:val="00FE639A"/>
    <w:rsid w:val="018B7831"/>
    <w:rsid w:val="01DA6DFF"/>
    <w:rsid w:val="029D290B"/>
    <w:rsid w:val="02B468BE"/>
    <w:rsid w:val="02C3475D"/>
    <w:rsid w:val="03C83567"/>
    <w:rsid w:val="06516DF3"/>
    <w:rsid w:val="07493DE4"/>
    <w:rsid w:val="095C5D9F"/>
    <w:rsid w:val="095F3FBE"/>
    <w:rsid w:val="0A456833"/>
    <w:rsid w:val="0AFA761E"/>
    <w:rsid w:val="0B0A5CAB"/>
    <w:rsid w:val="0BC419DA"/>
    <w:rsid w:val="0C92338D"/>
    <w:rsid w:val="0DA16476"/>
    <w:rsid w:val="0DDA3308"/>
    <w:rsid w:val="0E3E050D"/>
    <w:rsid w:val="0E9658AF"/>
    <w:rsid w:val="103B6AF4"/>
    <w:rsid w:val="115F5B7C"/>
    <w:rsid w:val="11BB1B6F"/>
    <w:rsid w:val="11E2102B"/>
    <w:rsid w:val="1227056E"/>
    <w:rsid w:val="12691DDE"/>
    <w:rsid w:val="134C3FA9"/>
    <w:rsid w:val="135C5240"/>
    <w:rsid w:val="14757D15"/>
    <w:rsid w:val="151320DC"/>
    <w:rsid w:val="15311E8E"/>
    <w:rsid w:val="184A42DA"/>
    <w:rsid w:val="185C6364"/>
    <w:rsid w:val="1A141D7E"/>
    <w:rsid w:val="1A1500B3"/>
    <w:rsid w:val="1BAA4748"/>
    <w:rsid w:val="1CD37341"/>
    <w:rsid w:val="1DB1525B"/>
    <w:rsid w:val="1E0E3A95"/>
    <w:rsid w:val="1ED53CF3"/>
    <w:rsid w:val="1F416A87"/>
    <w:rsid w:val="21AF22A9"/>
    <w:rsid w:val="223B2B28"/>
    <w:rsid w:val="24CA67ED"/>
    <w:rsid w:val="25D249E4"/>
    <w:rsid w:val="26B958C1"/>
    <w:rsid w:val="26DE3D27"/>
    <w:rsid w:val="2729432E"/>
    <w:rsid w:val="27602AA7"/>
    <w:rsid w:val="281A4BAF"/>
    <w:rsid w:val="284E4600"/>
    <w:rsid w:val="2A66610E"/>
    <w:rsid w:val="2A960A6C"/>
    <w:rsid w:val="2AA71C7C"/>
    <w:rsid w:val="2AAD1B5F"/>
    <w:rsid w:val="2AD215C5"/>
    <w:rsid w:val="2AF552B4"/>
    <w:rsid w:val="2BC52ED8"/>
    <w:rsid w:val="2C030CA0"/>
    <w:rsid w:val="2CEA52EC"/>
    <w:rsid w:val="2CF15E72"/>
    <w:rsid w:val="2D1B722B"/>
    <w:rsid w:val="2D1E1C71"/>
    <w:rsid w:val="2D947006"/>
    <w:rsid w:val="2EC51B62"/>
    <w:rsid w:val="309B04B8"/>
    <w:rsid w:val="309D226F"/>
    <w:rsid w:val="32B16A7E"/>
    <w:rsid w:val="335A484E"/>
    <w:rsid w:val="33807704"/>
    <w:rsid w:val="33A3446E"/>
    <w:rsid w:val="33BC72C6"/>
    <w:rsid w:val="342545AE"/>
    <w:rsid w:val="342F094A"/>
    <w:rsid w:val="34613CC6"/>
    <w:rsid w:val="34646710"/>
    <w:rsid w:val="353D63B2"/>
    <w:rsid w:val="35803500"/>
    <w:rsid w:val="35D54660"/>
    <w:rsid w:val="3657024D"/>
    <w:rsid w:val="36C56482"/>
    <w:rsid w:val="36F079A3"/>
    <w:rsid w:val="37090CB2"/>
    <w:rsid w:val="3875202E"/>
    <w:rsid w:val="38BE63CA"/>
    <w:rsid w:val="397D6F62"/>
    <w:rsid w:val="39C148E8"/>
    <w:rsid w:val="3B0A4DAB"/>
    <w:rsid w:val="3BE01430"/>
    <w:rsid w:val="3CA137FB"/>
    <w:rsid w:val="3D596CEF"/>
    <w:rsid w:val="3D7D2C6C"/>
    <w:rsid w:val="3DDC2A2F"/>
    <w:rsid w:val="3F50359F"/>
    <w:rsid w:val="3F757706"/>
    <w:rsid w:val="3F827606"/>
    <w:rsid w:val="41414527"/>
    <w:rsid w:val="41D2100E"/>
    <w:rsid w:val="41E377B5"/>
    <w:rsid w:val="424D2508"/>
    <w:rsid w:val="4368098F"/>
    <w:rsid w:val="438D657A"/>
    <w:rsid w:val="44000F27"/>
    <w:rsid w:val="47C116C6"/>
    <w:rsid w:val="48D32C81"/>
    <w:rsid w:val="4ABC313C"/>
    <w:rsid w:val="4B4B6F6D"/>
    <w:rsid w:val="4D5737D0"/>
    <w:rsid w:val="4E3127C2"/>
    <w:rsid w:val="4ECA085F"/>
    <w:rsid w:val="4EF36A91"/>
    <w:rsid w:val="4F8C4759"/>
    <w:rsid w:val="50330A02"/>
    <w:rsid w:val="505C091A"/>
    <w:rsid w:val="50926F7D"/>
    <w:rsid w:val="51831161"/>
    <w:rsid w:val="51D8289D"/>
    <w:rsid w:val="52610D42"/>
    <w:rsid w:val="52F13F94"/>
    <w:rsid w:val="535F6031"/>
    <w:rsid w:val="536A66F2"/>
    <w:rsid w:val="53D004E8"/>
    <w:rsid w:val="54795436"/>
    <w:rsid w:val="569E1B62"/>
    <w:rsid w:val="57C739B1"/>
    <w:rsid w:val="57EF13D4"/>
    <w:rsid w:val="58207565"/>
    <w:rsid w:val="585E2F37"/>
    <w:rsid w:val="587A159C"/>
    <w:rsid w:val="58951D01"/>
    <w:rsid w:val="594D4389"/>
    <w:rsid w:val="5AA721A2"/>
    <w:rsid w:val="5BA05F2B"/>
    <w:rsid w:val="5D430244"/>
    <w:rsid w:val="5D980D39"/>
    <w:rsid w:val="5EB56C59"/>
    <w:rsid w:val="604135CE"/>
    <w:rsid w:val="608A5D53"/>
    <w:rsid w:val="610A579F"/>
    <w:rsid w:val="617F32A6"/>
    <w:rsid w:val="621F660F"/>
    <w:rsid w:val="62A23F41"/>
    <w:rsid w:val="62AC4F3E"/>
    <w:rsid w:val="63BD3EBA"/>
    <w:rsid w:val="649317EA"/>
    <w:rsid w:val="65416DF6"/>
    <w:rsid w:val="665532DC"/>
    <w:rsid w:val="668F1202"/>
    <w:rsid w:val="67B33F80"/>
    <w:rsid w:val="69F0323B"/>
    <w:rsid w:val="6AED46FA"/>
    <w:rsid w:val="6B2A0CB5"/>
    <w:rsid w:val="6C076DB5"/>
    <w:rsid w:val="6CC12C6C"/>
    <w:rsid w:val="6DD35299"/>
    <w:rsid w:val="6F057F30"/>
    <w:rsid w:val="704C6CF1"/>
    <w:rsid w:val="71272E75"/>
    <w:rsid w:val="724A7260"/>
    <w:rsid w:val="7329142A"/>
    <w:rsid w:val="742A62AE"/>
    <w:rsid w:val="748A428C"/>
    <w:rsid w:val="751C3813"/>
    <w:rsid w:val="75470E99"/>
    <w:rsid w:val="7555059D"/>
    <w:rsid w:val="755F51E8"/>
    <w:rsid w:val="772C5091"/>
    <w:rsid w:val="77E72F9A"/>
    <w:rsid w:val="784B2C90"/>
    <w:rsid w:val="78861DD1"/>
    <w:rsid w:val="78BC253A"/>
    <w:rsid w:val="78CF226D"/>
    <w:rsid w:val="7AC34054"/>
    <w:rsid w:val="7C041F27"/>
    <w:rsid w:val="7D146DB4"/>
    <w:rsid w:val="7F360756"/>
    <w:rsid w:val="7F7372B9"/>
    <w:rsid w:val="7F754FAB"/>
    <w:rsid w:val="7FF411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19"/>
    <w:autoRedefine/>
    <w:qFormat/>
    <w:uiPriority w:val="0"/>
    <w:pPr>
      <w:ind w:firstLine="420"/>
    </w:pPr>
    <w:rPr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Plain Text"/>
    <w:basedOn w:val="1"/>
    <w:link w:val="17"/>
    <w:autoRedefine/>
    <w:unhideWhenUsed/>
    <w:qFormat/>
    <w:uiPriority w:val="0"/>
    <w:rPr>
      <w:rFonts w:ascii="宋体" w:hAnsi="Courier New"/>
      <w:kern w:val="0"/>
      <w:sz w:val="20"/>
      <w:szCs w:val="20"/>
    </w:rPr>
  </w:style>
  <w:style w:type="paragraph" w:styleId="5">
    <w:name w:val="Balloon Text"/>
    <w:basedOn w:val="1"/>
    <w:link w:val="24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1">
    <w:name w:val="page number"/>
    <w:basedOn w:val="10"/>
    <w:autoRedefine/>
    <w:unhideWhenUsed/>
    <w:qFormat/>
    <w:uiPriority w:val="99"/>
  </w:style>
  <w:style w:type="paragraph" w:customStyle="1" w:styleId="12">
    <w:name w:val="_Style 3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13">
    <w:name w:val="页眉 字符"/>
    <w:basedOn w:val="10"/>
    <w:link w:val="7"/>
    <w:autoRedefine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6"/>
    <w:autoRedefine/>
    <w:qFormat/>
    <w:uiPriority w:val="99"/>
    <w:rPr>
      <w:sz w:val="18"/>
      <w:szCs w:val="18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纯文本 Char"/>
    <w:basedOn w:val="10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17">
    <w:name w:val="纯文本 字符"/>
    <w:basedOn w:val="10"/>
    <w:link w:val="4"/>
    <w:autoRedefine/>
    <w:qFormat/>
    <w:locked/>
    <w:uiPriority w:val="0"/>
    <w:rPr>
      <w:rFonts w:ascii="宋体" w:hAnsi="Courier New" w:eastAsia="宋体" w:cs="Times New Roman"/>
      <w:kern w:val="0"/>
      <w:sz w:val="20"/>
      <w:szCs w:val="20"/>
    </w:rPr>
  </w:style>
  <w:style w:type="character" w:customStyle="1" w:styleId="18">
    <w:name w:val="fontp"/>
    <w:basedOn w:val="10"/>
    <w:autoRedefine/>
    <w:qFormat/>
    <w:uiPriority w:val="0"/>
  </w:style>
  <w:style w:type="character" w:customStyle="1" w:styleId="19">
    <w:name w:val="正文缩进 字符"/>
    <w:link w:val="2"/>
    <w:autoRedefine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20">
    <w:name w:val="font01"/>
    <w:basedOn w:val="10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1">
    <w:name w:val="font31"/>
    <w:basedOn w:val="10"/>
    <w:autoRedefine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paragraph" w:customStyle="1" w:styleId="2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23">
    <w:name w:val="font81"/>
    <w:basedOn w:val="10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4">
    <w:name w:val="批注框文本 字符"/>
    <w:basedOn w:val="10"/>
    <w:link w:val="5"/>
    <w:autoRedefine/>
    <w:semiHidden/>
    <w:qFormat/>
    <w:uiPriority w:val="99"/>
    <w:rPr>
      <w:kern w:val="2"/>
      <w:sz w:val="18"/>
      <w:szCs w:val="18"/>
    </w:rPr>
  </w:style>
  <w:style w:type="paragraph" w:customStyle="1" w:styleId="25">
    <w:name w:val="1"/>
    <w:basedOn w:val="1"/>
    <w:next w:val="4"/>
    <w:autoRedefine/>
    <w:qFormat/>
    <w:uiPriority w:val="0"/>
    <w:rPr>
      <w:rFonts w:ascii="宋体" w:hAnsi="Courier New" w:eastAsiaTheme="minorEastAsia" w:cstheme="minorBidi"/>
      <w:szCs w:val="20"/>
    </w:rPr>
  </w:style>
  <w:style w:type="character" w:customStyle="1" w:styleId="26">
    <w:name w:val="不明显参考1"/>
    <w:basedOn w:val="10"/>
    <w:autoRedefine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27">
    <w:name w:val="样式1"/>
    <w:basedOn w:val="1"/>
    <w:autoRedefine/>
    <w:qFormat/>
    <w:uiPriority w:val="0"/>
  </w:style>
  <w:style w:type="paragraph" w:customStyle="1" w:styleId="28">
    <w:name w:val="xl25"/>
    <w:basedOn w:val="1"/>
    <w:qFormat/>
    <w:uiPriority w:val="0"/>
    <w:pPr>
      <w:widowControl/>
      <w:spacing w:before="100" w:beforeAutospacing="1" w:after="100" w:afterAutospacing="1" w:line="400" w:lineRule="exact"/>
      <w:jc w:val="center"/>
    </w:pPr>
    <w:rPr>
      <w:kern w:val="0"/>
      <w:sz w:val="24"/>
    </w:rPr>
  </w:style>
  <w:style w:type="paragraph" w:customStyle="1" w:styleId="29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  <w:style w:type="paragraph" w:customStyle="1" w:styleId="30">
    <w:name w:val="Table Text"/>
    <w:basedOn w:val="1"/>
    <w:semiHidden/>
    <w:qFormat/>
    <w:uiPriority w:val="0"/>
    <w:rPr>
      <w:rFonts w:ascii="宋体" w:hAnsi="宋体" w:cs="宋体"/>
      <w:sz w:val="24"/>
      <w:lang w:eastAsia="en-US"/>
    </w:rPr>
  </w:style>
  <w:style w:type="table" w:customStyle="1" w:styleId="3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www.deepinghost.com</Company>
  <Pages>3</Pages>
  <Words>628</Words>
  <Characters>633</Characters>
  <Lines>5</Lines>
  <Paragraphs>1</Paragraphs>
  <TotalTime>9</TotalTime>
  <ScaleCrop>false</ScaleCrop>
  <LinksUpToDate>false</LinksUpToDate>
  <CharactersWithSpaces>710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2023-09-01T09:18:00Z</dcterms:created>
  <dc:creator>田智卿</dc:creator>
  <cp:lastModifiedBy>建中</cp:lastModifiedBy>
  <cp:lastPrinted>2024-05-16T03:25:00Z</cp:lastPrinted>
  <dcterms:modified xsi:type="dcterms:W3CDTF">2025-06-26T07:01:52Z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B4980E4FB33447A39E9DFA4235363351_13</vt:lpwstr>
  </property>
  <property fmtid="{D5CDD505-2E9C-101B-9397-08002B2CF9AE}" pid="4" name="KSOTemplateDocerSaveRecord">
    <vt:lpwstr>eyJoZGlkIjoiOWQ2OTY0ZDBhMDVjNmQxYTA3YzE5ZTA4ZTc2YTZmYWEiLCJ1c2VySWQiOiI1NDEwMzcyNjgifQ==</vt:lpwstr>
  </property>
</Properties>
</file>