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1F3E2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44DF6E1A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762E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0F71FB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310D889">
            <w:pPr>
              <w:widowControl/>
              <w:spacing w:after="93" w:afterLines="30" w:line="540" w:lineRule="exact"/>
              <w:jc w:val="left"/>
              <w:textAlignment w:val="baseline"/>
              <w:rPr>
                <w:b/>
                <w:sz w:val="36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shd w:val="clear" w:color="auto" w:fill="FFFFFF"/>
              </w:rPr>
              <w:t>广东省人民医院血液病临床大数据智能平台</w:t>
            </w:r>
            <w:bookmarkStart w:id="0" w:name="_GoBack"/>
            <w:bookmarkEnd w:id="0"/>
          </w:p>
        </w:tc>
      </w:tr>
      <w:tr w14:paraId="71E5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E8BF0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449BDA6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6D4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5D4FD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1AE477D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82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A1865F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1528D38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266EA7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FFE99F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08F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1C1BFAC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51322B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C0D98C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973A96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358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7DC66B0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A56A1C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D3140D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6A8016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ED1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353476F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3E7520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0AD981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3E6B0A5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8B2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48B78C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F669A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553994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68CBCD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F9B37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16:00</w:t>
      </w:r>
      <w:r>
        <w:rPr>
          <w:rFonts w:hint="eastAsia"/>
          <w:sz w:val="28"/>
          <w:szCs w:val="28"/>
        </w:rPr>
        <w:t>前发至</w:t>
      </w:r>
      <w:r>
        <w:rPr>
          <w:sz w:val="28"/>
          <w:szCs w:val="28"/>
        </w:rPr>
        <w:t>zhaojie0510@gdph.org.cn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74F4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B6"/>
    <w:rsid w:val="00016CF9"/>
    <w:rsid w:val="00054A33"/>
    <w:rsid w:val="000573DE"/>
    <w:rsid w:val="00062D89"/>
    <w:rsid w:val="0010306C"/>
    <w:rsid w:val="00141CC2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5F616C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91060"/>
    <w:rsid w:val="007A3F9D"/>
    <w:rsid w:val="007B58FF"/>
    <w:rsid w:val="007C0054"/>
    <w:rsid w:val="007C11DB"/>
    <w:rsid w:val="007C1AFC"/>
    <w:rsid w:val="007E47C1"/>
    <w:rsid w:val="008154C6"/>
    <w:rsid w:val="00830254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8F2F68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E57B9"/>
    <w:rsid w:val="00AF3032"/>
    <w:rsid w:val="00AF4147"/>
    <w:rsid w:val="00B02200"/>
    <w:rsid w:val="00B67C0F"/>
    <w:rsid w:val="00B733DA"/>
    <w:rsid w:val="00BC7B11"/>
    <w:rsid w:val="00BD21A3"/>
    <w:rsid w:val="00BF6EB4"/>
    <w:rsid w:val="00C211F0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DA3447"/>
    <w:rsid w:val="00E0407B"/>
    <w:rsid w:val="00E3315F"/>
    <w:rsid w:val="00E33E3B"/>
    <w:rsid w:val="00E4772C"/>
    <w:rsid w:val="00E66D54"/>
    <w:rsid w:val="00E83138"/>
    <w:rsid w:val="00EB3213"/>
    <w:rsid w:val="00F0246B"/>
    <w:rsid w:val="00F1206D"/>
    <w:rsid w:val="00F90DDF"/>
    <w:rsid w:val="00FA1F7F"/>
    <w:rsid w:val="02A33689"/>
    <w:rsid w:val="147F2C61"/>
    <w:rsid w:val="194A79C2"/>
    <w:rsid w:val="1CD25E0D"/>
    <w:rsid w:val="263A0DBE"/>
    <w:rsid w:val="2EA505B6"/>
    <w:rsid w:val="2FA158A9"/>
    <w:rsid w:val="389F143F"/>
    <w:rsid w:val="50C6796A"/>
    <w:rsid w:val="543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92</Words>
  <Characters>114</Characters>
  <Lines>1</Lines>
  <Paragraphs>1</Paragraphs>
  <TotalTime>0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2025-10-20T03:48:53Z</dcterms:modified>
  <dc:title>衢州职业技术学院投标单位报名表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