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FCA92">
      <w:pPr>
        <w:pStyle w:val="3"/>
        <w:ind w:firstLine="0"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附件3：</w:t>
      </w:r>
    </w:p>
    <w:p w14:paraId="71515405">
      <w:pPr>
        <w:widowControl/>
        <w:jc w:val="center"/>
        <w:rPr>
          <w:rFonts w:ascii="宋体" w:hAnsi="宋体" w:cs="幼圆"/>
          <w:b/>
          <w:bCs/>
          <w:sz w:val="28"/>
          <w:szCs w:val="28"/>
        </w:rPr>
      </w:pPr>
      <w:r>
        <w:rPr>
          <w:rFonts w:ascii="宋体" w:hAnsi="宋体" w:cs="幼圆"/>
          <w:b/>
          <w:bCs/>
          <w:sz w:val="52"/>
          <w:szCs w:val="52"/>
        </w:rPr>
        <w:t>项目报价总表</w:t>
      </w:r>
    </w:p>
    <w:p w14:paraId="77ADF510">
      <w:pPr>
        <w:rPr>
          <w:rFonts w:ascii="宋体" w:hAnsi="宋体" w:cs="幼圆"/>
          <w:bCs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1580"/>
        <w:gridCol w:w="1617"/>
        <w:gridCol w:w="1724"/>
        <w:gridCol w:w="3566"/>
        <w:gridCol w:w="2901"/>
      </w:tblGrid>
      <w:tr w14:paraId="2CF8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037" w:type="dxa"/>
            <w:vAlign w:val="center"/>
          </w:tcPr>
          <w:p w14:paraId="6F649B93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80" w:type="dxa"/>
            <w:vAlign w:val="center"/>
          </w:tcPr>
          <w:p w14:paraId="3285C573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资质</w:t>
            </w:r>
          </w:p>
          <w:p w14:paraId="3E58580B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bCs/>
                <w:kern w:val="0"/>
                <w:sz w:val="24"/>
                <w:szCs w:val="24"/>
              </w:rPr>
              <w:t>是否符合</w:t>
            </w:r>
          </w:p>
        </w:tc>
        <w:tc>
          <w:tcPr>
            <w:tcW w:w="1617" w:type="dxa"/>
            <w:vAlign w:val="center"/>
          </w:tcPr>
          <w:p w14:paraId="51BF7952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总价</w:t>
            </w:r>
            <w:r>
              <w:rPr>
                <w:rFonts w:hint="eastAsia" w:ascii="宋体" w:hAnsi="宋体" w:cs="幼圆"/>
                <w:b/>
                <w:bCs/>
                <w:kern w:val="0"/>
                <w:sz w:val="24"/>
                <w:szCs w:val="24"/>
              </w:rPr>
              <w:t>(万元)</w:t>
            </w:r>
          </w:p>
        </w:tc>
        <w:tc>
          <w:tcPr>
            <w:tcW w:w="1724" w:type="dxa"/>
            <w:vAlign w:val="center"/>
          </w:tcPr>
          <w:p w14:paraId="60C041F2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bCs/>
                <w:kern w:val="0"/>
                <w:sz w:val="24"/>
                <w:szCs w:val="24"/>
              </w:rPr>
              <w:t>服务</w:t>
            </w: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期</w:t>
            </w:r>
          </w:p>
        </w:tc>
        <w:tc>
          <w:tcPr>
            <w:tcW w:w="3566" w:type="dxa"/>
            <w:vAlign w:val="center"/>
          </w:tcPr>
          <w:p w14:paraId="4D229CF7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公司业绩</w:t>
            </w:r>
          </w:p>
        </w:tc>
        <w:tc>
          <w:tcPr>
            <w:tcW w:w="2901" w:type="dxa"/>
            <w:vAlign w:val="center"/>
          </w:tcPr>
          <w:p w14:paraId="17108738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15D5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037" w:type="dxa"/>
            <w:vAlign w:val="center"/>
          </w:tcPr>
          <w:p w14:paraId="5561D445">
            <w:pPr>
              <w:spacing w:line="480" w:lineRule="exac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广东省人民医院八乐梦牌医用床配件采购项目</w:t>
            </w:r>
          </w:p>
        </w:tc>
        <w:tc>
          <w:tcPr>
            <w:tcW w:w="1580" w:type="dxa"/>
            <w:vAlign w:val="center"/>
          </w:tcPr>
          <w:p w14:paraId="50BE51EE"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6D880A6C"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24EA22E8"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</w:rPr>
              <w:t>2年</w:t>
            </w:r>
          </w:p>
        </w:tc>
        <w:tc>
          <w:tcPr>
            <w:tcW w:w="3566" w:type="dxa"/>
            <w:vAlign w:val="center"/>
          </w:tcPr>
          <w:p w14:paraId="5F750A63"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60F9E1BC">
            <w:pPr>
              <w:jc w:val="left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Cs/>
                <w:kern w:val="0"/>
                <w:sz w:val="24"/>
                <w:szCs w:val="24"/>
              </w:rPr>
              <w:t>本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  <w:lang w:val="en-US" w:eastAsia="zh-CN"/>
              </w:rPr>
              <w:t>采购为估量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</w:rPr>
              <w:t>统计，具体采购量按采购方需求为准进行</w:t>
            </w:r>
            <w:r>
              <w:rPr>
                <w:rFonts w:ascii="宋体" w:hAnsi="宋体" w:cs="幼圆"/>
                <w:bCs/>
                <w:kern w:val="0"/>
                <w:sz w:val="24"/>
                <w:szCs w:val="24"/>
              </w:rPr>
              <w:t>结算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  <w:lang w:val="en-US" w:eastAsia="zh-CN"/>
              </w:rPr>
              <w:t>不作总量承诺</w:t>
            </w:r>
            <w:r>
              <w:rPr>
                <w:rFonts w:ascii="宋体" w:hAnsi="宋体" w:cs="幼圆"/>
                <w:bCs/>
                <w:kern w:val="0"/>
                <w:sz w:val="24"/>
                <w:szCs w:val="24"/>
              </w:rPr>
              <w:t>。</w:t>
            </w:r>
          </w:p>
        </w:tc>
      </w:tr>
    </w:tbl>
    <w:p w14:paraId="00E37700">
      <w:pPr>
        <w:rPr>
          <w:rFonts w:ascii="宋体" w:hAnsi="宋体" w:cs="幼圆"/>
          <w:bCs/>
          <w:sz w:val="28"/>
          <w:szCs w:val="28"/>
        </w:rPr>
      </w:pPr>
    </w:p>
    <w:p w14:paraId="25473407">
      <w:pPr>
        <w:rPr>
          <w:rFonts w:ascii="宋体" w:hAnsi="宋体" w:cs="幼圆"/>
          <w:bCs/>
          <w:sz w:val="28"/>
          <w:szCs w:val="28"/>
        </w:rPr>
      </w:pPr>
      <w:bookmarkStart w:id="0" w:name="_GoBack"/>
      <w:bookmarkEnd w:id="0"/>
    </w:p>
    <w:p w14:paraId="1DF4ECD1">
      <w:pPr>
        <w:ind w:firstLine="8680" w:firstLineChars="3100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报价单位（名称+盖章）</w:t>
      </w:r>
    </w:p>
    <w:p w14:paraId="32F0F6A7">
      <w:pPr>
        <w:ind w:firstLine="8680" w:firstLineChars="3100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报价日期：202</w:t>
      </w:r>
      <w:r>
        <w:rPr>
          <w:rFonts w:hint="eastAsia" w:ascii="宋体" w:hAnsi="宋体" w:cs="幼圆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幼圆"/>
          <w:bCs/>
          <w:sz w:val="28"/>
          <w:szCs w:val="28"/>
        </w:rPr>
        <w:t>年  月   日</w:t>
      </w:r>
    </w:p>
    <w:p w14:paraId="101ADD2C">
      <w:pPr>
        <w:ind w:firstLine="8680" w:firstLineChars="3100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报价联系人：</w:t>
      </w:r>
    </w:p>
    <w:p w14:paraId="3F999D64">
      <w:pPr>
        <w:ind w:firstLine="8680" w:firstLineChars="3100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联系人电话：</w:t>
      </w:r>
    </w:p>
    <w:p w14:paraId="1E1E17F9"/>
    <w:sectPr>
      <w:pgSz w:w="16838" w:h="11906" w:orient="landscape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83"/>
    <w:rsid w:val="00002483"/>
    <w:rsid w:val="00164E94"/>
    <w:rsid w:val="001C5826"/>
    <w:rsid w:val="00254BB2"/>
    <w:rsid w:val="00296AE2"/>
    <w:rsid w:val="003F16E1"/>
    <w:rsid w:val="00655258"/>
    <w:rsid w:val="00666C8F"/>
    <w:rsid w:val="00AB1053"/>
    <w:rsid w:val="00B154CA"/>
    <w:rsid w:val="00B733C1"/>
    <w:rsid w:val="00BD09F4"/>
    <w:rsid w:val="00C432E6"/>
    <w:rsid w:val="018661CB"/>
    <w:rsid w:val="18DD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basedOn w:val="8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137</Characters>
  <Lines>1</Lines>
  <Paragraphs>1</Paragraphs>
  <TotalTime>156</TotalTime>
  <ScaleCrop>false</ScaleCrop>
  <LinksUpToDate>false</LinksUpToDate>
  <CharactersWithSpaces>142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2024-03-12T09:21:00Z</dcterms:created>
  <dc:creator>Chenchunlong</dc:creator>
  <cp:lastModifiedBy>春</cp:lastModifiedBy>
  <cp:lastPrinted>2026-01-29T09:43:38Z</cp:lastPrinted>
  <dcterms:modified xsi:type="dcterms:W3CDTF">2026-01-29T09:52:26Z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eyJoZGlkIjoiOGNjOTQyMjU3Yjc0NDk2ZjViMDUxNmIyNmIxMDc2YjIiLCJ1c2VySWQiOiI4Mjk5Njg0NDMifQ==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BB0030C22F5D40F3B75998B714F1E147_13</vt:lpwstr>
  </property>
</Properties>
</file>