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1109F">
      <w:pPr>
        <w:pStyle w:val="3"/>
        <w:ind w:firstLine="0"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附件3：</w:t>
      </w:r>
    </w:p>
    <w:p w14:paraId="0A3DFB4E">
      <w:pPr>
        <w:widowControl/>
        <w:jc w:val="center"/>
        <w:rPr>
          <w:rFonts w:ascii="宋体" w:hAnsi="宋体" w:cs="幼圆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cs="幼圆"/>
          <w:b/>
          <w:bCs/>
          <w:sz w:val="52"/>
          <w:szCs w:val="52"/>
        </w:rPr>
        <w:t>项目报价</w:t>
      </w:r>
      <w:r>
        <w:rPr>
          <w:rFonts w:hint="eastAsia" w:ascii="宋体" w:hAnsi="宋体" w:cs="幼圆"/>
          <w:b/>
          <w:bCs/>
          <w:sz w:val="52"/>
          <w:szCs w:val="52"/>
          <w:lang w:val="en-US" w:eastAsia="zh-CN"/>
        </w:rPr>
        <w:t>一览</w:t>
      </w:r>
      <w:r>
        <w:rPr>
          <w:rFonts w:ascii="宋体" w:hAnsi="宋体" w:cs="幼圆"/>
          <w:b/>
          <w:bCs/>
          <w:sz w:val="52"/>
          <w:szCs w:val="52"/>
        </w:rPr>
        <w:t>表</w:t>
      </w:r>
    </w:p>
    <w:p w14:paraId="4D3AC57C">
      <w:pPr>
        <w:rPr>
          <w:rFonts w:ascii="宋体" w:hAnsi="宋体" w:cs="幼圆"/>
          <w:bCs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1580"/>
        <w:gridCol w:w="1617"/>
        <w:gridCol w:w="1724"/>
        <w:gridCol w:w="3566"/>
        <w:gridCol w:w="2901"/>
      </w:tblGrid>
      <w:tr w14:paraId="015A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037" w:type="dxa"/>
            <w:vAlign w:val="center"/>
          </w:tcPr>
          <w:p w14:paraId="2751F4E7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80" w:type="dxa"/>
            <w:vAlign w:val="center"/>
          </w:tcPr>
          <w:p w14:paraId="094219C5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资质</w:t>
            </w:r>
          </w:p>
          <w:p w14:paraId="6093DF43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bCs/>
                <w:kern w:val="0"/>
                <w:sz w:val="24"/>
                <w:szCs w:val="24"/>
              </w:rPr>
              <w:t>是否符合</w:t>
            </w:r>
          </w:p>
        </w:tc>
        <w:tc>
          <w:tcPr>
            <w:tcW w:w="1617" w:type="dxa"/>
            <w:vAlign w:val="center"/>
          </w:tcPr>
          <w:p w14:paraId="3B2B7E4D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总价</w:t>
            </w:r>
            <w:r>
              <w:rPr>
                <w:rFonts w:hint="eastAsia" w:ascii="宋体" w:hAnsi="宋体" w:cs="幼圆"/>
                <w:b/>
                <w:bCs/>
                <w:kern w:val="0"/>
                <w:sz w:val="24"/>
                <w:szCs w:val="24"/>
              </w:rPr>
              <w:t>(万元)</w:t>
            </w:r>
          </w:p>
        </w:tc>
        <w:tc>
          <w:tcPr>
            <w:tcW w:w="1724" w:type="dxa"/>
            <w:vAlign w:val="center"/>
          </w:tcPr>
          <w:p w14:paraId="6E76C5D2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bCs/>
                <w:kern w:val="0"/>
                <w:sz w:val="24"/>
                <w:szCs w:val="24"/>
              </w:rPr>
              <w:t>服务</w:t>
            </w: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3566" w:type="dxa"/>
            <w:vAlign w:val="center"/>
          </w:tcPr>
          <w:p w14:paraId="3B30B0AB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公司业绩</w:t>
            </w:r>
          </w:p>
        </w:tc>
        <w:tc>
          <w:tcPr>
            <w:tcW w:w="2901" w:type="dxa"/>
            <w:vAlign w:val="center"/>
          </w:tcPr>
          <w:p w14:paraId="3E3C68AA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308D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037" w:type="dxa"/>
            <w:vAlign w:val="center"/>
          </w:tcPr>
          <w:p w14:paraId="19EEFE97">
            <w:pPr>
              <w:spacing w:line="480" w:lineRule="exac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宋体" w:cs="Tahoma"/>
                <w:kern w:val="0"/>
                <w:sz w:val="28"/>
                <w:szCs w:val="28"/>
              </w:rPr>
              <w:t>医院</w:t>
            </w:r>
            <w:r>
              <w:rPr>
                <w:rFonts w:hint="eastAsia" w:ascii="Tahoma" w:hAnsi="Tahoma" w:eastAsia="宋体" w:cs="Tahoma"/>
                <w:kern w:val="0"/>
                <w:sz w:val="28"/>
                <w:szCs w:val="28"/>
                <w:lang w:val="zh-CN"/>
              </w:rPr>
              <w:t>电子秤、轮椅、消毒车等器材采购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项目</w:t>
            </w:r>
          </w:p>
        </w:tc>
        <w:tc>
          <w:tcPr>
            <w:tcW w:w="1580" w:type="dxa"/>
            <w:vAlign w:val="center"/>
          </w:tcPr>
          <w:p w14:paraId="144B8247"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4C971C9C"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5E9A2860"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</w:rPr>
              <w:t>2年</w:t>
            </w:r>
          </w:p>
        </w:tc>
        <w:tc>
          <w:tcPr>
            <w:tcW w:w="3566" w:type="dxa"/>
            <w:vAlign w:val="center"/>
          </w:tcPr>
          <w:p w14:paraId="07AA333F"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06F25D68">
            <w:pPr>
              <w:jc w:val="left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Cs/>
                <w:kern w:val="0"/>
                <w:sz w:val="24"/>
                <w:szCs w:val="24"/>
              </w:rPr>
              <w:t>本报价以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</w:rPr>
              <w:t>采购1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  <w:lang w:val="en-US" w:eastAsia="zh-CN"/>
              </w:rPr>
              <w:t>台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  <w:lang w:val="en-US" w:eastAsia="zh-CN"/>
              </w:rPr>
              <w:t>套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</w:rPr>
              <w:t>）单位数量单价统计了两年总价，具体采购量按采购方需求为准进行</w:t>
            </w:r>
            <w:r>
              <w:rPr>
                <w:rFonts w:ascii="宋体" w:hAnsi="宋体" w:cs="幼圆"/>
                <w:bCs/>
                <w:kern w:val="0"/>
                <w:sz w:val="24"/>
                <w:szCs w:val="24"/>
              </w:rPr>
              <w:t>结算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  <w:lang w:val="en-US" w:eastAsia="zh-CN"/>
              </w:rPr>
              <w:t>不作总量承诺</w:t>
            </w:r>
            <w:r>
              <w:rPr>
                <w:rFonts w:ascii="宋体" w:hAnsi="宋体" w:cs="幼圆"/>
                <w:bCs/>
                <w:kern w:val="0"/>
                <w:sz w:val="24"/>
                <w:szCs w:val="24"/>
              </w:rPr>
              <w:t>。</w:t>
            </w:r>
          </w:p>
        </w:tc>
      </w:tr>
    </w:tbl>
    <w:p w14:paraId="77EC2F2E">
      <w:pPr>
        <w:rPr>
          <w:rFonts w:ascii="宋体" w:hAnsi="宋体" w:cs="幼圆"/>
          <w:bCs/>
          <w:sz w:val="28"/>
          <w:szCs w:val="28"/>
        </w:rPr>
      </w:pPr>
    </w:p>
    <w:p w14:paraId="1CDD1021">
      <w:pPr>
        <w:rPr>
          <w:rFonts w:ascii="宋体" w:hAnsi="宋体" w:cs="幼圆"/>
          <w:bCs/>
          <w:sz w:val="28"/>
          <w:szCs w:val="28"/>
        </w:rPr>
      </w:pPr>
    </w:p>
    <w:p w14:paraId="7202B6B5"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报价单位（名称+盖章）</w:t>
      </w:r>
    </w:p>
    <w:p w14:paraId="50029281"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报价日期：202</w:t>
      </w:r>
      <w:r>
        <w:rPr>
          <w:rFonts w:hint="eastAsia" w:ascii="宋体" w:hAnsi="宋体" w:cs="幼圆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幼圆"/>
          <w:bCs/>
          <w:sz w:val="28"/>
          <w:szCs w:val="28"/>
        </w:rPr>
        <w:t>年  月   日</w:t>
      </w:r>
    </w:p>
    <w:p w14:paraId="5E0E22FC"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报价联系人：</w:t>
      </w:r>
    </w:p>
    <w:p w14:paraId="059E8312"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联系人电话：</w:t>
      </w:r>
    </w:p>
    <w:p w14:paraId="13D09EE5"/>
    <w:sectPr>
      <w:pgSz w:w="16838" w:h="11906" w:orient="landscape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OTQyMjU3Yjc0NDk2ZjViMDUxNmIyNmIxMDc2YjIifQ=="/>
  </w:docVars>
  <w:rsids>
    <w:rsidRoot w:val="00002483"/>
    <w:rsid w:val="00002483"/>
    <w:rsid w:val="00164E94"/>
    <w:rsid w:val="001C5826"/>
    <w:rsid w:val="00254BB2"/>
    <w:rsid w:val="00296AE2"/>
    <w:rsid w:val="003F16E1"/>
    <w:rsid w:val="00655258"/>
    <w:rsid w:val="00666C8F"/>
    <w:rsid w:val="00AB1053"/>
    <w:rsid w:val="00B154CA"/>
    <w:rsid w:val="00B733C1"/>
    <w:rsid w:val="00BD09F4"/>
    <w:rsid w:val="00C432E6"/>
    <w:rsid w:val="5FDA075F"/>
    <w:rsid w:val="65272739"/>
    <w:rsid w:val="685D1F3D"/>
    <w:rsid w:val="7032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页眉 Char"/>
    <w:basedOn w:val="8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141</Characters>
  <Lines>1</Lines>
  <Paragraphs>1</Paragraphs>
  <TotalTime>13</TotalTime>
  <ScaleCrop>false</ScaleCrop>
  <LinksUpToDate>false</LinksUpToDate>
  <CharactersWithSpaces>146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2024-03-12T09:21:00Z</dcterms:created>
  <dc:creator>Chenchunlong</dc:creator>
  <cp:lastModifiedBy>春</cp:lastModifiedBy>
  <cp:lastPrinted>2026-02-12T00:35:30Z</cp:lastPrinted>
  <dcterms:modified xsi:type="dcterms:W3CDTF">2026-02-12T01:29:57Z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79C78EC4B4814305AC5EA91B6F69330A_13</vt:lpwstr>
  </property>
  <property fmtid="{D5CDD505-2E9C-101B-9397-08002B2CF9AE}" pid="4" name="KSOTemplateDocerSaveRecord">
    <vt:lpwstr>eyJoZGlkIjoiODEyYWQ5Y2JjNTg3MGE3NWExMmFmYjJlNmM0MDVlYzQiLCJ1c2VySWQiOiI4Mjk5Njg0NDMifQ==</vt:lpwstr>
  </property>
</Properties>
</file>